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B14F">
      <w:pPr>
        <w:widowControl/>
        <w:spacing w:line="520" w:lineRule="exact"/>
        <w:rPr>
          <w:rFonts w:ascii="黑体" w:hAnsi="黑体" w:eastAsia="黑体" w:cs="宋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</w:rPr>
        <w:t>：</w:t>
      </w:r>
    </w:p>
    <w:p w14:paraId="6B5FCD1C">
      <w:pPr>
        <w:widowControl/>
        <w:jc w:val="left"/>
      </w:pPr>
    </w:p>
    <w:p w14:paraId="4DA4F3DE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16488806">
      <w:pPr>
        <w:tabs>
          <w:tab w:val="left" w:pos="1980"/>
        </w:tabs>
        <w:jc w:val="center"/>
        <w:rPr>
          <w:rFonts w:ascii="黑体" w:hAnsi="黑体" w:eastAsia="黑体" w:cs="黑体"/>
          <w:w w:val="80"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上海理工大学</w:t>
      </w:r>
    </w:p>
    <w:p w14:paraId="55128A65">
      <w:pPr>
        <w:tabs>
          <w:tab w:val="left" w:pos="1980"/>
        </w:tabs>
        <w:jc w:val="center"/>
        <w:rPr>
          <w:rFonts w:ascii="黑体" w:hAnsi="Times New Roman" w:eastAsia="黑体" w:cs="Times New Roman"/>
          <w:b/>
          <w:bCs/>
          <w:kern w:val="44"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教职工思想政治和师德师风建设工作品牌项目结项报告</w:t>
      </w:r>
    </w:p>
    <w:p w14:paraId="7444CE3A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5B9F74A0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09A81CFF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148810A4">
      <w:pPr>
        <w:spacing w:line="360" w:lineRule="auto"/>
        <w:ind w:firstLine="1920" w:firstLineChars="600"/>
        <w:rPr>
          <w:bCs/>
          <w:sz w:val="32"/>
        </w:rPr>
      </w:pPr>
    </w:p>
    <w:p w14:paraId="5E7AD994">
      <w:pPr>
        <w:spacing w:line="360" w:lineRule="auto"/>
        <w:ind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 w14:paraId="06A8722A">
      <w:pPr>
        <w:spacing w:line="360" w:lineRule="auto"/>
        <w:ind w:firstLine="1920" w:firstLineChars="6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</w:t>
      </w:r>
    </w:p>
    <w:p w14:paraId="020296A1">
      <w:pPr>
        <w:spacing w:line="360" w:lineRule="auto"/>
        <w:ind w:firstLine="1920" w:firstLineChars="600"/>
        <w:rPr>
          <w:rFonts w:ascii="仿宋_GB2312" w:hAnsi="仿宋_GB2312" w:eastAsia="仿宋_GB2312" w:cs="仿宋_GB2312"/>
          <w:bCs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项目单位：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</w:rPr>
        <w:t>（盖章）</w:t>
      </w:r>
    </w:p>
    <w:p w14:paraId="58F295B9">
      <w:pPr>
        <w:spacing w:line="360" w:lineRule="auto"/>
        <w:ind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填表日期：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 w14:paraId="067CB95B">
      <w:pPr>
        <w:pStyle w:val="7"/>
        <w:spacing w:before="0" w:beforeAutospacing="0" w:after="0" w:afterAutospacing="0" w:line="560" w:lineRule="exact"/>
        <w:ind w:firstLine="640"/>
        <w:rPr>
          <w:rFonts w:ascii="仿宋_GB2312" w:hAnsi="仿宋_GB2312" w:eastAsia="仿宋_GB2312" w:cs="仿宋_GB2312"/>
          <w:kern w:val="2"/>
          <w:sz w:val="32"/>
          <w:u w:val="single"/>
        </w:rPr>
      </w:pPr>
    </w:p>
    <w:p w14:paraId="09663C0A">
      <w:pPr>
        <w:pStyle w:val="7"/>
        <w:spacing w:before="0" w:beforeAutospacing="0" w:after="0" w:afterAutospacing="0" w:line="560" w:lineRule="exact"/>
        <w:ind w:firstLine="640"/>
        <w:rPr>
          <w:rFonts w:ascii="Times New Roman" w:hAnsi="Times New Roman" w:cs="Times New Roman"/>
          <w:kern w:val="2"/>
          <w:sz w:val="32"/>
          <w:u w:val="single"/>
        </w:rPr>
      </w:pPr>
    </w:p>
    <w:p w14:paraId="5EB6F98F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中共上海理工大学委员会教师工作部制</w:t>
      </w:r>
    </w:p>
    <w:p w14:paraId="3FC38194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07AFC5AC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3F35C08D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0369DE53">
      <w:pPr>
        <w:snapToGrid w:val="0"/>
        <w:jc w:val="center"/>
        <w:rPr>
          <w:rFonts w:hint="eastAsia" w:ascii="仿宋_GB2312" w:eastAsia="仿宋_GB2312"/>
          <w:sz w:val="28"/>
        </w:rPr>
        <w:sectPr>
          <w:pgSz w:w="11906" w:h="16838"/>
          <w:pgMar w:top="1985" w:right="1701" w:bottom="1701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733"/>
        <w:gridCol w:w="1607"/>
        <w:gridCol w:w="1620"/>
        <w:gridCol w:w="2492"/>
      </w:tblGrid>
      <w:tr w14:paraId="7B2A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48E5336B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  <w:vAlign w:val="center"/>
          </w:tcPr>
          <w:p w14:paraId="5636982F">
            <w:pPr>
              <w:snapToGrid w:val="0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238E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566DDD16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验收形式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  <w:vAlign w:val="center"/>
          </w:tcPr>
          <w:p w14:paraId="0F27DBA2">
            <w:pPr>
              <w:snapToGrid w:val="0"/>
              <w:ind w:firstLine="56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线下验收 </w:t>
            </w:r>
            <w:r>
              <w:rPr>
                <w:rFonts w:ascii="仿宋_GB2312" w:eastAsia="仿宋_GB2312"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书面验收</w:t>
            </w:r>
          </w:p>
        </w:tc>
      </w:tr>
      <w:tr w14:paraId="31C8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D54AD9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5762648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291AE60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1265524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64B2759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6052783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6FC8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51C566C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10AB8790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0CCED68C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3B011649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54A3D9BF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6643B998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FFC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6849C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项目主要参与人及分工情况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0942ABE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2A4D6D2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009C6D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33F102D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4654BFE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</w:tr>
      <w:tr w14:paraId="491B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260A4DF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6CD62C1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43C3D0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205C266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1DE77C6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1822F15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5877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07DD71F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4644591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3FA5472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6D724AF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0ADE2CC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63DCE6E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EB6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08AFC3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5DDD177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FEFAC96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7E063509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29D0371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230A130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742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D22708F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6EDF1C5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8DEB58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04E8DB4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5482F506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112F135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867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9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51AAFE63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项目工作总结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0685A6D2">
            <w:pPr>
              <w:snapToGrid w:val="0"/>
              <w:rPr>
                <w:rFonts w:ascii="仿宋_GB2312" w:hAnsi="宋体" w:eastAsia="仿宋_GB2312"/>
                <w:sz w:val="28"/>
                <w:szCs w:val="21"/>
              </w:rPr>
            </w:pPr>
          </w:p>
          <w:p w14:paraId="23266810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（此栏填写总结概要，不超过500字。详细项目总结请另附页，体现具体举措和成效，不超过3000字）</w:t>
            </w:r>
            <w:bookmarkStart w:id="0" w:name="_GoBack"/>
            <w:bookmarkEnd w:id="0"/>
          </w:p>
        </w:tc>
      </w:tr>
      <w:tr w14:paraId="682A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9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068697FB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二级单位党组织意见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04CCC526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0565CDE8">
            <w:pPr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 w14:paraId="6B5A77E2">
            <w:pPr>
              <w:snapToGrid w:val="0"/>
              <w:spacing w:line="360" w:lineRule="auto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内容无误，同意申请验收；</w:t>
            </w:r>
          </w:p>
          <w:p w14:paraId="12029058">
            <w:pPr>
              <w:snapToGrid w:val="0"/>
              <w:spacing w:line="360" w:lineRule="auto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申请延期验收</w:t>
            </w:r>
          </w:p>
          <w:p w14:paraId="5147C946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0DE8525A">
            <w:pPr>
              <w:snapToGrid w:val="0"/>
              <w:ind w:firstLine="3920" w:firstLineChars="1400"/>
              <w:rPr>
                <w:rFonts w:ascii="仿宋_GB2312" w:eastAsia="仿宋_GB2312"/>
                <w:sz w:val="28"/>
              </w:rPr>
            </w:pPr>
          </w:p>
          <w:p w14:paraId="104A1AA5">
            <w:pPr>
              <w:snapToGrid w:val="0"/>
              <w:ind w:firstLine="3920" w:firstLineChars="1400"/>
              <w:rPr>
                <w:rFonts w:ascii="仿宋_GB2312" w:eastAsia="仿宋_GB2312"/>
                <w:sz w:val="28"/>
              </w:rPr>
            </w:pPr>
          </w:p>
          <w:p w14:paraId="6573A594">
            <w:pPr>
              <w:snapToGrid w:val="0"/>
              <w:ind w:firstLine="3920" w:firstLineChars="14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负责人签字（盖章）：</w:t>
            </w:r>
          </w:p>
          <w:p w14:paraId="592FB4A6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  <w:tr w14:paraId="0D90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0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52FBF55C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评审组意见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3AA95C22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78513D33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3E129E7C">
            <w:pPr>
              <w:widowControl/>
              <w:jc w:val="left"/>
            </w:pPr>
          </w:p>
          <w:p w14:paraId="0C7DF2A2">
            <w:pPr>
              <w:widowControl/>
              <w:jc w:val="left"/>
            </w:pPr>
          </w:p>
          <w:p w14:paraId="24BB9C96">
            <w:pPr>
              <w:widowControl/>
              <w:jc w:val="left"/>
            </w:pPr>
          </w:p>
          <w:p w14:paraId="4AB74BEC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667A7E99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23AD172F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71690A17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090F7D5F">
            <w:pPr>
              <w:snapToGrid w:val="0"/>
              <w:ind w:firstLine="4060" w:firstLineChars="14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</w:t>
            </w:r>
          </w:p>
          <w:p w14:paraId="199371EA">
            <w:pPr>
              <w:snapToGrid w:val="0"/>
              <w:ind w:firstLine="4060" w:firstLineChars="14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年   月   日</w:t>
            </w:r>
          </w:p>
        </w:tc>
      </w:tr>
      <w:tr w14:paraId="0EDD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6FAD8EA5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学校审批意见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0FED9555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</w:p>
          <w:p w14:paraId="03A722ED">
            <w:pPr>
              <w:snapToGrid w:val="0"/>
              <w:ind w:firstLine="4914" w:firstLineChars="1755"/>
              <w:rPr>
                <w:rFonts w:ascii="仿宋_GB2312" w:eastAsia="仿宋_GB2312"/>
                <w:sz w:val="28"/>
              </w:rPr>
            </w:pPr>
          </w:p>
          <w:p w14:paraId="72C5D197">
            <w:pPr>
              <w:snapToGrid w:val="0"/>
              <w:ind w:firstLine="4914" w:firstLineChars="1755"/>
              <w:rPr>
                <w:rFonts w:ascii="仿宋_GB2312" w:eastAsia="仿宋_GB2312"/>
                <w:sz w:val="28"/>
              </w:rPr>
            </w:pPr>
          </w:p>
          <w:p w14:paraId="4E1FDC70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验收通过，评为优秀；</w:t>
            </w:r>
          </w:p>
          <w:p w14:paraId="3B810ACB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验收通过，评为合格；</w:t>
            </w:r>
          </w:p>
          <w:p w14:paraId="65BD95D6">
            <w:pPr>
              <w:snapToGrid w:val="0"/>
              <w:ind w:firstLine="56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允许持续建设</w:t>
            </w:r>
          </w:p>
          <w:p w14:paraId="51EB2B66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验收未通过；</w:t>
            </w:r>
          </w:p>
          <w:p w14:paraId="5604D850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同意延期验收</w:t>
            </w:r>
          </w:p>
          <w:p w14:paraId="53D36246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</w:p>
          <w:p w14:paraId="41F6D49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3DCD27FB">
            <w:pPr>
              <w:snapToGrid w:val="0"/>
              <w:ind w:firstLine="4914" w:firstLineChars="175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（盖章）</w:t>
            </w:r>
          </w:p>
          <w:p w14:paraId="433787BB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 月   日</w:t>
            </w:r>
          </w:p>
          <w:p w14:paraId="3DE68C5D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</w:p>
          <w:p w14:paraId="50F7D4C4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</w:p>
        </w:tc>
      </w:tr>
    </w:tbl>
    <w:p w14:paraId="0A5E7949">
      <w:pPr>
        <w:spacing w:line="560" w:lineRule="exact"/>
        <w:rPr>
          <w:rFonts w:ascii="黑体" w:eastAsia="黑体"/>
          <w:sz w:val="32"/>
          <w:szCs w:val="32"/>
        </w:rPr>
      </w:pPr>
    </w:p>
    <w:sectPr>
      <w:footerReference r:id="rId3" w:type="default"/>
      <w:pgSz w:w="11906" w:h="16838"/>
      <w:pgMar w:top="1985" w:right="1701" w:bottom="1701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铸字超然体简">
    <w:panose1 w:val="00020600040101010101"/>
    <w:charset w:val="86"/>
    <w:family w:val="auto"/>
    <w:pitch w:val="default"/>
    <w:sig w:usb0="8000003F" w:usb1="2ACB7C5A" w:usb2="00000016" w:usb3="00000000" w:csb0="0004009F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1F4B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FCC3D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FCC3D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DkxY2M3ODRjMGJiOGZjMGFhZjgyMjg3YTk5MzYifQ=="/>
    <w:docVar w:name="KSO_WPS_MARK_KEY" w:val="fe804314-7c4d-43d1-93f0-879b5a93a9be"/>
  </w:docVars>
  <w:rsids>
    <w:rsidRoot w:val="00866132"/>
    <w:rsid w:val="00030B36"/>
    <w:rsid w:val="00035257"/>
    <w:rsid w:val="000903E2"/>
    <w:rsid w:val="000A6953"/>
    <w:rsid w:val="000B1A1E"/>
    <w:rsid w:val="000C7A75"/>
    <w:rsid w:val="00103412"/>
    <w:rsid w:val="00131072"/>
    <w:rsid w:val="00131522"/>
    <w:rsid w:val="001363FC"/>
    <w:rsid w:val="00137524"/>
    <w:rsid w:val="00140193"/>
    <w:rsid w:val="00140CEB"/>
    <w:rsid w:val="00156359"/>
    <w:rsid w:val="001766CB"/>
    <w:rsid w:val="001E6454"/>
    <w:rsid w:val="001F1D30"/>
    <w:rsid w:val="00211D32"/>
    <w:rsid w:val="002175BB"/>
    <w:rsid w:val="00224F5A"/>
    <w:rsid w:val="002748AF"/>
    <w:rsid w:val="002B1FFA"/>
    <w:rsid w:val="002B61C3"/>
    <w:rsid w:val="002D2421"/>
    <w:rsid w:val="002D36FA"/>
    <w:rsid w:val="002E5778"/>
    <w:rsid w:val="00311AF5"/>
    <w:rsid w:val="00312CAF"/>
    <w:rsid w:val="0031359A"/>
    <w:rsid w:val="003376F7"/>
    <w:rsid w:val="00344012"/>
    <w:rsid w:val="00382813"/>
    <w:rsid w:val="00395F68"/>
    <w:rsid w:val="003A1FB9"/>
    <w:rsid w:val="003A259F"/>
    <w:rsid w:val="003C5721"/>
    <w:rsid w:val="003D56AE"/>
    <w:rsid w:val="00404FBC"/>
    <w:rsid w:val="00407263"/>
    <w:rsid w:val="00415311"/>
    <w:rsid w:val="00421FD5"/>
    <w:rsid w:val="00454D12"/>
    <w:rsid w:val="004A664A"/>
    <w:rsid w:val="004A6A72"/>
    <w:rsid w:val="004C4633"/>
    <w:rsid w:val="004D5B2B"/>
    <w:rsid w:val="004E1844"/>
    <w:rsid w:val="005002C3"/>
    <w:rsid w:val="0050115F"/>
    <w:rsid w:val="00542C4A"/>
    <w:rsid w:val="005577D5"/>
    <w:rsid w:val="005A6977"/>
    <w:rsid w:val="005C5F4B"/>
    <w:rsid w:val="005E17CE"/>
    <w:rsid w:val="005F7AC9"/>
    <w:rsid w:val="00600DC7"/>
    <w:rsid w:val="00652570"/>
    <w:rsid w:val="006828C7"/>
    <w:rsid w:val="00687E82"/>
    <w:rsid w:val="006C6D4B"/>
    <w:rsid w:val="006E153E"/>
    <w:rsid w:val="006E6601"/>
    <w:rsid w:val="00721088"/>
    <w:rsid w:val="00751979"/>
    <w:rsid w:val="00762869"/>
    <w:rsid w:val="00765638"/>
    <w:rsid w:val="007C6E0A"/>
    <w:rsid w:val="007D50C4"/>
    <w:rsid w:val="007E06B1"/>
    <w:rsid w:val="007E36B5"/>
    <w:rsid w:val="008232F6"/>
    <w:rsid w:val="00825224"/>
    <w:rsid w:val="00865370"/>
    <w:rsid w:val="00866132"/>
    <w:rsid w:val="00874D49"/>
    <w:rsid w:val="00880111"/>
    <w:rsid w:val="008A265B"/>
    <w:rsid w:val="008A270C"/>
    <w:rsid w:val="0096397C"/>
    <w:rsid w:val="00976B65"/>
    <w:rsid w:val="0099530D"/>
    <w:rsid w:val="009B2EC7"/>
    <w:rsid w:val="009C76AD"/>
    <w:rsid w:val="009F7A92"/>
    <w:rsid w:val="00A77EF3"/>
    <w:rsid w:val="00AA2867"/>
    <w:rsid w:val="00AB252D"/>
    <w:rsid w:val="00AB4836"/>
    <w:rsid w:val="00AC1ED2"/>
    <w:rsid w:val="00AD36BF"/>
    <w:rsid w:val="00AE68B8"/>
    <w:rsid w:val="00AF4017"/>
    <w:rsid w:val="00B16307"/>
    <w:rsid w:val="00B313D7"/>
    <w:rsid w:val="00B65DA5"/>
    <w:rsid w:val="00B722F0"/>
    <w:rsid w:val="00B825F5"/>
    <w:rsid w:val="00BA203F"/>
    <w:rsid w:val="00BA594C"/>
    <w:rsid w:val="00BA6E2E"/>
    <w:rsid w:val="00BD0D8B"/>
    <w:rsid w:val="00C01CE0"/>
    <w:rsid w:val="00C4072E"/>
    <w:rsid w:val="00C4499C"/>
    <w:rsid w:val="00C536A4"/>
    <w:rsid w:val="00CC55C1"/>
    <w:rsid w:val="00D20360"/>
    <w:rsid w:val="00D327E1"/>
    <w:rsid w:val="00D432FB"/>
    <w:rsid w:val="00D50DF7"/>
    <w:rsid w:val="00D52993"/>
    <w:rsid w:val="00DA1090"/>
    <w:rsid w:val="00DA4B15"/>
    <w:rsid w:val="00DD16F6"/>
    <w:rsid w:val="00DD2C53"/>
    <w:rsid w:val="00E16797"/>
    <w:rsid w:val="00E41A02"/>
    <w:rsid w:val="00E472C1"/>
    <w:rsid w:val="00E72D40"/>
    <w:rsid w:val="00E7414E"/>
    <w:rsid w:val="00ED61EF"/>
    <w:rsid w:val="00EF0AA8"/>
    <w:rsid w:val="00F2391F"/>
    <w:rsid w:val="00F654E6"/>
    <w:rsid w:val="00FC4AC4"/>
    <w:rsid w:val="00FC535B"/>
    <w:rsid w:val="00FD25EA"/>
    <w:rsid w:val="00FD49D2"/>
    <w:rsid w:val="00FE4574"/>
    <w:rsid w:val="00FE72C8"/>
    <w:rsid w:val="00FF1828"/>
    <w:rsid w:val="00FF3700"/>
    <w:rsid w:val="049D3B67"/>
    <w:rsid w:val="0C443DF8"/>
    <w:rsid w:val="0D200E92"/>
    <w:rsid w:val="13F76DF0"/>
    <w:rsid w:val="161B48C5"/>
    <w:rsid w:val="1E795F3C"/>
    <w:rsid w:val="22D1321C"/>
    <w:rsid w:val="252A68FA"/>
    <w:rsid w:val="2B7E298B"/>
    <w:rsid w:val="2CD5539D"/>
    <w:rsid w:val="2D340315"/>
    <w:rsid w:val="2EAC037F"/>
    <w:rsid w:val="42701998"/>
    <w:rsid w:val="4C0D46FC"/>
    <w:rsid w:val="4C231829"/>
    <w:rsid w:val="4F902019"/>
    <w:rsid w:val="4FC74345"/>
    <w:rsid w:val="534E3B3B"/>
    <w:rsid w:val="54FC22F6"/>
    <w:rsid w:val="62F723CA"/>
    <w:rsid w:val="6370314E"/>
    <w:rsid w:val="64BB6447"/>
    <w:rsid w:val="73D3008C"/>
    <w:rsid w:val="73EA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rticle_title"/>
    <w:basedOn w:val="9"/>
    <w:qFormat/>
    <w:uiPriority w:val="0"/>
  </w:style>
  <w:style w:type="character" w:customStyle="1" w:styleId="14">
    <w:name w:val="fenxiang"/>
    <w:basedOn w:val="9"/>
    <w:qFormat/>
    <w:uiPriority w:val="0"/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</w:style>
  <w:style w:type="character" w:customStyle="1" w:styleId="19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286</Words>
  <Characters>291</Characters>
  <Lines>4</Lines>
  <Paragraphs>1</Paragraphs>
  <TotalTime>1</TotalTime>
  <ScaleCrop>false</ScaleCrop>
  <LinksUpToDate>false</LinksUpToDate>
  <CharactersWithSpaces>513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2025-04-17T08:44:00Z</dcterms:created>
  <dc:creator>USER</dc:creator>
  <cp:lastModifiedBy>迪</cp:lastModifiedBy>
  <cp:lastPrinted>2023-02-16T07:41:00Z</cp:lastPrinted>
  <dcterms:modified xsi:type="dcterms:W3CDTF">2025-04-18T02:45:14Z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C6162E6E5A1B4DD49815C2141B442940_13</vt:lpwstr>
  </property>
  <property fmtid="{D5CDD505-2E9C-101B-9397-08002B2CF9AE}" pid="4" name="KSOTemplateDocerSaveRecord">
    <vt:lpwstr>eyJoZGlkIjoiZWRiOTY5OTc1ZGI4YWI3YzUyNTc2ZmI2OWU4OWUzMDMiLCJ1c2VySWQiOiI1MDA2ODM4MzAifQ==</vt:lpwstr>
  </property>
</Properties>
</file>