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C57" w:rsidRPr="00646F93" w:rsidRDefault="00C81C57" w:rsidP="00646F93">
      <w:pPr>
        <w:widowControl/>
        <w:jc w:val="left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 w:rsidR="00EB4841" w:rsidRDefault="00EB4841" w:rsidP="00EB4841">
      <w:pPr>
        <w:jc w:val="left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附件1             教委竞争性</w:t>
      </w:r>
      <w:r w:rsidR="00D04E1A">
        <w:rPr>
          <w:rFonts w:ascii="仿宋" w:eastAsia="仿宋" w:hAnsi="仿宋" w:cs="仿宋" w:hint="eastAsia"/>
          <w:b/>
          <w:sz w:val="30"/>
          <w:szCs w:val="30"/>
        </w:rPr>
        <w:t>专项</w:t>
      </w:r>
      <w:r w:rsidR="002A0678">
        <w:rPr>
          <w:rFonts w:ascii="仿宋" w:eastAsia="仿宋" w:hAnsi="仿宋" w:cs="仿宋" w:hint="eastAsia"/>
          <w:b/>
          <w:sz w:val="30"/>
          <w:szCs w:val="30"/>
        </w:rPr>
        <w:t>（参</w:t>
      </w:r>
      <w:r w:rsidR="00FD29ED">
        <w:rPr>
          <w:rFonts w:ascii="仿宋" w:eastAsia="仿宋" w:hAnsi="仿宋" w:cs="仿宋" w:hint="eastAsia"/>
          <w:b/>
          <w:sz w:val="30"/>
          <w:szCs w:val="30"/>
        </w:rPr>
        <w:t>照</w:t>
      </w:r>
      <w:r w:rsidR="002A0678">
        <w:rPr>
          <w:rFonts w:ascii="仿宋" w:eastAsia="仿宋" w:hAnsi="仿宋" w:cs="仿宋" w:hint="eastAsia"/>
          <w:b/>
          <w:sz w:val="30"/>
          <w:szCs w:val="30"/>
        </w:rPr>
        <w:t>2025年）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16"/>
        <w:gridCol w:w="4681"/>
        <w:gridCol w:w="2399"/>
      </w:tblGrid>
      <w:tr w:rsidR="00EB4841" w:rsidTr="00664910">
        <w:trPr>
          <w:trHeight w:val="551"/>
        </w:trPr>
        <w:tc>
          <w:tcPr>
            <w:tcW w:w="1242" w:type="dxa"/>
          </w:tcPr>
          <w:p w:rsidR="00EB4841" w:rsidRPr="0078725A" w:rsidRDefault="00EB4841" w:rsidP="00775BD8"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78725A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820" w:type="dxa"/>
          </w:tcPr>
          <w:p w:rsidR="00EB4841" w:rsidRPr="0078725A" w:rsidRDefault="00EB4841" w:rsidP="00775BD8"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78725A">
              <w:rPr>
                <w:rFonts w:ascii="仿宋_GB2312" w:eastAsia="仿宋_GB2312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2460" w:type="dxa"/>
          </w:tcPr>
          <w:p w:rsidR="00EB4841" w:rsidRPr="0078725A" w:rsidRDefault="00D04E1A" w:rsidP="00775BD8"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78725A">
              <w:rPr>
                <w:rFonts w:ascii="仿宋_GB2312" w:eastAsia="仿宋_GB2312" w:hint="eastAsia"/>
                <w:b/>
                <w:sz w:val="28"/>
                <w:szCs w:val="28"/>
              </w:rPr>
              <w:t>归口管理部门</w:t>
            </w:r>
          </w:p>
        </w:tc>
      </w:tr>
      <w:tr w:rsidR="00A04554" w:rsidRPr="00E607E8" w:rsidTr="004D5540">
        <w:trPr>
          <w:trHeight w:val="537"/>
        </w:trPr>
        <w:tc>
          <w:tcPr>
            <w:tcW w:w="1242" w:type="dxa"/>
            <w:vAlign w:val="center"/>
            <w:hideMark/>
          </w:tcPr>
          <w:p w:rsidR="00A04554" w:rsidRPr="00E607E8" w:rsidRDefault="00A04554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E607E8"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4820" w:type="dxa"/>
            <w:vAlign w:val="center"/>
            <w:hideMark/>
          </w:tcPr>
          <w:p w:rsidR="00A04554" w:rsidRPr="00E607E8" w:rsidRDefault="00A04554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E607E8">
              <w:rPr>
                <w:rFonts w:ascii="仿宋" w:eastAsia="仿宋" w:hAnsi="仿宋" w:cs="仿宋" w:hint="eastAsia"/>
                <w:sz w:val="24"/>
              </w:rPr>
              <w:t>市属高校本科教学教师激励计划（标准化）</w:t>
            </w:r>
          </w:p>
        </w:tc>
        <w:tc>
          <w:tcPr>
            <w:tcW w:w="2460" w:type="dxa"/>
            <w:vMerge w:val="restart"/>
            <w:vAlign w:val="center"/>
            <w:hideMark/>
          </w:tcPr>
          <w:p w:rsidR="00A04554" w:rsidRPr="00E607E8" w:rsidRDefault="00A04554" w:rsidP="00F116FA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E607E8">
              <w:rPr>
                <w:rFonts w:ascii="仿宋" w:eastAsia="仿宋" w:hAnsi="仿宋" w:cs="仿宋" w:hint="eastAsia"/>
                <w:sz w:val="24"/>
              </w:rPr>
              <w:t>人事处</w:t>
            </w:r>
          </w:p>
        </w:tc>
      </w:tr>
      <w:tr w:rsidR="00A04554" w:rsidRPr="00E607E8" w:rsidTr="004D5540">
        <w:trPr>
          <w:trHeight w:val="559"/>
        </w:trPr>
        <w:tc>
          <w:tcPr>
            <w:tcW w:w="1242" w:type="dxa"/>
            <w:vAlign w:val="center"/>
            <w:hideMark/>
          </w:tcPr>
          <w:p w:rsidR="00A04554" w:rsidRPr="00E607E8" w:rsidRDefault="00A04554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E607E8"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4820" w:type="dxa"/>
            <w:vAlign w:val="center"/>
            <w:hideMark/>
          </w:tcPr>
          <w:p w:rsidR="00A04554" w:rsidRPr="00E607E8" w:rsidRDefault="00A04554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E607E8">
              <w:rPr>
                <w:rFonts w:ascii="仿宋" w:eastAsia="仿宋" w:hAnsi="仿宋" w:cs="仿宋" w:hint="eastAsia"/>
                <w:sz w:val="24"/>
              </w:rPr>
              <w:t>高校教师培训培养</w:t>
            </w:r>
          </w:p>
        </w:tc>
        <w:tc>
          <w:tcPr>
            <w:tcW w:w="2460" w:type="dxa"/>
            <w:vMerge/>
            <w:vAlign w:val="center"/>
            <w:hideMark/>
          </w:tcPr>
          <w:p w:rsidR="00A04554" w:rsidRPr="00E607E8" w:rsidRDefault="00A04554" w:rsidP="00F116FA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A04554" w:rsidRPr="00485B57" w:rsidTr="004D5540">
        <w:trPr>
          <w:trHeight w:val="558"/>
        </w:trPr>
        <w:tc>
          <w:tcPr>
            <w:tcW w:w="1242" w:type="dxa"/>
            <w:vAlign w:val="center"/>
            <w:hideMark/>
          </w:tcPr>
          <w:p w:rsidR="00A04554" w:rsidRPr="00485B57" w:rsidRDefault="00A04554" w:rsidP="00D04E1A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4820" w:type="dxa"/>
            <w:vAlign w:val="center"/>
            <w:hideMark/>
          </w:tcPr>
          <w:p w:rsidR="00A04554" w:rsidRPr="00485B57" w:rsidRDefault="00A04554" w:rsidP="00D04E1A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485B57">
              <w:rPr>
                <w:rFonts w:ascii="仿宋" w:eastAsia="仿宋" w:hAnsi="仿宋" w:cs="仿宋" w:hint="eastAsia"/>
                <w:sz w:val="24"/>
              </w:rPr>
              <w:t>高校师资博士后资助（标准化）</w:t>
            </w:r>
          </w:p>
        </w:tc>
        <w:tc>
          <w:tcPr>
            <w:tcW w:w="2460" w:type="dxa"/>
            <w:vMerge/>
            <w:vAlign w:val="center"/>
            <w:hideMark/>
          </w:tcPr>
          <w:p w:rsidR="00A04554" w:rsidRPr="00485B57" w:rsidRDefault="00A04554" w:rsidP="00F116FA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A04554" w:rsidRPr="00485B57" w:rsidTr="004D5540">
        <w:trPr>
          <w:trHeight w:val="551"/>
        </w:trPr>
        <w:tc>
          <w:tcPr>
            <w:tcW w:w="1242" w:type="dxa"/>
            <w:vAlign w:val="center"/>
          </w:tcPr>
          <w:p w:rsidR="00A04554" w:rsidRPr="00485B57" w:rsidRDefault="00A04554" w:rsidP="00F116FA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4820" w:type="dxa"/>
            <w:vAlign w:val="center"/>
          </w:tcPr>
          <w:p w:rsidR="00A04554" w:rsidRPr="00485B57" w:rsidRDefault="00A04554" w:rsidP="00F116FA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485B57">
              <w:rPr>
                <w:rFonts w:ascii="仿宋" w:eastAsia="仿宋" w:hAnsi="仿宋" w:cs="仿宋" w:hint="eastAsia"/>
                <w:sz w:val="24"/>
              </w:rPr>
              <w:t>青年英才揽蓄工程</w:t>
            </w:r>
          </w:p>
        </w:tc>
        <w:tc>
          <w:tcPr>
            <w:tcW w:w="2460" w:type="dxa"/>
            <w:vMerge/>
            <w:vAlign w:val="center"/>
          </w:tcPr>
          <w:p w:rsidR="00A04554" w:rsidRPr="00485B57" w:rsidRDefault="00A04554" w:rsidP="00F116FA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A04554" w:rsidRPr="00485B57" w:rsidTr="005A4E21">
        <w:trPr>
          <w:trHeight w:val="551"/>
        </w:trPr>
        <w:tc>
          <w:tcPr>
            <w:tcW w:w="1242" w:type="dxa"/>
            <w:vAlign w:val="center"/>
          </w:tcPr>
          <w:p w:rsidR="00A04554" w:rsidRDefault="00A04554" w:rsidP="00F116FA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4820" w:type="dxa"/>
            <w:vAlign w:val="center"/>
          </w:tcPr>
          <w:p w:rsidR="00A04554" w:rsidRPr="00485B57" w:rsidRDefault="00A04554" w:rsidP="00F116FA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5A4E21">
              <w:rPr>
                <w:rFonts w:ascii="仿宋" w:eastAsia="仿宋" w:hAnsi="仿宋" w:cs="仿宋" w:hint="eastAsia"/>
                <w:sz w:val="24"/>
              </w:rPr>
              <w:t>高等教育发展专项-上海高等教育优才揽蓄工程</w:t>
            </w:r>
          </w:p>
        </w:tc>
        <w:tc>
          <w:tcPr>
            <w:tcW w:w="2460" w:type="dxa"/>
            <w:vMerge/>
            <w:vAlign w:val="center"/>
          </w:tcPr>
          <w:p w:rsidR="00A04554" w:rsidRPr="00485B57" w:rsidRDefault="00A04554" w:rsidP="00F116FA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A04554" w:rsidRPr="00485B57" w:rsidTr="005A4E21">
        <w:trPr>
          <w:trHeight w:val="551"/>
        </w:trPr>
        <w:tc>
          <w:tcPr>
            <w:tcW w:w="1242" w:type="dxa"/>
            <w:vAlign w:val="center"/>
          </w:tcPr>
          <w:p w:rsidR="00A04554" w:rsidRDefault="0022479C" w:rsidP="00F116FA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4820" w:type="dxa"/>
            <w:vAlign w:val="center"/>
          </w:tcPr>
          <w:p w:rsidR="00A04554" w:rsidRPr="005A4E21" w:rsidRDefault="00A04554" w:rsidP="00F116FA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A04554">
              <w:rPr>
                <w:rFonts w:ascii="仿宋" w:eastAsia="仿宋" w:hAnsi="仿宋" w:cs="仿宋" w:hint="eastAsia"/>
                <w:sz w:val="24"/>
              </w:rPr>
              <w:t>立德树人专项-新时代上海高校教师国情教育基地建设</w:t>
            </w:r>
          </w:p>
        </w:tc>
        <w:tc>
          <w:tcPr>
            <w:tcW w:w="2460" w:type="dxa"/>
            <w:vMerge/>
            <w:vAlign w:val="center"/>
          </w:tcPr>
          <w:p w:rsidR="00A04554" w:rsidRPr="00485B57" w:rsidRDefault="00A04554" w:rsidP="00F116FA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AF1AE2" w:rsidRPr="00485B57" w:rsidTr="00030D97">
        <w:trPr>
          <w:trHeight w:val="542"/>
        </w:trPr>
        <w:tc>
          <w:tcPr>
            <w:tcW w:w="1242" w:type="dxa"/>
            <w:vAlign w:val="center"/>
            <w:hideMark/>
          </w:tcPr>
          <w:p w:rsidR="00AF1AE2" w:rsidRPr="00485B57" w:rsidRDefault="0022479C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</w:t>
            </w:r>
          </w:p>
        </w:tc>
        <w:tc>
          <w:tcPr>
            <w:tcW w:w="4820" w:type="dxa"/>
            <w:vAlign w:val="center"/>
            <w:hideMark/>
          </w:tcPr>
          <w:p w:rsidR="00AF1AE2" w:rsidRPr="00485B57" w:rsidRDefault="00AF1AE2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485B57">
              <w:rPr>
                <w:rFonts w:ascii="仿宋" w:eastAsia="仿宋" w:hAnsi="仿宋" w:cs="仿宋" w:hint="eastAsia"/>
                <w:sz w:val="24"/>
              </w:rPr>
              <w:t>高校学生食堂价格调节补贴（标准化）</w:t>
            </w:r>
          </w:p>
        </w:tc>
        <w:tc>
          <w:tcPr>
            <w:tcW w:w="2460" w:type="dxa"/>
            <w:vMerge w:val="restart"/>
            <w:vAlign w:val="center"/>
            <w:hideMark/>
          </w:tcPr>
          <w:p w:rsidR="00AF1AE2" w:rsidRPr="00485B57" w:rsidRDefault="00AF1AE2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后勤</w:t>
            </w:r>
            <w:r w:rsidRPr="00485B57">
              <w:rPr>
                <w:rFonts w:ascii="仿宋" w:eastAsia="仿宋" w:hAnsi="仿宋" w:cs="仿宋" w:hint="eastAsia"/>
                <w:sz w:val="24"/>
              </w:rPr>
              <w:t>处</w:t>
            </w:r>
          </w:p>
        </w:tc>
      </w:tr>
      <w:tr w:rsidR="00AF1AE2" w:rsidRPr="00485B57" w:rsidTr="005A4E21">
        <w:trPr>
          <w:trHeight w:val="542"/>
        </w:trPr>
        <w:tc>
          <w:tcPr>
            <w:tcW w:w="1242" w:type="dxa"/>
            <w:vAlign w:val="center"/>
          </w:tcPr>
          <w:p w:rsidR="00AF1AE2" w:rsidRDefault="0022479C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4820" w:type="dxa"/>
            <w:vAlign w:val="center"/>
          </w:tcPr>
          <w:p w:rsidR="00AF1AE2" w:rsidRPr="00485B57" w:rsidRDefault="00AF1AE2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AF1AE2">
              <w:rPr>
                <w:rFonts w:ascii="仿宋" w:eastAsia="仿宋" w:hAnsi="仿宋" w:cs="仿宋" w:hint="eastAsia"/>
                <w:sz w:val="24"/>
              </w:rPr>
              <w:t>学校安全与后勤保障专项-上海市生态文明建设示范校</w:t>
            </w:r>
          </w:p>
        </w:tc>
        <w:tc>
          <w:tcPr>
            <w:tcW w:w="2460" w:type="dxa"/>
            <w:vMerge/>
            <w:vAlign w:val="center"/>
          </w:tcPr>
          <w:p w:rsidR="00AF1AE2" w:rsidRDefault="00AF1AE2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AF1AE2" w:rsidRPr="00485B57" w:rsidTr="005A4E21">
        <w:trPr>
          <w:trHeight w:val="542"/>
        </w:trPr>
        <w:tc>
          <w:tcPr>
            <w:tcW w:w="1242" w:type="dxa"/>
            <w:vAlign w:val="center"/>
          </w:tcPr>
          <w:p w:rsidR="00AF1AE2" w:rsidRDefault="0022479C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</w:t>
            </w:r>
          </w:p>
        </w:tc>
        <w:tc>
          <w:tcPr>
            <w:tcW w:w="4820" w:type="dxa"/>
            <w:vAlign w:val="center"/>
          </w:tcPr>
          <w:p w:rsidR="00AF1AE2" w:rsidRPr="00485B57" w:rsidRDefault="00AF1AE2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AF1AE2">
              <w:rPr>
                <w:rFonts w:ascii="仿宋" w:eastAsia="仿宋" w:hAnsi="仿宋" w:cs="仿宋" w:hint="eastAsia"/>
                <w:sz w:val="24"/>
              </w:rPr>
              <w:t>学校安全与后勤保障专项-教育系统食品安全应急管理体系建设及标准化食堂建设项目</w:t>
            </w:r>
          </w:p>
        </w:tc>
        <w:tc>
          <w:tcPr>
            <w:tcW w:w="2460" w:type="dxa"/>
            <w:vMerge/>
            <w:vAlign w:val="center"/>
          </w:tcPr>
          <w:p w:rsidR="00AF1AE2" w:rsidRDefault="00AF1AE2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4E60D0" w:rsidRPr="00485B57" w:rsidTr="00F94391">
        <w:trPr>
          <w:trHeight w:val="564"/>
        </w:trPr>
        <w:tc>
          <w:tcPr>
            <w:tcW w:w="1242" w:type="dxa"/>
            <w:vAlign w:val="center"/>
            <w:hideMark/>
          </w:tcPr>
          <w:p w:rsidR="004E60D0" w:rsidRPr="00485B57" w:rsidRDefault="0022479C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4820" w:type="dxa"/>
            <w:vAlign w:val="center"/>
            <w:hideMark/>
          </w:tcPr>
          <w:p w:rsidR="004E60D0" w:rsidRPr="00485B57" w:rsidRDefault="004E60D0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485B57">
              <w:rPr>
                <w:rFonts w:ascii="仿宋" w:eastAsia="仿宋" w:hAnsi="仿宋" w:cs="仿宋" w:hint="eastAsia"/>
                <w:sz w:val="24"/>
              </w:rPr>
              <w:t>上海高等学历继续教育内涵建设</w:t>
            </w:r>
          </w:p>
        </w:tc>
        <w:tc>
          <w:tcPr>
            <w:tcW w:w="2460" w:type="dxa"/>
            <w:vMerge w:val="restart"/>
            <w:vAlign w:val="center"/>
            <w:hideMark/>
          </w:tcPr>
          <w:p w:rsidR="004E60D0" w:rsidRPr="00485B57" w:rsidRDefault="004E60D0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继续教育学院</w:t>
            </w:r>
          </w:p>
        </w:tc>
      </w:tr>
      <w:tr w:rsidR="004E60D0" w:rsidRPr="00485B57" w:rsidTr="005A4E21">
        <w:trPr>
          <w:trHeight w:val="564"/>
        </w:trPr>
        <w:tc>
          <w:tcPr>
            <w:tcW w:w="1242" w:type="dxa"/>
            <w:vAlign w:val="center"/>
          </w:tcPr>
          <w:p w:rsidR="004E60D0" w:rsidRDefault="0022479C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11</w:t>
            </w:r>
          </w:p>
        </w:tc>
        <w:tc>
          <w:tcPr>
            <w:tcW w:w="4820" w:type="dxa"/>
            <w:vAlign w:val="center"/>
          </w:tcPr>
          <w:p w:rsidR="004E60D0" w:rsidRPr="00485B57" w:rsidRDefault="004E60D0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4E60D0">
              <w:rPr>
                <w:rFonts w:ascii="仿宋" w:eastAsia="仿宋" w:hAnsi="仿宋" w:cs="仿宋" w:hint="eastAsia"/>
                <w:sz w:val="24"/>
              </w:rPr>
              <w:t>终身教育发展专项-新时代高校继续教育高质量发展专题项目</w:t>
            </w:r>
          </w:p>
        </w:tc>
        <w:tc>
          <w:tcPr>
            <w:tcW w:w="2460" w:type="dxa"/>
            <w:vMerge/>
            <w:vAlign w:val="center"/>
          </w:tcPr>
          <w:p w:rsidR="004E60D0" w:rsidRDefault="004E60D0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4E60D0" w:rsidRPr="00485B57" w:rsidTr="00EE32B4">
        <w:trPr>
          <w:trHeight w:val="558"/>
        </w:trPr>
        <w:tc>
          <w:tcPr>
            <w:tcW w:w="1242" w:type="dxa"/>
            <w:vAlign w:val="center"/>
            <w:hideMark/>
          </w:tcPr>
          <w:p w:rsidR="004E60D0" w:rsidRPr="00485B57" w:rsidRDefault="0022479C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</w:t>
            </w:r>
          </w:p>
        </w:tc>
        <w:tc>
          <w:tcPr>
            <w:tcW w:w="4820" w:type="dxa"/>
            <w:vAlign w:val="center"/>
            <w:hideMark/>
          </w:tcPr>
          <w:p w:rsidR="004E60D0" w:rsidRPr="00485B57" w:rsidRDefault="004E60D0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485B57">
              <w:rPr>
                <w:rFonts w:ascii="仿宋" w:eastAsia="仿宋" w:hAnsi="仿宋" w:cs="仿宋" w:hint="eastAsia"/>
                <w:sz w:val="24"/>
              </w:rPr>
              <w:t>高校学位点培优培育计划(2023年成本绩效)</w:t>
            </w:r>
          </w:p>
        </w:tc>
        <w:tc>
          <w:tcPr>
            <w:tcW w:w="2460" w:type="dxa"/>
            <w:vMerge w:val="restart"/>
            <w:vAlign w:val="center"/>
            <w:hideMark/>
          </w:tcPr>
          <w:p w:rsidR="004E60D0" w:rsidRPr="00485B57" w:rsidRDefault="004E60D0" w:rsidP="000F32EB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研究生院</w:t>
            </w:r>
          </w:p>
        </w:tc>
      </w:tr>
      <w:tr w:rsidR="004E60D0" w:rsidRPr="00485B57" w:rsidTr="005A4E21">
        <w:trPr>
          <w:trHeight w:val="558"/>
        </w:trPr>
        <w:tc>
          <w:tcPr>
            <w:tcW w:w="1242" w:type="dxa"/>
            <w:vAlign w:val="center"/>
          </w:tcPr>
          <w:p w:rsidR="004E60D0" w:rsidRDefault="0022479C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13</w:t>
            </w:r>
          </w:p>
        </w:tc>
        <w:tc>
          <w:tcPr>
            <w:tcW w:w="4820" w:type="dxa"/>
            <w:vAlign w:val="center"/>
          </w:tcPr>
          <w:p w:rsidR="004E60D0" w:rsidRPr="00485B57" w:rsidRDefault="004E60D0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C37E8F">
              <w:rPr>
                <w:rFonts w:ascii="仿宋" w:eastAsia="仿宋" w:hAnsi="仿宋" w:cs="仿宋" w:hint="eastAsia"/>
                <w:sz w:val="24"/>
              </w:rPr>
              <w:t>高等教育发展专项-上海理工大学上海理工大学集成电路人才培养专项</w:t>
            </w:r>
          </w:p>
        </w:tc>
        <w:tc>
          <w:tcPr>
            <w:tcW w:w="2460" w:type="dxa"/>
            <w:vMerge/>
            <w:vAlign w:val="center"/>
          </w:tcPr>
          <w:p w:rsidR="004E60D0" w:rsidRDefault="004E60D0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4E60D0" w:rsidRPr="00485B57" w:rsidTr="005A4E21">
        <w:trPr>
          <w:trHeight w:val="558"/>
        </w:trPr>
        <w:tc>
          <w:tcPr>
            <w:tcW w:w="1242" w:type="dxa"/>
            <w:vAlign w:val="center"/>
          </w:tcPr>
          <w:p w:rsidR="004E60D0" w:rsidRDefault="0022479C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14</w:t>
            </w:r>
          </w:p>
        </w:tc>
        <w:tc>
          <w:tcPr>
            <w:tcW w:w="4820" w:type="dxa"/>
            <w:vAlign w:val="center"/>
          </w:tcPr>
          <w:p w:rsidR="004E60D0" w:rsidRPr="00485B57" w:rsidRDefault="004E60D0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C37E8F">
              <w:rPr>
                <w:rFonts w:ascii="仿宋" w:eastAsia="仿宋" w:hAnsi="仿宋" w:cs="仿宋" w:hint="eastAsia"/>
                <w:sz w:val="24"/>
              </w:rPr>
              <w:t>高等教育发展专项-上海理工大学卓越工程师学院建设项目</w:t>
            </w:r>
          </w:p>
        </w:tc>
        <w:tc>
          <w:tcPr>
            <w:tcW w:w="2460" w:type="dxa"/>
            <w:vMerge/>
            <w:vAlign w:val="center"/>
          </w:tcPr>
          <w:p w:rsidR="004E60D0" w:rsidRDefault="004E60D0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D82AB2" w:rsidRPr="00485B57" w:rsidTr="00775BD8">
        <w:trPr>
          <w:trHeight w:val="847"/>
        </w:trPr>
        <w:tc>
          <w:tcPr>
            <w:tcW w:w="1242" w:type="dxa"/>
            <w:vAlign w:val="center"/>
            <w:hideMark/>
          </w:tcPr>
          <w:p w:rsidR="00D82AB2" w:rsidRPr="00485B57" w:rsidRDefault="0022479C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</w:t>
            </w:r>
          </w:p>
        </w:tc>
        <w:tc>
          <w:tcPr>
            <w:tcW w:w="4820" w:type="dxa"/>
            <w:vAlign w:val="center"/>
            <w:hideMark/>
          </w:tcPr>
          <w:p w:rsidR="00D82AB2" w:rsidRPr="00485B57" w:rsidRDefault="00D82AB2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485B57">
              <w:rPr>
                <w:rFonts w:ascii="仿宋" w:eastAsia="仿宋" w:hAnsi="仿宋" w:cs="仿宋" w:hint="eastAsia"/>
                <w:sz w:val="24"/>
              </w:rPr>
              <w:t>委属公办高校基础教学实验室仪器设备更新改造项目</w:t>
            </w:r>
          </w:p>
        </w:tc>
        <w:tc>
          <w:tcPr>
            <w:tcW w:w="2460" w:type="dxa"/>
            <w:vMerge w:val="restart"/>
            <w:vAlign w:val="center"/>
            <w:hideMark/>
          </w:tcPr>
          <w:p w:rsidR="00D82AB2" w:rsidRPr="00485B57" w:rsidRDefault="00D82AB2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教务</w:t>
            </w:r>
            <w:r w:rsidRPr="00485B57">
              <w:rPr>
                <w:rFonts w:ascii="仿宋" w:eastAsia="仿宋" w:hAnsi="仿宋" w:cs="仿宋" w:hint="eastAsia"/>
                <w:sz w:val="24"/>
              </w:rPr>
              <w:t>处</w:t>
            </w:r>
          </w:p>
        </w:tc>
      </w:tr>
      <w:tr w:rsidR="00D82AB2" w:rsidRPr="00485B57" w:rsidTr="00EA22D3">
        <w:trPr>
          <w:trHeight w:val="550"/>
        </w:trPr>
        <w:tc>
          <w:tcPr>
            <w:tcW w:w="1242" w:type="dxa"/>
            <w:vAlign w:val="center"/>
          </w:tcPr>
          <w:p w:rsidR="00D82AB2" w:rsidRDefault="0022479C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16</w:t>
            </w:r>
          </w:p>
        </w:tc>
        <w:tc>
          <w:tcPr>
            <w:tcW w:w="4820" w:type="dxa"/>
            <w:vAlign w:val="center"/>
          </w:tcPr>
          <w:p w:rsidR="00D82AB2" w:rsidRPr="00485B57" w:rsidRDefault="00D82AB2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5A4E21">
              <w:rPr>
                <w:rFonts w:ascii="仿宋" w:eastAsia="仿宋" w:hAnsi="仿宋" w:cs="仿宋" w:hint="eastAsia"/>
                <w:sz w:val="24"/>
              </w:rPr>
              <w:t>高等教育发展专项-医工融合现代产业学院建设</w:t>
            </w:r>
          </w:p>
        </w:tc>
        <w:tc>
          <w:tcPr>
            <w:tcW w:w="2460" w:type="dxa"/>
            <w:vMerge/>
            <w:vAlign w:val="center"/>
          </w:tcPr>
          <w:p w:rsidR="00D82AB2" w:rsidRDefault="00D82AB2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D82AB2" w:rsidRPr="00485B57" w:rsidTr="00EA22D3">
        <w:trPr>
          <w:trHeight w:val="559"/>
        </w:trPr>
        <w:tc>
          <w:tcPr>
            <w:tcW w:w="1242" w:type="dxa"/>
            <w:vAlign w:val="center"/>
          </w:tcPr>
          <w:p w:rsidR="00D82AB2" w:rsidRDefault="0022479C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17</w:t>
            </w:r>
          </w:p>
        </w:tc>
        <w:tc>
          <w:tcPr>
            <w:tcW w:w="4820" w:type="dxa"/>
            <w:vAlign w:val="center"/>
          </w:tcPr>
          <w:p w:rsidR="00D82AB2" w:rsidRPr="00485B57" w:rsidRDefault="00D82AB2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5A4E21">
              <w:rPr>
                <w:rFonts w:ascii="仿宋" w:eastAsia="仿宋" w:hAnsi="仿宋" w:cs="仿宋" w:hint="eastAsia"/>
                <w:sz w:val="24"/>
              </w:rPr>
              <w:t>高等教育发展专项-人工智能赋能教育教学改革</w:t>
            </w:r>
          </w:p>
        </w:tc>
        <w:tc>
          <w:tcPr>
            <w:tcW w:w="2460" w:type="dxa"/>
            <w:vMerge/>
            <w:vAlign w:val="center"/>
          </w:tcPr>
          <w:p w:rsidR="00D82AB2" w:rsidRDefault="00D82AB2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D82AB2" w:rsidRPr="00485B57" w:rsidTr="005A4E21">
        <w:trPr>
          <w:trHeight w:val="559"/>
        </w:trPr>
        <w:tc>
          <w:tcPr>
            <w:tcW w:w="1242" w:type="dxa"/>
            <w:vAlign w:val="center"/>
          </w:tcPr>
          <w:p w:rsidR="00D82AB2" w:rsidRDefault="0022479C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18</w:t>
            </w:r>
          </w:p>
        </w:tc>
        <w:tc>
          <w:tcPr>
            <w:tcW w:w="4820" w:type="dxa"/>
            <w:vAlign w:val="center"/>
          </w:tcPr>
          <w:p w:rsidR="00D82AB2" w:rsidRPr="005A4E21" w:rsidRDefault="00D82AB2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A04554">
              <w:rPr>
                <w:rFonts w:ascii="仿宋" w:eastAsia="仿宋" w:hAnsi="仿宋" w:cs="仿宋" w:hint="eastAsia"/>
                <w:sz w:val="24"/>
              </w:rPr>
              <w:t>立德树人专项-高校思想政治工作</w:t>
            </w:r>
          </w:p>
        </w:tc>
        <w:tc>
          <w:tcPr>
            <w:tcW w:w="2460" w:type="dxa"/>
            <w:vMerge/>
            <w:vAlign w:val="center"/>
          </w:tcPr>
          <w:p w:rsidR="00D82AB2" w:rsidRDefault="00D82AB2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D82AB2" w:rsidRPr="00485B57" w:rsidTr="005A4E21">
        <w:trPr>
          <w:trHeight w:val="559"/>
        </w:trPr>
        <w:tc>
          <w:tcPr>
            <w:tcW w:w="1242" w:type="dxa"/>
            <w:vAlign w:val="center"/>
          </w:tcPr>
          <w:p w:rsidR="00D82AB2" w:rsidRDefault="0022479C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19</w:t>
            </w:r>
          </w:p>
        </w:tc>
        <w:tc>
          <w:tcPr>
            <w:tcW w:w="4820" w:type="dxa"/>
            <w:vAlign w:val="center"/>
          </w:tcPr>
          <w:p w:rsidR="00D82AB2" w:rsidRPr="00A04554" w:rsidRDefault="00D82AB2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D82AB2">
              <w:rPr>
                <w:rFonts w:ascii="仿宋" w:eastAsia="仿宋" w:hAnsi="仿宋" w:cs="仿宋" w:hint="eastAsia"/>
                <w:sz w:val="24"/>
              </w:rPr>
              <w:t>学生素质培养专项-上海高校学生管理工作协作组</w:t>
            </w:r>
          </w:p>
        </w:tc>
        <w:tc>
          <w:tcPr>
            <w:tcW w:w="2460" w:type="dxa"/>
            <w:vMerge/>
            <w:vAlign w:val="center"/>
          </w:tcPr>
          <w:p w:rsidR="00D82AB2" w:rsidRDefault="00D82AB2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D82AB2" w:rsidRPr="00485B57" w:rsidTr="005A4E21">
        <w:trPr>
          <w:trHeight w:val="559"/>
        </w:trPr>
        <w:tc>
          <w:tcPr>
            <w:tcW w:w="1242" w:type="dxa"/>
            <w:vAlign w:val="center"/>
          </w:tcPr>
          <w:p w:rsidR="00D82AB2" w:rsidRDefault="0022479C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20</w:t>
            </w:r>
          </w:p>
        </w:tc>
        <w:tc>
          <w:tcPr>
            <w:tcW w:w="4820" w:type="dxa"/>
            <w:vAlign w:val="center"/>
          </w:tcPr>
          <w:p w:rsidR="00D82AB2" w:rsidRPr="00A04554" w:rsidRDefault="00D82AB2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D82AB2">
              <w:rPr>
                <w:rFonts w:ascii="仿宋" w:eastAsia="仿宋" w:hAnsi="仿宋" w:cs="仿宋" w:hint="eastAsia"/>
                <w:sz w:val="24"/>
              </w:rPr>
              <w:t>学生素质培养专项-插班生项目</w:t>
            </w:r>
          </w:p>
        </w:tc>
        <w:tc>
          <w:tcPr>
            <w:tcW w:w="2460" w:type="dxa"/>
            <w:vMerge/>
            <w:vAlign w:val="center"/>
          </w:tcPr>
          <w:p w:rsidR="00D82AB2" w:rsidRDefault="00D82AB2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A04554" w:rsidRPr="00485B57" w:rsidTr="00775BD8">
        <w:trPr>
          <w:trHeight w:val="546"/>
        </w:trPr>
        <w:tc>
          <w:tcPr>
            <w:tcW w:w="1242" w:type="dxa"/>
            <w:vAlign w:val="center"/>
            <w:hideMark/>
          </w:tcPr>
          <w:p w:rsidR="00A04554" w:rsidRPr="00485B57" w:rsidRDefault="0022479C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21</w:t>
            </w:r>
          </w:p>
        </w:tc>
        <w:tc>
          <w:tcPr>
            <w:tcW w:w="4820" w:type="dxa"/>
            <w:vAlign w:val="center"/>
            <w:hideMark/>
          </w:tcPr>
          <w:p w:rsidR="00A04554" w:rsidRPr="00485B57" w:rsidRDefault="00A04554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485B57">
              <w:rPr>
                <w:rFonts w:ascii="仿宋" w:eastAsia="仿宋" w:hAnsi="仿宋" w:cs="仿宋" w:hint="eastAsia"/>
                <w:sz w:val="24"/>
              </w:rPr>
              <w:t>校园文明文化建设</w:t>
            </w:r>
          </w:p>
        </w:tc>
        <w:tc>
          <w:tcPr>
            <w:tcW w:w="2460" w:type="dxa"/>
            <w:vMerge w:val="restart"/>
            <w:vAlign w:val="center"/>
            <w:hideMark/>
          </w:tcPr>
          <w:p w:rsidR="00A04554" w:rsidRPr="00485B57" w:rsidRDefault="00A04554" w:rsidP="00D03F84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485B57">
              <w:rPr>
                <w:rFonts w:ascii="仿宋" w:eastAsia="仿宋" w:hAnsi="仿宋" w:cs="仿宋" w:hint="eastAsia"/>
                <w:sz w:val="24"/>
              </w:rPr>
              <w:t>宣传处</w:t>
            </w:r>
            <w:r>
              <w:rPr>
                <w:rFonts w:ascii="仿宋" w:eastAsia="仿宋" w:hAnsi="仿宋" w:cs="仿宋" w:hint="eastAsia"/>
                <w:sz w:val="24"/>
              </w:rPr>
              <w:t>（含文科办）</w:t>
            </w:r>
          </w:p>
        </w:tc>
      </w:tr>
      <w:tr w:rsidR="00A04554" w:rsidRPr="00485B57" w:rsidTr="00D35D36">
        <w:trPr>
          <w:trHeight w:val="575"/>
        </w:trPr>
        <w:tc>
          <w:tcPr>
            <w:tcW w:w="1242" w:type="dxa"/>
            <w:vAlign w:val="center"/>
            <w:hideMark/>
          </w:tcPr>
          <w:p w:rsidR="00A04554" w:rsidRPr="00485B57" w:rsidRDefault="0022479C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22</w:t>
            </w:r>
          </w:p>
        </w:tc>
        <w:tc>
          <w:tcPr>
            <w:tcW w:w="4820" w:type="dxa"/>
            <w:vAlign w:val="center"/>
            <w:hideMark/>
          </w:tcPr>
          <w:p w:rsidR="00A04554" w:rsidRPr="00485B57" w:rsidRDefault="00A04554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485B57">
              <w:rPr>
                <w:rFonts w:ascii="仿宋" w:eastAsia="仿宋" w:hAnsi="仿宋" w:cs="仿宋" w:hint="eastAsia"/>
                <w:sz w:val="24"/>
              </w:rPr>
              <w:t>高校智库建设</w:t>
            </w:r>
          </w:p>
        </w:tc>
        <w:tc>
          <w:tcPr>
            <w:tcW w:w="2460" w:type="dxa"/>
            <w:vMerge/>
            <w:vAlign w:val="center"/>
            <w:hideMark/>
          </w:tcPr>
          <w:p w:rsidR="00A04554" w:rsidRPr="00485B57" w:rsidRDefault="00A04554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A04554" w:rsidRPr="00485B57" w:rsidTr="005A4E21">
        <w:trPr>
          <w:trHeight w:val="575"/>
        </w:trPr>
        <w:tc>
          <w:tcPr>
            <w:tcW w:w="1242" w:type="dxa"/>
            <w:vAlign w:val="center"/>
          </w:tcPr>
          <w:p w:rsidR="00A04554" w:rsidRDefault="0022479C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23</w:t>
            </w:r>
          </w:p>
        </w:tc>
        <w:tc>
          <w:tcPr>
            <w:tcW w:w="4820" w:type="dxa"/>
            <w:vAlign w:val="center"/>
          </w:tcPr>
          <w:p w:rsidR="00A04554" w:rsidRPr="00485B57" w:rsidRDefault="00A04554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A04554">
              <w:rPr>
                <w:rFonts w:ascii="仿宋" w:eastAsia="仿宋" w:hAnsi="仿宋" w:cs="仿宋" w:hint="eastAsia"/>
                <w:sz w:val="24"/>
              </w:rPr>
              <w:t>立德树人专项-上海高校红色文化育人联盟建设</w:t>
            </w:r>
          </w:p>
        </w:tc>
        <w:tc>
          <w:tcPr>
            <w:tcW w:w="2460" w:type="dxa"/>
            <w:vMerge/>
            <w:vAlign w:val="center"/>
          </w:tcPr>
          <w:p w:rsidR="00A04554" w:rsidRPr="00485B57" w:rsidRDefault="00A04554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C2A77" w:rsidRPr="00485B57" w:rsidTr="00775BD8">
        <w:trPr>
          <w:trHeight w:val="671"/>
        </w:trPr>
        <w:tc>
          <w:tcPr>
            <w:tcW w:w="1242" w:type="dxa"/>
            <w:vAlign w:val="center"/>
            <w:hideMark/>
          </w:tcPr>
          <w:p w:rsidR="000C2A77" w:rsidRPr="00485B57" w:rsidRDefault="0022479C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24</w:t>
            </w:r>
          </w:p>
        </w:tc>
        <w:tc>
          <w:tcPr>
            <w:tcW w:w="4820" w:type="dxa"/>
            <w:vAlign w:val="center"/>
            <w:hideMark/>
          </w:tcPr>
          <w:p w:rsidR="000C2A77" w:rsidRPr="00485B57" w:rsidRDefault="000C2A77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485B57">
              <w:rPr>
                <w:rFonts w:ascii="仿宋" w:eastAsia="仿宋" w:hAnsi="仿宋" w:cs="仿宋" w:hint="eastAsia"/>
                <w:sz w:val="24"/>
              </w:rPr>
              <w:t>易班-大学生网络互动社区建设项目内涵建设经费</w:t>
            </w:r>
          </w:p>
        </w:tc>
        <w:tc>
          <w:tcPr>
            <w:tcW w:w="2460" w:type="dxa"/>
            <w:vMerge w:val="restart"/>
            <w:vAlign w:val="center"/>
            <w:hideMark/>
          </w:tcPr>
          <w:p w:rsidR="000C2A77" w:rsidRPr="00485B57" w:rsidRDefault="000C2A77" w:rsidP="00D03F84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学生</w:t>
            </w:r>
            <w:r w:rsidRPr="00485B57">
              <w:rPr>
                <w:rFonts w:ascii="仿宋" w:eastAsia="仿宋" w:hAnsi="仿宋" w:cs="仿宋" w:hint="eastAsia"/>
                <w:sz w:val="24"/>
              </w:rPr>
              <w:t>处</w:t>
            </w:r>
          </w:p>
        </w:tc>
      </w:tr>
      <w:tr w:rsidR="000C2A77" w:rsidRPr="00485B57" w:rsidTr="00FF02C2">
        <w:trPr>
          <w:trHeight w:val="564"/>
        </w:trPr>
        <w:tc>
          <w:tcPr>
            <w:tcW w:w="1242" w:type="dxa"/>
            <w:vAlign w:val="center"/>
            <w:hideMark/>
          </w:tcPr>
          <w:p w:rsidR="000C2A77" w:rsidRPr="00485B57" w:rsidRDefault="0022479C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25</w:t>
            </w:r>
          </w:p>
        </w:tc>
        <w:tc>
          <w:tcPr>
            <w:tcW w:w="4820" w:type="dxa"/>
            <w:vAlign w:val="center"/>
            <w:hideMark/>
          </w:tcPr>
          <w:p w:rsidR="000C2A77" w:rsidRPr="00485B57" w:rsidRDefault="000C2A77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485B57">
              <w:rPr>
                <w:rFonts w:ascii="仿宋" w:eastAsia="仿宋" w:hAnsi="仿宋" w:cs="仿宋" w:hint="eastAsia"/>
                <w:sz w:val="24"/>
              </w:rPr>
              <w:t>大学生职业生涯指导和服务体系建设</w:t>
            </w:r>
          </w:p>
        </w:tc>
        <w:tc>
          <w:tcPr>
            <w:tcW w:w="2460" w:type="dxa"/>
            <w:vMerge/>
            <w:vAlign w:val="center"/>
            <w:hideMark/>
          </w:tcPr>
          <w:p w:rsidR="000C2A77" w:rsidRPr="00485B57" w:rsidRDefault="000C2A77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C2A77" w:rsidRPr="00485B57" w:rsidTr="00FF02C2">
        <w:trPr>
          <w:trHeight w:val="572"/>
        </w:trPr>
        <w:tc>
          <w:tcPr>
            <w:tcW w:w="1242" w:type="dxa"/>
            <w:vAlign w:val="center"/>
            <w:hideMark/>
          </w:tcPr>
          <w:p w:rsidR="000C2A77" w:rsidRPr="00485B57" w:rsidRDefault="0022479C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26</w:t>
            </w:r>
          </w:p>
        </w:tc>
        <w:tc>
          <w:tcPr>
            <w:tcW w:w="4820" w:type="dxa"/>
            <w:vAlign w:val="center"/>
            <w:hideMark/>
          </w:tcPr>
          <w:p w:rsidR="000C2A77" w:rsidRPr="00485B57" w:rsidRDefault="000C2A77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485B57">
              <w:rPr>
                <w:rFonts w:ascii="仿宋" w:eastAsia="仿宋" w:hAnsi="仿宋" w:cs="仿宋" w:hint="eastAsia"/>
                <w:sz w:val="24"/>
              </w:rPr>
              <w:t>高校毕业生就业工作创新基地建设</w:t>
            </w:r>
          </w:p>
        </w:tc>
        <w:tc>
          <w:tcPr>
            <w:tcW w:w="2460" w:type="dxa"/>
            <w:vMerge/>
            <w:vAlign w:val="center"/>
            <w:hideMark/>
          </w:tcPr>
          <w:p w:rsidR="000C2A77" w:rsidRPr="00485B57" w:rsidRDefault="000C2A77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C2A77" w:rsidRPr="00485B57" w:rsidTr="005A4E21">
        <w:trPr>
          <w:trHeight w:val="572"/>
        </w:trPr>
        <w:tc>
          <w:tcPr>
            <w:tcW w:w="1242" w:type="dxa"/>
            <w:vAlign w:val="center"/>
          </w:tcPr>
          <w:p w:rsidR="000C2A77" w:rsidRDefault="0022479C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27</w:t>
            </w:r>
          </w:p>
        </w:tc>
        <w:tc>
          <w:tcPr>
            <w:tcW w:w="4820" w:type="dxa"/>
            <w:vAlign w:val="center"/>
          </w:tcPr>
          <w:p w:rsidR="000C2A77" w:rsidRPr="00485B57" w:rsidRDefault="000C2A77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D82AB2">
              <w:rPr>
                <w:rFonts w:ascii="仿宋" w:eastAsia="仿宋" w:hAnsi="仿宋" w:cs="仿宋" w:hint="eastAsia"/>
                <w:sz w:val="24"/>
              </w:rPr>
              <w:t>学生素质培养专项-春节慰问金</w:t>
            </w:r>
          </w:p>
        </w:tc>
        <w:tc>
          <w:tcPr>
            <w:tcW w:w="2460" w:type="dxa"/>
            <w:vMerge/>
            <w:vAlign w:val="center"/>
          </w:tcPr>
          <w:p w:rsidR="000C2A77" w:rsidRPr="00485B57" w:rsidRDefault="000C2A77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C2A77" w:rsidRPr="00485B57" w:rsidTr="005A4E21">
        <w:trPr>
          <w:trHeight w:val="572"/>
        </w:trPr>
        <w:tc>
          <w:tcPr>
            <w:tcW w:w="1242" w:type="dxa"/>
            <w:vAlign w:val="center"/>
          </w:tcPr>
          <w:p w:rsidR="000C2A77" w:rsidRDefault="0022479C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28</w:t>
            </w:r>
          </w:p>
        </w:tc>
        <w:tc>
          <w:tcPr>
            <w:tcW w:w="4820" w:type="dxa"/>
            <w:vAlign w:val="center"/>
          </w:tcPr>
          <w:p w:rsidR="000C2A77" w:rsidRPr="00D82AB2" w:rsidRDefault="000C2A77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0C2A77">
              <w:rPr>
                <w:rFonts w:ascii="仿宋" w:eastAsia="仿宋" w:hAnsi="仿宋" w:cs="仿宋" w:hint="eastAsia"/>
                <w:sz w:val="24"/>
              </w:rPr>
              <w:t>学生素质培养专项-新时代高校征兵督导与评价的实操与实践</w:t>
            </w:r>
          </w:p>
        </w:tc>
        <w:tc>
          <w:tcPr>
            <w:tcW w:w="2460" w:type="dxa"/>
            <w:vMerge/>
            <w:vAlign w:val="center"/>
          </w:tcPr>
          <w:p w:rsidR="000C2A77" w:rsidRPr="00485B57" w:rsidRDefault="000C2A77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794F8E" w:rsidRPr="00485B57" w:rsidTr="000F32EB">
        <w:trPr>
          <w:trHeight w:val="552"/>
        </w:trPr>
        <w:tc>
          <w:tcPr>
            <w:tcW w:w="1242" w:type="dxa"/>
            <w:vAlign w:val="center"/>
          </w:tcPr>
          <w:p w:rsidR="00794F8E" w:rsidRDefault="0022479C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29</w:t>
            </w:r>
          </w:p>
        </w:tc>
        <w:tc>
          <w:tcPr>
            <w:tcW w:w="4820" w:type="dxa"/>
            <w:vAlign w:val="center"/>
          </w:tcPr>
          <w:p w:rsidR="00794F8E" w:rsidRPr="00485B57" w:rsidRDefault="00794F8E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基建维修及配套开办专项</w:t>
            </w:r>
          </w:p>
        </w:tc>
        <w:tc>
          <w:tcPr>
            <w:tcW w:w="2460" w:type="dxa"/>
            <w:vAlign w:val="center"/>
          </w:tcPr>
          <w:p w:rsidR="00794F8E" w:rsidRPr="00485B57" w:rsidRDefault="00794F8E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基建处</w:t>
            </w:r>
          </w:p>
        </w:tc>
      </w:tr>
      <w:tr w:rsidR="004E60D0" w:rsidRPr="00485B57" w:rsidTr="00775BD8">
        <w:trPr>
          <w:trHeight w:val="796"/>
        </w:trPr>
        <w:tc>
          <w:tcPr>
            <w:tcW w:w="1242" w:type="dxa"/>
            <w:vAlign w:val="center"/>
          </w:tcPr>
          <w:p w:rsidR="004E60D0" w:rsidRDefault="0022479C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30</w:t>
            </w:r>
          </w:p>
        </w:tc>
        <w:tc>
          <w:tcPr>
            <w:tcW w:w="4820" w:type="dxa"/>
            <w:vAlign w:val="center"/>
          </w:tcPr>
          <w:p w:rsidR="004E60D0" w:rsidRDefault="004E60D0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高等教育发展专项-</w:t>
            </w:r>
            <w:r w:rsidRPr="00941D3B">
              <w:rPr>
                <w:rFonts w:ascii="仿宋" w:eastAsia="仿宋" w:hAnsi="仿宋" w:cs="仿宋" w:hint="eastAsia"/>
                <w:sz w:val="24"/>
              </w:rPr>
              <w:t>高校科技成果转化和大学科技园改革建设项目</w:t>
            </w:r>
          </w:p>
        </w:tc>
        <w:tc>
          <w:tcPr>
            <w:tcW w:w="2460" w:type="dxa"/>
            <w:vMerge w:val="restart"/>
            <w:vAlign w:val="center"/>
          </w:tcPr>
          <w:p w:rsidR="004E60D0" w:rsidRDefault="004E60D0" w:rsidP="000F32EB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科技处</w:t>
            </w:r>
          </w:p>
        </w:tc>
      </w:tr>
      <w:tr w:rsidR="004E60D0" w:rsidRPr="00485B57" w:rsidTr="00775BD8">
        <w:trPr>
          <w:trHeight w:val="796"/>
        </w:trPr>
        <w:tc>
          <w:tcPr>
            <w:tcW w:w="1242" w:type="dxa"/>
            <w:vAlign w:val="center"/>
          </w:tcPr>
          <w:p w:rsidR="004E60D0" w:rsidRDefault="0022479C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31</w:t>
            </w:r>
          </w:p>
        </w:tc>
        <w:tc>
          <w:tcPr>
            <w:tcW w:w="4820" w:type="dxa"/>
            <w:vAlign w:val="center"/>
          </w:tcPr>
          <w:p w:rsidR="004E60D0" w:rsidRDefault="004E60D0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FE49CC">
              <w:rPr>
                <w:rFonts w:ascii="仿宋" w:eastAsia="仿宋" w:hAnsi="仿宋" w:cs="仿宋" w:hint="eastAsia"/>
                <w:sz w:val="24"/>
              </w:rPr>
              <w:t>高等教育发展专项-人工智能促进科研范式改革赋能学科跃升计划项目</w:t>
            </w:r>
          </w:p>
        </w:tc>
        <w:tc>
          <w:tcPr>
            <w:tcW w:w="2460" w:type="dxa"/>
            <w:vMerge/>
            <w:vAlign w:val="center"/>
          </w:tcPr>
          <w:p w:rsidR="004E60D0" w:rsidRDefault="004E60D0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E71425" w:rsidRPr="00485B57" w:rsidTr="000F32EB">
        <w:trPr>
          <w:trHeight w:val="503"/>
        </w:trPr>
        <w:tc>
          <w:tcPr>
            <w:tcW w:w="1242" w:type="dxa"/>
            <w:vAlign w:val="center"/>
          </w:tcPr>
          <w:p w:rsidR="00E71425" w:rsidRDefault="0022479C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32</w:t>
            </w:r>
          </w:p>
        </w:tc>
        <w:tc>
          <w:tcPr>
            <w:tcW w:w="4820" w:type="dxa"/>
            <w:vAlign w:val="center"/>
          </w:tcPr>
          <w:p w:rsidR="00E71425" w:rsidRPr="00FE49CC" w:rsidRDefault="00E71425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E71425">
              <w:rPr>
                <w:rFonts w:ascii="仿宋" w:eastAsia="仿宋" w:hAnsi="仿宋" w:cs="仿宋" w:hint="eastAsia"/>
                <w:sz w:val="24"/>
              </w:rPr>
              <w:t>学校安全与后勤保障专项 -实验室安全管理保障和攻坚</w:t>
            </w:r>
          </w:p>
        </w:tc>
        <w:tc>
          <w:tcPr>
            <w:tcW w:w="2460" w:type="dxa"/>
            <w:vAlign w:val="center"/>
          </w:tcPr>
          <w:p w:rsidR="00E71425" w:rsidRDefault="00E71425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资产设备与实验室管理处</w:t>
            </w:r>
          </w:p>
        </w:tc>
      </w:tr>
      <w:tr w:rsidR="00847DED" w:rsidRPr="00485B57" w:rsidTr="00E71425">
        <w:trPr>
          <w:trHeight w:val="503"/>
        </w:trPr>
        <w:tc>
          <w:tcPr>
            <w:tcW w:w="1242" w:type="dxa"/>
            <w:vAlign w:val="center"/>
          </w:tcPr>
          <w:p w:rsidR="00847DED" w:rsidRDefault="0022479C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33</w:t>
            </w:r>
          </w:p>
        </w:tc>
        <w:tc>
          <w:tcPr>
            <w:tcW w:w="4820" w:type="dxa"/>
            <w:vAlign w:val="center"/>
          </w:tcPr>
          <w:p w:rsidR="00847DED" w:rsidRPr="00E71425" w:rsidRDefault="00847DED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847DED">
              <w:rPr>
                <w:rFonts w:ascii="仿宋" w:eastAsia="仿宋" w:hAnsi="仿宋" w:cs="仿宋" w:hint="eastAsia"/>
                <w:sz w:val="24"/>
              </w:rPr>
              <w:t>学校安全与后勤保障专项-上海高校智慧安防示范校</w:t>
            </w:r>
          </w:p>
        </w:tc>
        <w:tc>
          <w:tcPr>
            <w:tcW w:w="2460" w:type="dxa"/>
            <w:vAlign w:val="center"/>
          </w:tcPr>
          <w:p w:rsidR="00847DED" w:rsidRDefault="00847DED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保卫处</w:t>
            </w:r>
          </w:p>
        </w:tc>
      </w:tr>
      <w:tr w:rsidR="00D032FF" w:rsidRPr="00485B57" w:rsidTr="00E71425">
        <w:trPr>
          <w:trHeight w:val="503"/>
        </w:trPr>
        <w:tc>
          <w:tcPr>
            <w:tcW w:w="1242" w:type="dxa"/>
            <w:vAlign w:val="center"/>
          </w:tcPr>
          <w:p w:rsidR="00D032FF" w:rsidRDefault="0022479C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34</w:t>
            </w:r>
          </w:p>
        </w:tc>
        <w:tc>
          <w:tcPr>
            <w:tcW w:w="4820" w:type="dxa"/>
            <w:vAlign w:val="center"/>
          </w:tcPr>
          <w:p w:rsidR="00D032FF" w:rsidRPr="00847DED" w:rsidRDefault="00D032FF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D032FF">
              <w:rPr>
                <w:rFonts w:ascii="仿宋" w:eastAsia="仿宋" w:hAnsi="仿宋" w:cs="仿宋" w:hint="eastAsia"/>
                <w:sz w:val="24"/>
              </w:rPr>
              <w:t>国际教育交流合作专项-外国留学生政府奖学金</w:t>
            </w:r>
          </w:p>
        </w:tc>
        <w:tc>
          <w:tcPr>
            <w:tcW w:w="2460" w:type="dxa"/>
            <w:vMerge w:val="restart"/>
            <w:vAlign w:val="center"/>
          </w:tcPr>
          <w:p w:rsidR="00D032FF" w:rsidRDefault="00D032FF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国际交流处</w:t>
            </w:r>
          </w:p>
        </w:tc>
      </w:tr>
      <w:tr w:rsidR="00D032FF" w:rsidRPr="00485B57" w:rsidTr="00E71425">
        <w:trPr>
          <w:trHeight w:val="503"/>
        </w:trPr>
        <w:tc>
          <w:tcPr>
            <w:tcW w:w="1242" w:type="dxa"/>
            <w:vAlign w:val="center"/>
          </w:tcPr>
          <w:p w:rsidR="00D032FF" w:rsidRDefault="0022479C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35</w:t>
            </w:r>
          </w:p>
        </w:tc>
        <w:tc>
          <w:tcPr>
            <w:tcW w:w="4820" w:type="dxa"/>
            <w:vAlign w:val="center"/>
          </w:tcPr>
          <w:p w:rsidR="00D032FF" w:rsidRPr="00847DED" w:rsidRDefault="00D032FF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D032FF">
              <w:rPr>
                <w:rFonts w:ascii="仿宋" w:eastAsia="仿宋" w:hAnsi="仿宋" w:cs="仿宋" w:hint="eastAsia"/>
                <w:sz w:val="24"/>
              </w:rPr>
              <w:t>国际教育交流合作专项</w:t>
            </w:r>
            <w:r>
              <w:rPr>
                <w:rFonts w:ascii="仿宋" w:eastAsia="仿宋" w:hAnsi="仿宋" w:cs="仿宋" w:hint="eastAsia"/>
                <w:sz w:val="24"/>
              </w:rPr>
              <w:t>-</w:t>
            </w:r>
            <w:r w:rsidRPr="00D032FF">
              <w:rPr>
                <w:rFonts w:ascii="仿宋" w:eastAsia="仿宋" w:hAnsi="仿宋" w:cs="仿宋" w:hint="eastAsia"/>
                <w:sz w:val="24"/>
              </w:rPr>
              <w:t>上海暑期学校</w:t>
            </w:r>
          </w:p>
        </w:tc>
        <w:tc>
          <w:tcPr>
            <w:tcW w:w="2460" w:type="dxa"/>
            <w:vMerge/>
            <w:vAlign w:val="center"/>
          </w:tcPr>
          <w:p w:rsidR="00D032FF" w:rsidRDefault="00D032FF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A22C1B" w:rsidRPr="00485B57" w:rsidTr="00E71425">
        <w:trPr>
          <w:trHeight w:val="503"/>
        </w:trPr>
        <w:tc>
          <w:tcPr>
            <w:tcW w:w="1242" w:type="dxa"/>
            <w:vAlign w:val="center"/>
          </w:tcPr>
          <w:p w:rsidR="00A22C1B" w:rsidRDefault="0022479C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36</w:t>
            </w:r>
          </w:p>
        </w:tc>
        <w:tc>
          <w:tcPr>
            <w:tcW w:w="4820" w:type="dxa"/>
            <w:vAlign w:val="center"/>
          </w:tcPr>
          <w:p w:rsidR="00A22C1B" w:rsidRPr="00D032FF" w:rsidRDefault="004E60D0" w:rsidP="000F32EB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4E60D0">
              <w:rPr>
                <w:rFonts w:ascii="仿宋" w:eastAsia="仿宋" w:hAnsi="仿宋" w:cs="仿宋" w:hint="eastAsia"/>
                <w:sz w:val="24"/>
              </w:rPr>
              <w:t>综合改革支持保障经费-社会力量参与信访工作机制建设专项</w:t>
            </w:r>
          </w:p>
        </w:tc>
        <w:tc>
          <w:tcPr>
            <w:tcW w:w="2460" w:type="dxa"/>
            <w:vAlign w:val="center"/>
          </w:tcPr>
          <w:p w:rsidR="00A22C1B" w:rsidRDefault="00A22C1B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规划处</w:t>
            </w:r>
          </w:p>
        </w:tc>
      </w:tr>
      <w:tr w:rsidR="004E60D0" w:rsidRPr="00485B57" w:rsidTr="00E71425">
        <w:trPr>
          <w:trHeight w:val="503"/>
        </w:trPr>
        <w:tc>
          <w:tcPr>
            <w:tcW w:w="1242" w:type="dxa"/>
            <w:vAlign w:val="center"/>
          </w:tcPr>
          <w:p w:rsidR="004E60D0" w:rsidRDefault="0022479C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37</w:t>
            </w:r>
          </w:p>
        </w:tc>
        <w:tc>
          <w:tcPr>
            <w:tcW w:w="4820" w:type="dxa"/>
            <w:vAlign w:val="center"/>
          </w:tcPr>
          <w:p w:rsidR="004E60D0" w:rsidRPr="004E60D0" w:rsidRDefault="004E60D0" w:rsidP="002A067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4E60D0">
              <w:rPr>
                <w:rFonts w:ascii="仿宋" w:eastAsia="仿宋" w:hAnsi="仿宋" w:cs="仿宋" w:hint="eastAsia"/>
                <w:sz w:val="24"/>
              </w:rPr>
              <w:t>教育数字化转型专项-高校一网统管全周期治理路径实践与探索</w:t>
            </w:r>
          </w:p>
        </w:tc>
        <w:tc>
          <w:tcPr>
            <w:tcW w:w="2460" w:type="dxa"/>
            <w:vAlign w:val="center"/>
          </w:tcPr>
          <w:p w:rsidR="004E60D0" w:rsidRDefault="004E60D0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信息办</w:t>
            </w:r>
          </w:p>
        </w:tc>
      </w:tr>
      <w:tr w:rsidR="0042749C" w:rsidRPr="00485B57" w:rsidTr="00775BD8">
        <w:trPr>
          <w:trHeight w:val="796"/>
        </w:trPr>
        <w:tc>
          <w:tcPr>
            <w:tcW w:w="1242" w:type="dxa"/>
            <w:vAlign w:val="center"/>
          </w:tcPr>
          <w:p w:rsidR="0042749C" w:rsidRDefault="0022479C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38</w:t>
            </w:r>
          </w:p>
        </w:tc>
        <w:tc>
          <w:tcPr>
            <w:tcW w:w="4820" w:type="dxa"/>
            <w:vAlign w:val="center"/>
          </w:tcPr>
          <w:p w:rsidR="0042749C" w:rsidRDefault="0042749C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高等教育发展专项-</w:t>
            </w:r>
            <w:r w:rsidR="00BF67E3" w:rsidRPr="00BF67E3">
              <w:rPr>
                <w:rFonts w:ascii="仿宋" w:eastAsia="仿宋" w:hAnsi="仿宋" w:cs="仿宋" w:hint="eastAsia"/>
                <w:sz w:val="24"/>
              </w:rPr>
              <w:t>上海市类脑光子芯片前沿科学研究基地</w:t>
            </w:r>
            <w:r w:rsidR="00846535">
              <w:rPr>
                <w:rFonts w:ascii="仿宋" w:eastAsia="仿宋" w:hAnsi="仿宋" w:cs="仿宋" w:hint="eastAsia"/>
                <w:sz w:val="24"/>
              </w:rPr>
              <w:t>/</w:t>
            </w:r>
            <w:r w:rsidR="00846535" w:rsidRPr="00846535">
              <w:rPr>
                <w:rFonts w:ascii="仿宋" w:eastAsia="仿宋" w:hAnsi="仿宋" w:cs="仿宋" w:hint="eastAsia"/>
                <w:sz w:val="24"/>
              </w:rPr>
              <w:t>上海太赫兹波谱与影像技术省部共建协同创新中心</w:t>
            </w:r>
            <w:r w:rsidR="00846535">
              <w:rPr>
                <w:rFonts w:ascii="仿宋" w:eastAsia="仿宋" w:hAnsi="仿宋" w:cs="仿宋" w:hint="eastAsia"/>
                <w:sz w:val="24"/>
              </w:rPr>
              <w:t>/</w:t>
            </w:r>
            <w:r w:rsidR="00846535" w:rsidRPr="00846535">
              <w:rPr>
                <w:rFonts w:ascii="仿宋" w:eastAsia="仿宋" w:hAnsi="仿宋" w:cs="仿宋" w:hint="eastAsia"/>
                <w:sz w:val="24"/>
              </w:rPr>
              <w:t>上海市肿瘤能量治疗技术与器械协同创新中心</w:t>
            </w:r>
          </w:p>
        </w:tc>
        <w:tc>
          <w:tcPr>
            <w:tcW w:w="2460" w:type="dxa"/>
            <w:vAlign w:val="center"/>
          </w:tcPr>
          <w:p w:rsidR="0042749C" w:rsidRDefault="00073F15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智能科技研究院/光电学院/健康科学与工程学院</w:t>
            </w:r>
          </w:p>
        </w:tc>
      </w:tr>
      <w:tr w:rsidR="004E60D0" w:rsidRPr="00E607E8" w:rsidTr="000F32EB">
        <w:trPr>
          <w:trHeight w:val="857"/>
        </w:trPr>
        <w:tc>
          <w:tcPr>
            <w:tcW w:w="1242" w:type="dxa"/>
            <w:vAlign w:val="center"/>
            <w:hideMark/>
          </w:tcPr>
          <w:p w:rsidR="004E60D0" w:rsidRPr="00E607E8" w:rsidRDefault="0022479C" w:rsidP="000F32EB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39</w:t>
            </w:r>
          </w:p>
        </w:tc>
        <w:tc>
          <w:tcPr>
            <w:tcW w:w="4820" w:type="dxa"/>
            <w:vAlign w:val="center"/>
            <w:hideMark/>
          </w:tcPr>
          <w:p w:rsidR="004E60D0" w:rsidRPr="00E607E8" w:rsidRDefault="004E60D0" w:rsidP="000F32EB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  <w:r w:rsidRPr="00E607E8">
              <w:rPr>
                <w:rFonts w:ascii="仿宋" w:eastAsia="仿宋" w:hAnsi="仿宋" w:cs="仿宋" w:hint="eastAsia"/>
                <w:sz w:val="24"/>
              </w:rPr>
              <w:t>科技创新后备人才培养实践平台建设（青少年科学创新实践工作站）</w:t>
            </w:r>
          </w:p>
        </w:tc>
        <w:tc>
          <w:tcPr>
            <w:tcW w:w="2460" w:type="dxa"/>
            <w:vAlign w:val="center"/>
            <w:hideMark/>
          </w:tcPr>
          <w:p w:rsidR="004E60D0" w:rsidRPr="00E607E8" w:rsidRDefault="004E60D0" w:rsidP="000F32EB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环境与建筑学院</w:t>
            </w:r>
          </w:p>
        </w:tc>
      </w:tr>
      <w:tr w:rsidR="005A4E21" w:rsidRPr="00485B57" w:rsidTr="000F32EB">
        <w:trPr>
          <w:trHeight w:val="619"/>
        </w:trPr>
        <w:tc>
          <w:tcPr>
            <w:tcW w:w="1242" w:type="dxa"/>
            <w:vAlign w:val="center"/>
          </w:tcPr>
          <w:p w:rsidR="005A4E21" w:rsidRDefault="0022479C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40</w:t>
            </w:r>
          </w:p>
        </w:tc>
        <w:tc>
          <w:tcPr>
            <w:tcW w:w="4820" w:type="dxa"/>
            <w:vAlign w:val="center"/>
          </w:tcPr>
          <w:p w:rsidR="005A4E21" w:rsidRDefault="00A04554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A04554">
              <w:rPr>
                <w:rFonts w:ascii="仿宋" w:eastAsia="仿宋" w:hAnsi="仿宋" w:cs="仿宋" w:hint="eastAsia"/>
                <w:sz w:val="24"/>
              </w:rPr>
              <w:t>立德树人专项-上海高校马克思主义学院建设</w:t>
            </w:r>
          </w:p>
        </w:tc>
        <w:tc>
          <w:tcPr>
            <w:tcW w:w="2460" w:type="dxa"/>
            <w:vAlign w:val="center"/>
          </w:tcPr>
          <w:p w:rsidR="005A4E21" w:rsidRDefault="00A04554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马克思主义学院</w:t>
            </w:r>
          </w:p>
        </w:tc>
      </w:tr>
      <w:tr w:rsidR="00BE083B" w:rsidRPr="00485B57" w:rsidTr="005A4E21">
        <w:trPr>
          <w:trHeight w:val="619"/>
        </w:trPr>
        <w:tc>
          <w:tcPr>
            <w:tcW w:w="1242" w:type="dxa"/>
            <w:vAlign w:val="center"/>
          </w:tcPr>
          <w:p w:rsidR="00BE083B" w:rsidRDefault="0022479C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41</w:t>
            </w:r>
          </w:p>
        </w:tc>
        <w:tc>
          <w:tcPr>
            <w:tcW w:w="4820" w:type="dxa"/>
            <w:vAlign w:val="center"/>
          </w:tcPr>
          <w:p w:rsidR="00BE083B" w:rsidRPr="00A04554" w:rsidRDefault="00BE083B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BE083B">
              <w:rPr>
                <w:rFonts w:ascii="仿宋" w:eastAsia="仿宋" w:hAnsi="仿宋" w:cs="仿宋" w:hint="eastAsia"/>
                <w:sz w:val="24"/>
              </w:rPr>
              <w:t>学生素质培养专项-青少年科创素养提升工程</w:t>
            </w:r>
          </w:p>
        </w:tc>
        <w:tc>
          <w:tcPr>
            <w:tcW w:w="2460" w:type="dxa"/>
            <w:vAlign w:val="center"/>
          </w:tcPr>
          <w:p w:rsidR="00BE083B" w:rsidRDefault="00BE083B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创新创业学院</w:t>
            </w:r>
          </w:p>
        </w:tc>
      </w:tr>
      <w:tr w:rsidR="004E60D0" w:rsidRPr="00485B57" w:rsidTr="005A4E21">
        <w:trPr>
          <w:trHeight w:val="619"/>
        </w:trPr>
        <w:tc>
          <w:tcPr>
            <w:tcW w:w="1242" w:type="dxa"/>
            <w:vAlign w:val="center"/>
          </w:tcPr>
          <w:p w:rsidR="004E60D0" w:rsidRDefault="0022479C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42</w:t>
            </w:r>
          </w:p>
        </w:tc>
        <w:tc>
          <w:tcPr>
            <w:tcW w:w="4820" w:type="dxa"/>
            <w:vAlign w:val="center"/>
          </w:tcPr>
          <w:p w:rsidR="004E60D0" w:rsidRPr="00BE083B" w:rsidRDefault="004E60D0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4E60D0">
              <w:rPr>
                <w:rFonts w:ascii="仿宋" w:eastAsia="仿宋" w:hAnsi="仿宋" w:cs="仿宋" w:hint="eastAsia"/>
                <w:sz w:val="24"/>
              </w:rPr>
              <w:t>文教结合项目-汇创青春——上海学生文化创意作品展示活动艺术设计类</w:t>
            </w:r>
          </w:p>
        </w:tc>
        <w:tc>
          <w:tcPr>
            <w:tcW w:w="2460" w:type="dxa"/>
            <w:vAlign w:val="center"/>
          </w:tcPr>
          <w:p w:rsidR="004E60D0" w:rsidRDefault="004E60D0" w:rsidP="00121C9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出版学院</w:t>
            </w:r>
          </w:p>
        </w:tc>
      </w:tr>
    </w:tbl>
    <w:p w:rsidR="00EB4841" w:rsidRPr="00485B57" w:rsidRDefault="00EB4841" w:rsidP="00EB4841">
      <w:pPr>
        <w:adjustRightInd w:val="0"/>
        <w:snapToGrid w:val="0"/>
        <w:jc w:val="center"/>
        <w:rPr>
          <w:rFonts w:ascii="仿宋" w:eastAsia="仿宋" w:hAnsi="仿宋" w:cs="仿宋"/>
          <w:sz w:val="24"/>
        </w:rPr>
      </w:pPr>
    </w:p>
    <w:p w:rsidR="00646F93" w:rsidRDefault="00B025AF" w:rsidP="00F03389">
      <w:pPr>
        <w:jc w:val="left"/>
        <w:rPr>
          <w:rFonts w:ascii="仿宋_GB2312" w:eastAsia="仿宋_GB2312"/>
          <w:sz w:val="28"/>
          <w:szCs w:val="28"/>
        </w:rPr>
      </w:pPr>
      <w:bookmarkStart w:id="1" w:name="OLE_LINK1"/>
      <w:bookmarkStart w:id="2" w:name="OLE_LINK2"/>
      <w:r>
        <w:rPr>
          <w:rFonts w:ascii="仿宋_GB2312" w:eastAsia="仿宋_GB2312" w:hint="eastAsia"/>
          <w:sz w:val="28"/>
          <w:szCs w:val="28"/>
        </w:rPr>
        <w:t>（备注：</w:t>
      </w:r>
      <w:r w:rsidRPr="00B025AF">
        <w:rPr>
          <w:rFonts w:ascii="仿宋_GB2312" w:eastAsia="仿宋_GB2312" w:hint="eastAsia"/>
          <w:sz w:val="28"/>
          <w:szCs w:val="28"/>
        </w:rPr>
        <w:t>不在列表中的项目若教委</w:t>
      </w:r>
      <w:r>
        <w:rPr>
          <w:rFonts w:ascii="仿宋_GB2312" w:eastAsia="仿宋_GB2312" w:hint="eastAsia"/>
          <w:sz w:val="28"/>
          <w:szCs w:val="28"/>
        </w:rPr>
        <w:t>相关处室</w:t>
      </w:r>
      <w:r w:rsidRPr="00B025AF">
        <w:rPr>
          <w:rFonts w:ascii="仿宋_GB2312" w:eastAsia="仿宋_GB2312" w:hint="eastAsia"/>
          <w:sz w:val="28"/>
          <w:szCs w:val="28"/>
        </w:rPr>
        <w:t>已下达申报通知</w:t>
      </w:r>
      <w:r>
        <w:rPr>
          <w:rFonts w:ascii="仿宋_GB2312" w:eastAsia="仿宋_GB2312" w:hint="eastAsia"/>
          <w:sz w:val="28"/>
          <w:szCs w:val="28"/>
        </w:rPr>
        <w:t>的，</w:t>
      </w:r>
      <w:r w:rsidRPr="00B025AF">
        <w:rPr>
          <w:rFonts w:ascii="仿宋_GB2312" w:eastAsia="仿宋_GB2312" w:hint="eastAsia"/>
          <w:sz w:val="28"/>
          <w:szCs w:val="28"/>
        </w:rPr>
        <w:t>也请积极申报</w:t>
      </w:r>
      <w:r>
        <w:rPr>
          <w:rFonts w:ascii="仿宋_GB2312" w:eastAsia="仿宋_GB2312" w:hint="eastAsia"/>
          <w:sz w:val="28"/>
          <w:szCs w:val="28"/>
        </w:rPr>
        <w:t>并入库</w:t>
      </w:r>
      <w:r w:rsidRPr="00B025AF">
        <w:rPr>
          <w:rFonts w:ascii="仿宋_GB2312" w:eastAsia="仿宋_GB2312" w:hint="eastAsia"/>
          <w:sz w:val="28"/>
          <w:szCs w:val="28"/>
        </w:rPr>
        <w:t>。</w:t>
      </w:r>
      <w:r>
        <w:rPr>
          <w:rFonts w:ascii="仿宋_GB2312" w:eastAsia="仿宋_GB2312" w:hint="eastAsia"/>
          <w:sz w:val="28"/>
          <w:szCs w:val="28"/>
        </w:rPr>
        <w:t>）</w:t>
      </w:r>
    </w:p>
    <w:p w:rsidR="00646F93" w:rsidRDefault="00646F93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:rsidR="005A2372" w:rsidRDefault="00F03389" w:rsidP="005A2372">
      <w:pPr>
        <w:jc w:val="left"/>
        <w:rPr>
          <w:rFonts w:ascii="仿宋_GB2312" w:eastAsia="仿宋_GB2312"/>
          <w:sz w:val="28"/>
          <w:szCs w:val="28"/>
        </w:rPr>
      </w:pPr>
      <w:r w:rsidRPr="00735107">
        <w:rPr>
          <w:rFonts w:ascii="仿宋" w:eastAsia="仿宋" w:hAnsi="仿宋" w:cs="仿宋" w:hint="eastAsia"/>
          <w:b/>
          <w:sz w:val="30"/>
          <w:szCs w:val="30"/>
        </w:rPr>
        <w:lastRenderedPageBreak/>
        <w:t>附件</w:t>
      </w:r>
      <w:r>
        <w:rPr>
          <w:rFonts w:ascii="仿宋" w:eastAsia="仿宋" w:hAnsi="仿宋" w:cs="仿宋" w:hint="eastAsia"/>
          <w:b/>
          <w:sz w:val="30"/>
          <w:szCs w:val="30"/>
        </w:rPr>
        <w:t>2</w:t>
      </w:r>
      <w:r w:rsidRPr="00735107">
        <w:rPr>
          <w:rFonts w:ascii="仿宋" w:eastAsia="仿宋" w:hAnsi="仿宋" w:cs="仿宋" w:hint="eastAsia"/>
          <w:b/>
          <w:sz w:val="30"/>
          <w:szCs w:val="30"/>
        </w:rPr>
        <w:t xml:space="preserve">： </w:t>
      </w:r>
      <w:r>
        <w:rPr>
          <w:rFonts w:ascii="仿宋" w:eastAsia="仿宋" w:hAnsi="仿宋" w:cs="仿宋" w:hint="eastAsia"/>
          <w:b/>
          <w:sz w:val="30"/>
          <w:szCs w:val="30"/>
        </w:rPr>
        <w:t xml:space="preserve">            </w:t>
      </w:r>
      <w:r w:rsidRPr="00735107">
        <w:rPr>
          <w:rFonts w:ascii="仿宋" w:eastAsia="仿宋" w:hAnsi="仿宋" w:cs="仿宋" w:hint="eastAsia"/>
          <w:b/>
          <w:sz w:val="30"/>
          <w:szCs w:val="30"/>
        </w:rPr>
        <w:t>项目清单</w:t>
      </w:r>
    </w:p>
    <w:tbl>
      <w:tblPr>
        <w:tblpPr w:leftFromText="180" w:rightFromText="180" w:vertAnchor="page" w:horzAnchor="margin" w:tblpY="2431"/>
        <w:tblW w:w="8522" w:type="dxa"/>
        <w:tblLook w:val="04A0" w:firstRow="1" w:lastRow="0" w:firstColumn="1" w:lastColumn="0" w:noHBand="0" w:noVBand="1"/>
      </w:tblPr>
      <w:tblGrid>
        <w:gridCol w:w="927"/>
        <w:gridCol w:w="2867"/>
        <w:gridCol w:w="3254"/>
        <w:gridCol w:w="1474"/>
      </w:tblGrid>
      <w:tr w:rsidR="00F03389" w:rsidRPr="00770294" w:rsidTr="000F32EB">
        <w:trPr>
          <w:trHeight w:val="554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bookmarkEnd w:id="1"/>
          <w:bookmarkEnd w:id="2"/>
          <w:p w:rsidR="00F03389" w:rsidRPr="0078725A" w:rsidRDefault="00F03389" w:rsidP="00F033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78725A">
              <w:rPr>
                <w:rFonts w:ascii="仿宋" w:eastAsia="仿宋" w:hAnsi="仿宋" w:cs="仿宋" w:hint="eastAsia"/>
                <w:b/>
                <w:sz w:val="24"/>
              </w:rPr>
              <w:t>序号</w:t>
            </w:r>
          </w:p>
        </w:tc>
        <w:tc>
          <w:tcPr>
            <w:tcW w:w="2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3389" w:rsidRPr="0078725A" w:rsidRDefault="00F03389" w:rsidP="00F033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78725A">
              <w:rPr>
                <w:rFonts w:ascii="仿宋" w:eastAsia="仿宋" w:hAnsi="仿宋" w:cs="仿宋" w:hint="eastAsia"/>
                <w:b/>
                <w:sz w:val="24"/>
              </w:rPr>
              <w:t>项目类型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389" w:rsidRPr="0078725A" w:rsidRDefault="00F03389" w:rsidP="00F033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78725A">
              <w:rPr>
                <w:rFonts w:ascii="仿宋" w:eastAsia="仿宋" w:hAnsi="仿宋" w:cs="仿宋" w:hint="eastAsia"/>
                <w:b/>
                <w:sz w:val="24"/>
              </w:rPr>
              <w:t>项目名称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3389" w:rsidRPr="0078725A" w:rsidRDefault="00F03389" w:rsidP="00F033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78725A">
              <w:rPr>
                <w:rFonts w:ascii="仿宋" w:eastAsia="仿宋" w:hAnsi="仿宋" w:cs="仿宋" w:hint="eastAsia"/>
                <w:b/>
                <w:sz w:val="24"/>
              </w:rPr>
              <w:t>归口管理部门</w:t>
            </w:r>
          </w:p>
        </w:tc>
      </w:tr>
      <w:tr w:rsidR="00F03389" w:rsidRPr="00770294" w:rsidTr="000F32EB">
        <w:trPr>
          <w:trHeight w:val="465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389" w:rsidRPr="00770294" w:rsidRDefault="00F03389" w:rsidP="00F033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 w:rsidRPr="00770294"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28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03389" w:rsidRPr="00770294" w:rsidRDefault="00F03389" w:rsidP="00F033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 w:rsidRPr="00FF40D2">
              <w:rPr>
                <w:rFonts w:ascii="仿宋" w:eastAsia="仿宋" w:hAnsi="仿宋" w:cs="仿宋" w:hint="eastAsia"/>
                <w:sz w:val="24"/>
              </w:rPr>
              <w:t>校内专项-学生处归口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389" w:rsidRPr="00770294" w:rsidRDefault="00F03389" w:rsidP="00F0338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770294">
              <w:rPr>
                <w:rFonts w:ascii="仿宋" w:eastAsia="仿宋" w:hAnsi="仿宋" w:cs="仿宋" w:hint="eastAsia"/>
                <w:sz w:val="24"/>
              </w:rPr>
              <w:t>学生资助补助经费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F03389" w:rsidRPr="00770294" w:rsidRDefault="00F03389" w:rsidP="00F0338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770294">
              <w:rPr>
                <w:rFonts w:ascii="仿宋" w:eastAsia="仿宋" w:hAnsi="仿宋" w:cs="仿宋" w:hint="eastAsia"/>
                <w:sz w:val="24"/>
              </w:rPr>
              <w:t xml:space="preserve">学生工作部 </w:t>
            </w:r>
          </w:p>
        </w:tc>
      </w:tr>
      <w:tr w:rsidR="00F03389" w:rsidRPr="00770294" w:rsidTr="000F32EB">
        <w:trPr>
          <w:trHeight w:val="465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3389" w:rsidRPr="00770294" w:rsidRDefault="00F03389" w:rsidP="00F033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2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389" w:rsidRPr="00FF40D2" w:rsidRDefault="00F03389" w:rsidP="00F033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389" w:rsidRPr="00770294" w:rsidRDefault="00F03389" w:rsidP="00F0338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思政队伍建设专项</w:t>
            </w:r>
          </w:p>
        </w:tc>
        <w:tc>
          <w:tcPr>
            <w:tcW w:w="14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3389" w:rsidRPr="00770294" w:rsidRDefault="00F03389" w:rsidP="00F0338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F03389" w:rsidRPr="00770294" w:rsidTr="000F32EB">
        <w:trPr>
          <w:trHeight w:val="465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3389" w:rsidRPr="00770294" w:rsidRDefault="00F03389" w:rsidP="00F033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2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389" w:rsidRPr="00FF40D2" w:rsidRDefault="00F03389" w:rsidP="00F033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389" w:rsidRDefault="00F03389" w:rsidP="00F0338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就业创业专项</w:t>
            </w:r>
          </w:p>
        </w:tc>
        <w:tc>
          <w:tcPr>
            <w:tcW w:w="14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3389" w:rsidRPr="00770294" w:rsidRDefault="00F03389" w:rsidP="00F0338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F03389" w:rsidRPr="00770294" w:rsidTr="000F32EB">
        <w:trPr>
          <w:trHeight w:val="465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3389" w:rsidRPr="00770294" w:rsidRDefault="00F03389" w:rsidP="00F033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2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389" w:rsidRPr="00FF40D2" w:rsidRDefault="00F03389" w:rsidP="00F033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389" w:rsidRDefault="00F03389" w:rsidP="00F0338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军训专项</w:t>
            </w:r>
          </w:p>
        </w:tc>
        <w:tc>
          <w:tcPr>
            <w:tcW w:w="14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3389" w:rsidRPr="00770294" w:rsidRDefault="00F03389" w:rsidP="00F0338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F03389" w:rsidRPr="00770294" w:rsidTr="000F32EB">
        <w:trPr>
          <w:trHeight w:val="465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3389" w:rsidRPr="00770294" w:rsidRDefault="00F03389" w:rsidP="00F033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2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89" w:rsidRPr="00FF40D2" w:rsidRDefault="00F03389" w:rsidP="00F033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389" w:rsidRDefault="00F03389" w:rsidP="00F0338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心理专项</w:t>
            </w:r>
          </w:p>
        </w:tc>
        <w:tc>
          <w:tcPr>
            <w:tcW w:w="1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89" w:rsidRPr="00770294" w:rsidRDefault="00F03389" w:rsidP="00F0338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F03389" w:rsidRPr="00770294" w:rsidTr="000F32EB">
        <w:trPr>
          <w:trHeight w:val="465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3389" w:rsidRPr="00770294" w:rsidRDefault="00F03389" w:rsidP="00F033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89" w:rsidRPr="00770294" w:rsidRDefault="00F03389" w:rsidP="00F033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 w:rsidRPr="00FF40D2">
              <w:rPr>
                <w:rFonts w:ascii="仿宋" w:eastAsia="仿宋" w:hAnsi="仿宋" w:cs="仿宋" w:hint="eastAsia"/>
                <w:sz w:val="24"/>
              </w:rPr>
              <w:t>校内专项-研究生院归口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389" w:rsidRPr="00770294" w:rsidRDefault="00F03389" w:rsidP="00F0338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770294">
              <w:rPr>
                <w:rFonts w:ascii="仿宋" w:eastAsia="仿宋" w:hAnsi="仿宋" w:cs="仿宋" w:hint="eastAsia"/>
                <w:sz w:val="24"/>
              </w:rPr>
              <w:t>学生资助补助经费</w:t>
            </w: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89" w:rsidRPr="00770294" w:rsidRDefault="00F03389" w:rsidP="00F0338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770294">
              <w:rPr>
                <w:rFonts w:ascii="仿宋" w:eastAsia="仿宋" w:hAnsi="仿宋" w:cs="仿宋" w:hint="eastAsia"/>
                <w:sz w:val="24"/>
              </w:rPr>
              <w:t>研究生院</w:t>
            </w:r>
          </w:p>
        </w:tc>
      </w:tr>
      <w:tr w:rsidR="00F03389" w:rsidRPr="00770294" w:rsidTr="000F32EB">
        <w:trPr>
          <w:trHeight w:val="571"/>
        </w:trPr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389" w:rsidRPr="00770294" w:rsidRDefault="00F03389" w:rsidP="00F033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</w:t>
            </w:r>
          </w:p>
        </w:tc>
        <w:tc>
          <w:tcPr>
            <w:tcW w:w="28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03389" w:rsidRPr="00770294" w:rsidRDefault="00F03389" w:rsidP="00F033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 w:rsidRPr="00FF40D2">
              <w:rPr>
                <w:rFonts w:ascii="仿宋" w:eastAsia="仿宋" w:hAnsi="仿宋" w:cs="仿宋" w:hint="eastAsia"/>
                <w:sz w:val="24"/>
              </w:rPr>
              <w:t>校内专项-信息办及推进办归口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389" w:rsidRPr="00770294" w:rsidRDefault="00F03389" w:rsidP="00F0338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770294">
              <w:rPr>
                <w:rFonts w:ascii="仿宋" w:eastAsia="仿宋" w:hAnsi="仿宋" w:cs="仿宋" w:hint="eastAsia"/>
                <w:sz w:val="24"/>
              </w:rPr>
              <w:t>信息化建设项目</w:t>
            </w: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89" w:rsidRPr="00770294" w:rsidRDefault="00F03389" w:rsidP="00F0338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770294">
              <w:rPr>
                <w:rFonts w:ascii="仿宋" w:eastAsia="仿宋" w:hAnsi="仿宋" w:cs="仿宋" w:hint="eastAsia"/>
                <w:sz w:val="24"/>
              </w:rPr>
              <w:t>信息办</w:t>
            </w:r>
          </w:p>
        </w:tc>
      </w:tr>
      <w:tr w:rsidR="00F03389" w:rsidRPr="00770294" w:rsidTr="000F32EB">
        <w:trPr>
          <w:trHeight w:val="549"/>
        </w:trPr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3389" w:rsidRPr="00770294" w:rsidRDefault="00F03389" w:rsidP="00F033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2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89" w:rsidRDefault="00F03389" w:rsidP="00F033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389" w:rsidRPr="00770294" w:rsidRDefault="00F03389" w:rsidP="00F0338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智慧校园项目</w:t>
            </w: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89" w:rsidRPr="00770294" w:rsidRDefault="00F03389" w:rsidP="00F0338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推进办</w:t>
            </w:r>
          </w:p>
        </w:tc>
      </w:tr>
      <w:tr w:rsidR="00F03389" w:rsidRPr="00770294" w:rsidTr="000F32EB">
        <w:trPr>
          <w:trHeight w:val="556"/>
        </w:trPr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389" w:rsidRPr="001A2D06" w:rsidRDefault="00F03389" w:rsidP="00F033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</w:t>
            </w:r>
          </w:p>
        </w:tc>
        <w:tc>
          <w:tcPr>
            <w:tcW w:w="28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03389" w:rsidRPr="001A2D06" w:rsidRDefault="00F03389" w:rsidP="00F033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 w:rsidRPr="001A2D06">
              <w:rPr>
                <w:rFonts w:ascii="仿宋" w:eastAsia="仿宋" w:hAnsi="仿宋" w:cs="仿宋" w:hint="eastAsia"/>
                <w:sz w:val="24"/>
              </w:rPr>
              <w:t>校内专项</w:t>
            </w:r>
            <w:r w:rsidRPr="001A2D06">
              <w:rPr>
                <w:rFonts w:ascii="仿宋" w:eastAsia="仿宋" w:hAnsi="仿宋" w:cs="仿宋"/>
                <w:sz w:val="24"/>
              </w:rPr>
              <w:t>-规划处归口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389" w:rsidRPr="001A2D06" w:rsidRDefault="00F03389" w:rsidP="00F0338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1A2D06">
              <w:rPr>
                <w:rFonts w:ascii="仿宋" w:eastAsia="仿宋" w:hAnsi="仿宋" w:cs="仿宋" w:hint="eastAsia"/>
                <w:sz w:val="24"/>
              </w:rPr>
              <w:t>基建维修及配套专项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F03389" w:rsidRPr="0078725A" w:rsidRDefault="00F03389" w:rsidP="00F0338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highlight w:val="yellow"/>
              </w:rPr>
            </w:pPr>
            <w:r w:rsidRPr="001A2D06">
              <w:rPr>
                <w:rFonts w:ascii="仿宋" w:eastAsia="仿宋" w:hAnsi="仿宋" w:cs="仿宋" w:hint="eastAsia"/>
                <w:sz w:val="24"/>
              </w:rPr>
              <w:t>规划处</w:t>
            </w:r>
          </w:p>
        </w:tc>
      </w:tr>
      <w:tr w:rsidR="00F03389" w:rsidRPr="00770294" w:rsidTr="000F32EB">
        <w:trPr>
          <w:trHeight w:val="564"/>
        </w:trPr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389" w:rsidRPr="001A2D06" w:rsidRDefault="00F03389" w:rsidP="00F033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2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89" w:rsidRPr="001A2D06" w:rsidRDefault="00F03389" w:rsidP="00F033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389" w:rsidRPr="001A2D06" w:rsidRDefault="00F03389" w:rsidP="00F0338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1A2D06">
              <w:rPr>
                <w:rFonts w:ascii="仿宋" w:eastAsia="仿宋" w:hAnsi="仿宋" w:cs="仿宋"/>
                <w:sz w:val="24"/>
              </w:rPr>
              <w:t>5万元以上的修缮项目</w:t>
            </w:r>
          </w:p>
        </w:tc>
        <w:tc>
          <w:tcPr>
            <w:tcW w:w="147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3389" w:rsidRPr="0078725A" w:rsidRDefault="00F03389" w:rsidP="00F0338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highlight w:val="yellow"/>
              </w:rPr>
            </w:pPr>
          </w:p>
        </w:tc>
      </w:tr>
      <w:tr w:rsidR="00F03389" w:rsidRPr="00770294" w:rsidTr="000F32EB">
        <w:trPr>
          <w:trHeight w:val="558"/>
        </w:trPr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3389" w:rsidRPr="001A2D06" w:rsidRDefault="00F03389" w:rsidP="00F033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11</w:t>
            </w:r>
          </w:p>
        </w:tc>
        <w:tc>
          <w:tcPr>
            <w:tcW w:w="28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03389" w:rsidRPr="001A2D06" w:rsidRDefault="00F03389" w:rsidP="00F033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 w:rsidRPr="001A2D06">
              <w:rPr>
                <w:rFonts w:ascii="仿宋" w:eastAsia="仿宋" w:hAnsi="仿宋" w:cs="仿宋" w:hint="eastAsia"/>
                <w:sz w:val="24"/>
              </w:rPr>
              <w:t>校内专项</w:t>
            </w:r>
            <w:r w:rsidRPr="001A2D06">
              <w:rPr>
                <w:rFonts w:ascii="仿宋" w:eastAsia="仿宋" w:hAnsi="仿宋" w:cs="仿宋"/>
                <w:sz w:val="24"/>
              </w:rPr>
              <w:t>-后勤管理处归口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389" w:rsidRPr="001A2D06" w:rsidRDefault="00F03389" w:rsidP="00F0338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1A2D06">
              <w:rPr>
                <w:rFonts w:ascii="仿宋" w:eastAsia="仿宋" w:hAnsi="仿宋" w:cs="仿宋"/>
                <w:sz w:val="24"/>
              </w:rPr>
              <w:t>5万元以下零星小修</w:t>
            </w:r>
          </w:p>
        </w:tc>
        <w:tc>
          <w:tcPr>
            <w:tcW w:w="1474" w:type="dxa"/>
            <w:vMerge w:val="restart"/>
            <w:tcBorders>
              <w:left w:val="nil"/>
              <w:right w:val="single" w:sz="4" w:space="0" w:color="000000"/>
            </w:tcBorders>
            <w:vAlign w:val="center"/>
          </w:tcPr>
          <w:p w:rsidR="00F03389" w:rsidRPr="0078725A" w:rsidRDefault="00F03389" w:rsidP="00F0338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highlight w:val="yellow"/>
              </w:rPr>
            </w:pPr>
            <w:r w:rsidRPr="001A2D06">
              <w:rPr>
                <w:rFonts w:ascii="仿宋" w:eastAsia="仿宋" w:hAnsi="仿宋" w:cs="仿宋" w:hint="eastAsia"/>
                <w:sz w:val="24"/>
              </w:rPr>
              <w:t>后勤处</w:t>
            </w:r>
          </w:p>
        </w:tc>
      </w:tr>
      <w:tr w:rsidR="00F03389" w:rsidRPr="00770294" w:rsidTr="000F32EB">
        <w:trPr>
          <w:trHeight w:val="552"/>
        </w:trPr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3389" w:rsidRPr="0078725A" w:rsidRDefault="00F03389" w:rsidP="00F033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</w:t>
            </w:r>
          </w:p>
        </w:tc>
        <w:tc>
          <w:tcPr>
            <w:tcW w:w="2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89" w:rsidRPr="0078725A" w:rsidRDefault="00F03389" w:rsidP="00F033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389" w:rsidRPr="0078725A" w:rsidRDefault="00F03389" w:rsidP="00F0338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1A2D06">
              <w:rPr>
                <w:rFonts w:ascii="仿宋" w:eastAsia="仿宋" w:hAnsi="仿宋" w:cs="仿宋"/>
                <w:sz w:val="24"/>
              </w:rPr>
              <w:t>20万以上后勤专项</w:t>
            </w:r>
          </w:p>
        </w:tc>
        <w:tc>
          <w:tcPr>
            <w:tcW w:w="147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3389" w:rsidRPr="00770294" w:rsidRDefault="00F03389" w:rsidP="00F0338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F03389" w:rsidRPr="00770294" w:rsidTr="000F32EB">
        <w:trPr>
          <w:trHeight w:val="560"/>
        </w:trPr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3389" w:rsidRPr="00770294" w:rsidRDefault="00F03389" w:rsidP="00F033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13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89" w:rsidRDefault="00F03389" w:rsidP="00F033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 w:rsidRPr="00FF40D2">
              <w:rPr>
                <w:rFonts w:ascii="仿宋" w:eastAsia="仿宋" w:hAnsi="仿宋" w:cs="仿宋" w:hint="eastAsia"/>
                <w:sz w:val="24"/>
              </w:rPr>
              <w:t>校内专项-资产处归口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389" w:rsidRDefault="00F03389" w:rsidP="00F0338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配套家具及空调设备等专项</w:t>
            </w:r>
          </w:p>
        </w:tc>
        <w:tc>
          <w:tcPr>
            <w:tcW w:w="1474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3389" w:rsidRPr="00770294" w:rsidRDefault="00F03389" w:rsidP="00F0338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资产处</w:t>
            </w:r>
          </w:p>
        </w:tc>
      </w:tr>
      <w:tr w:rsidR="00F03389" w:rsidRPr="00770294" w:rsidTr="000F32EB">
        <w:trPr>
          <w:trHeight w:val="554"/>
        </w:trPr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389" w:rsidRPr="00770294" w:rsidRDefault="00F03389" w:rsidP="00F033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14</w:t>
            </w: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3389" w:rsidRPr="00770294" w:rsidRDefault="00F03389" w:rsidP="00F033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 w:rsidRPr="00FF40D2">
              <w:rPr>
                <w:rFonts w:ascii="仿宋" w:eastAsia="仿宋" w:hAnsi="仿宋" w:cs="仿宋" w:hint="eastAsia"/>
                <w:sz w:val="24"/>
              </w:rPr>
              <w:t>校内专项-保卫处归口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389" w:rsidRPr="00770294" w:rsidRDefault="00F03389" w:rsidP="00F0338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770294">
              <w:rPr>
                <w:rFonts w:ascii="仿宋" w:eastAsia="仿宋" w:hAnsi="仿宋" w:cs="仿宋" w:hint="eastAsia"/>
                <w:sz w:val="24"/>
              </w:rPr>
              <w:t>保卫专项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3389" w:rsidRPr="00770294" w:rsidRDefault="00F03389" w:rsidP="00F0338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770294">
              <w:rPr>
                <w:rFonts w:ascii="仿宋" w:eastAsia="仿宋" w:hAnsi="仿宋" w:cs="仿宋" w:hint="eastAsia"/>
                <w:sz w:val="24"/>
              </w:rPr>
              <w:t>保卫处</w:t>
            </w:r>
          </w:p>
        </w:tc>
      </w:tr>
      <w:tr w:rsidR="00F03389" w:rsidRPr="00770294" w:rsidTr="000F32EB">
        <w:trPr>
          <w:trHeight w:val="562"/>
        </w:trPr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389" w:rsidRPr="00770294" w:rsidRDefault="00F03389" w:rsidP="00F033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</w:t>
            </w:r>
          </w:p>
        </w:tc>
        <w:tc>
          <w:tcPr>
            <w:tcW w:w="286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03389" w:rsidRPr="00770294" w:rsidRDefault="00F03389" w:rsidP="00F033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 w:rsidRPr="00FF40D2">
              <w:rPr>
                <w:rFonts w:ascii="仿宋" w:eastAsia="仿宋" w:hAnsi="仿宋" w:cs="仿宋" w:hint="eastAsia"/>
                <w:sz w:val="24"/>
              </w:rPr>
              <w:t>校内专项-教务处归口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389" w:rsidRPr="00770294" w:rsidRDefault="00F03389" w:rsidP="00F0338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770294">
              <w:rPr>
                <w:rFonts w:ascii="仿宋" w:eastAsia="仿宋" w:hAnsi="仿宋" w:cs="仿宋" w:hint="eastAsia"/>
                <w:sz w:val="24"/>
              </w:rPr>
              <w:t>教育教学改革经费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3389" w:rsidRPr="00770294" w:rsidRDefault="00F03389" w:rsidP="00F0338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770294">
              <w:rPr>
                <w:rFonts w:ascii="仿宋" w:eastAsia="仿宋" w:hAnsi="仿宋" w:cs="仿宋" w:hint="eastAsia"/>
                <w:sz w:val="24"/>
              </w:rPr>
              <w:t>教务处</w:t>
            </w:r>
          </w:p>
          <w:p w:rsidR="00F03389" w:rsidRPr="00770294" w:rsidRDefault="00F03389" w:rsidP="00F0338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F03389" w:rsidRPr="00770294" w:rsidTr="000F32EB">
        <w:trPr>
          <w:trHeight w:val="555"/>
        </w:trPr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389" w:rsidRPr="00770294" w:rsidRDefault="00F03389" w:rsidP="00F033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16</w:t>
            </w:r>
          </w:p>
        </w:tc>
        <w:tc>
          <w:tcPr>
            <w:tcW w:w="286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F03389" w:rsidRPr="00770294" w:rsidRDefault="00F03389" w:rsidP="00F033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389" w:rsidRPr="00770294" w:rsidRDefault="00F03389" w:rsidP="00F0338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770294">
              <w:rPr>
                <w:rFonts w:ascii="仿宋" w:eastAsia="仿宋" w:hAnsi="仿宋" w:cs="仿宋" w:hint="eastAsia"/>
                <w:sz w:val="24"/>
              </w:rPr>
              <w:t>重点课程建设经费</w:t>
            </w:r>
          </w:p>
        </w:tc>
        <w:tc>
          <w:tcPr>
            <w:tcW w:w="14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3389" w:rsidRPr="00770294" w:rsidRDefault="00F03389" w:rsidP="00F0338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F03389" w:rsidRPr="00770294" w:rsidTr="000F32EB">
        <w:trPr>
          <w:trHeight w:val="550"/>
        </w:trPr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389" w:rsidRPr="00770294" w:rsidRDefault="00F03389" w:rsidP="00F033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17</w:t>
            </w:r>
          </w:p>
        </w:tc>
        <w:tc>
          <w:tcPr>
            <w:tcW w:w="286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F03389" w:rsidRPr="00770294" w:rsidRDefault="00F03389" w:rsidP="00F033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389" w:rsidRPr="00770294" w:rsidRDefault="00F03389" w:rsidP="00F0338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770294">
              <w:rPr>
                <w:rFonts w:ascii="仿宋" w:eastAsia="仿宋" w:hAnsi="仿宋" w:cs="仿宋" w:hint="eastAsia"/>
                <w:sz w:val="24"/>
              </w:rPr>
              <w:t>本科生培养专项经费</w:t>
            </w:r>
          </w:p>
        </w:tc>
        <w:tc>
          <w:tcPr>
            <w:tcW w:w="14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3389" w:rsidRPr="00770294" w:rsidRDefault="00F03389" w:rsidP="00F0338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F03389" w:rsidRPr="00770294" w:rsidTr="000F32EB">
        <w:trPr>
          <w:trHeight w:val="558"/>
        </w:trPr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389" w:rsidRPr="00770294" w:rsidRDefault="00F03389" w:rsidP="00F033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18</w:t>
            </w:r>
          </w:p>
        </w:tc>
        <w:tc>
          <w:tcPr>
            <w:tcW w:w="286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F03389" w:rsidRPr="00770294" w:rsidRDefault="00F03389" w:rsidP="00F033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3389" w:rsidRPr="00770294" w:rsidRDefault="00F03389" w:rsidP="00F0338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770294">
              <w:rPr>
                <w:rFonts w:ascii="仿宋" w:eastAsia="仿宋" w:hAnsi="仿宋" w:cs="仿宋" w:hint="eastAsia"/>
                <w:sz w:val="24"/>
              </w:rPr>
              <w:t>教材建设专项经费</w:t>
            </w:r>
          </w:p>
        </w:tc>
        <w:tc>
          <w:tcPr>
            <w:tcW w:w="14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3389" w:rsidRPr="00770294" w:rsidRDefault="00F03389" w:rsidP="00F0338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F03389" w:rsidRPr="00770294" w:rsidTr="000F32EB">
        <w:trPr>
          <w:trHeight w:val="630"/>
        </w:trPr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3389" w:rsidRDefault="00F03389" w:rsidP="00F033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19</w:t>
            </w:r>
          </w:p>
        </w:tc>
        <w:tc>
          <w:tcPr>
            <w:tcW w:w="286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3389" w:rsidRPr="001A2D06" w:rsidRDefault="00F03389" w:rsidP="00F033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3389" w:rsidRPr="001A2D06" w:rsidRDefault="00F03389" w:rsidP="00F0338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1A2D06">
              <w:rPr>
                <w:rFonts w:ascii="仿宋" w:eastAsia="仿宋" w:hAnsi="仿宋" w:cs="仿宋" w:hint="eastAsia"/>
                <w:sz w:val="24"/>
              </w:rPr>
              <w:t>实验示范中心运行维护费</w:t>
            </w:r>
          </w:p>
        </w:tc>
        <w:tc>
          <w:tcPr>
            <w:tcW w:w="1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89" w:rsidRPr="00770294" w:rsidRDefault="00F03389" w:rsidP="00F0338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F03389" w:rsidRPr="00770294" w:rsidTr="000F32EB">
        <w:trPr>
          <w:trHeight w:val="579"/>
        </w:trPr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3389" w:rsidRPr="00770294" w:rsidRDefault="00F03389" w:rsidP="00F033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</w:t>
            </w:r>
          </w:p>
        </w:tc>
        <w:tc>
          <w:tcPr>
            <w:tcW w:w="286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03389" w:rsidRDefault="00F03389" w:rsidP="00F033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 w:rsidRPr="002A54BA">
              <w:rPr>
                <w:rFonts w:ascii="仿宋" w:eastAsia="仿宋" w:hAnsi="仿宋" w:cs="仿宋" w:hint="eastAsia"/>
                <w:sz w:val="24"/>
              </w:rPr>
              <w:t>校内专项</w:t>
            </w:r>
            <w:r w:rsidRPr="002A54BA">
              <w:rPr>
                <w:rFonts w:ascii="仿宋" w:eastAsia="仿宋" w:hAnsi="仿宋" w:cs="仿宋"/>
                <w:sz w:val="24"/>
              </w:rPr>
              <w:t>-人事处归口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3389" w:rsidRPr="00770294" w:rsidRDefault="00F03389" w:rsidP="00F0338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教师专业发展工程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3389" w:rsidRPr="00770294" w:rsidRDefault="00F03389" w:rsidP="00F0338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 w:rsidRPr="00770294">
              <w:rPr>
                <w:rFonts w:ascii="仿宋" w:eastAsia="仿宋" w:hAnsi="仿宋" w:cs="仿宋" w:hint="eastAsia"/>
                <w:sz w:val="24"/>
              </w:rPr>
              <w:t>人事处</w:t>
            </w:r>
          </w:p>
        </w:tc>
      </w:tr>
      <w:tr w:rsidR="00F03389" w:rsidRPr="00770294" w:rsidTr="000F32EB">
        <w:trPr>
          <w:trHeight w:val="564"/>
        </w:trPr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3389" w:rsidRPr="00770294" w:rsidRDefault="00F03389" w:rsidP="00F033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21</w:t>
            </w:r>
          </w:p>
        </w:tc>
        <w:tc>
          <w:tcPr>
            <w:tcW w:w="286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3389" w:rsidRDefault="00F03389" w:rsidP="00F033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3389" w:rsidRPr="00770294" w:rsidRDefault="00F03389" w:rsidP="00F0338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人才科研配套</w:t>
            </w:r>
          </w:p>
        </w:tc>
        <w:tc>
          <w:tcPr>
            <w:tcW w:w="14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3389" w:rsidRPr="00770294" w:rsidRDefault="00F03389" w:rsidP="00F0338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F03389" w:rsidRPr="00770294" w:rsidTr="000F32EB">
        <w:trPr>
          <w:trHeight w:val="564"/>
        </w:trPr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3389" w:rsidRDefault="00F03389" w:rsidP="00F033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22</w:t>
            </w:r>
          </w:p>
        </w:tc>
        <w:tc>
          <w:tcPr>
            <w:tcW w:w="2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3389" w:rsidRDefault="00F03389" w:rsidP="00F033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抚恤金、残保金、在职市管保健对象医疗统筹金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3389" w:rsidRDefault="00F03389" w:rsidP="00F0338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抚恤金、残保金、在职市管保健对象医疗统筹金（标准化项目）</w:t>
            </w:r>
          </w:p>
        </w:tc>
        <w:tc>
          <w:tcPr>
            <w:tcW w:w="1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89" w:rsidRPr="00770294" w:rsidRDefault="00F03389" w:rsidP="00F0338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F03389" w:rsidRPr="00770294" w:rsidTr="000F32EB">
        <w:trPr>
          <w:trHeight w:val="564"/>
        </w:trPr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3389" w:rsidRDefault="00F03389" w:rsidP="00F033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23</w:t>
            </w:r>
          </w:p>
        </w:tc>
        <w:tc>
          <w:tcPr>
            <w:tcW w:w="2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3389" w:rsidRDefault="00F03389" w:rsidP="00F033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 w:rsidRPr="0078725A">
              <w:rPr>
                <w:rFonts w:ascii="仿宋" w:eastAsia="仿宋" w:hAnsi="仿宋" w:cs="仿宋" w:hint="eastAsia"/>
                <w:sz w:val="24"/>
              </w:rPr>
              <w:t>校内专项-科技处归口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3389" w:rsidRDefault="00F03389" w:rsidP="00F0338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省部级平台运行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89" w:rsidRPr="00770294" w:rsidRDefault="00F03389" w:rsidP="00F0338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科技处</w:t>
            </w:r>
          </w:p>
        </w:tc>
      </w:tr>
      <w:tr w:rsidR="00F03389" w:rsidRPr="00770294" w:rsidTr="000F32EB">
        <w:trPr>
          <w:trHeight w:val="564"/>
        </w:trPr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3389" w:rsidRDefault="00F03389" w:rsidP="00F033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24</w:t>
            </w:r>
          </w:p>
        </w:tc>
        <w:tc>
          <w:tcPr>
            <w:tcW w:w="2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3389" w:rsidRPr="0078725A" w:rsidRDefault="00F03389" w:rsidP="00F033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 w:rsidRPr="00C70BE6">
              <w:rPr>
                <w:rFonts w:ascii="仿宋" w:eastAsia="仿宋" w:hAnsi="仿宋" w:cs="仿宋" w:hint="eastAsia"/>
                <w:sz w:val="24"/>
              </w:rPr>
              <w:t>校内专项-宣传部归口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3389" w:rsidRDefault="00F03389" w:rsidP="00F0338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人文社科匹配、尚理晨曦社科专项、国家级培育项目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89" w:rsidRDefault="00F03389" w:rsidP="00F0338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文科办</w:t>
            </w:r>
          </w:p>
        </w:tc>
      </w:tr>
      <w:tr w:rsidR="00F03389" w:rsidRPr="00770294" w:rsidTr="000F32EB">
        <w:trPr>
          <w:trHeight w:val="564"/>
        </w:trPr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3389" w:rsidRDefault="00F03389" w:rsidP="00F033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25</w:t>
            </w:r>
          </w:p>
        </w:tc>
        <w:tc>
          <w:tcPr>
            <w:tcW w:w="2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3389" w:rsidRDefault="00F03389" w:rsidP="00F033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 w:rsidRPr="00FF40D2">
              <w:rPr>
                <w:rFonts w:ascii="仿宋" w:eastAsia="仿宋" w:hAnsi="仿宋" w:cs="仿宋" w:hint="eastAsia"/>
                <w:sz w:val="24"/>
              </w:rPr>
              <w:t>校内专项-教发中心归口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3389" w:rsidRDefault="00F03389" w:rsidP="00F0338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教发专项、教改专项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89" w:rsidRPr="00770294" w:rsidRDefault="00F03389" w:rsidP="00F0338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教师发展中心</w:t>
            </w:r>
          </w:p>
        </w:tc>
      </w:tr>
      <w:tr w:rsidR="00F03389" w:rsidRPr="00770294" w:rsidTr="000F32EB">
        <w:trPr>
          <w:trHeight w:val="619"/>
        </w:trPr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3389" w:rsidRPr="00770294" w:rsidRDefault="00F03389" w:rsidP="00F033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26</w:t>
            </w:r>
          </w:p>
        </w:tc>
        <w:tc>
          <w:tcPr>
            <w:tcW w:w="2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3389" w:rsidRDefault="00F03389" w:rsidP="00F0338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 w:rsidRPr="00FF40D2">
              <w:rPr>
                <w:rFonts w:ascii="仿宋" w:eastAsia="仿宋" w:hAnsi="仿宋" w:cs="仿宋" w:hint="eastAsia"/>
                <w:sz w:val="24"/>
              </w:rPr>
              <w:t>教委竞争性专项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389" w:rsidRPr="00770294" w:rsidRDefault="00F03389" w:rsidP="00F0338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参照附件1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389" w:rsidRPr="00770294" w:rsidRDefault="00F03389" w:rsidP="00F0338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参照附件1</w:t>
            </w:r>
          </w:p>
        </w:tc>
      </w:tr>
    </w:tbl>
    <w:p w:rsidR="00770294" w:rsidRDefault="00770294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:rsidR="00770294" w:rsidRDefault="00770294" w:rsidP="00770294">
      <w:pPr>
        <w:jc w:val="left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lastRenderedPageBreak/>
        <w:t>附件</w:t>
      </w:r>
      <w:r w:rsidR="00EB4841">
        <w:rPr>
          <w:rFonts w:ascii="仿宋" w:eastAsia="仿宋" w:hAnsi="仿宋" w:cs="仿宋" w:hint="eastAsia"/>
          <w:b/>
          <w:sz w:val="30"/>
          <w:szCs w:val="30"/>
        </w:rPr>
        <w:t>3</w:t>
      </w:r>
      <w:r>
        <w:rPr>
          <w:rFonts w:ascii="仿宋" w:eastAsia="仿宋" w:hAnsi="仿宋" w:cs="仿宋" w:hint="eastAsia"/>
          <w:b/>
          <w:sz w:val="30"/>
          <w:szCs w:val="30"/>
        </w:rPr>
        <w:t xml:space="preserve"> </w:t>
      </w:r>
      <w:r w:rsidR="00EB4841">
        <w:rPr>
          <w:rFonts w:ascii="仿宋" w:eastAsia="仿宋" w:hAnsi="仿宋" w:cs="仿宋" w:hint="eastAsia"/>
          <w:b/>
          <w:sz w:val="30"/>
          <w:szCs w:val="30"/>
        </w:rPr>
        <w:t>：</w:t>
      </w:r>
      <w:r>
        <w:rPr>
          <w:rFonts w:ascii="仿宋" w:eastAsia="仿宋" w:hAnsi="仿宋" w:cs="仿宋" w:hint="eastAsia"/>
          <w:b/>
          <w:sz w:val="30"/>
          <w:szCs w:val="30"/>
        </w:rPr>
        <w:t xml:space="preserve">           </w:t>
      </w:r>
      <w:r w:rsidR="00646F93">
        <w:rPr>
          <w:rFonts w:ascii="仿宋" w:eastAsia="仿宋" w:hAnsi="仿宋" w:cs="仿宋"/>
          <w:b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b/>
          <w:sz w:val="30"/>
          <w:szCs w:val="30"/>
        </w:rPr>
        <w:t>项目评审意见表</w:t>
      </w:r>
    </w:p>
    <w:p w:rsidR="00770294" w:rsidRDefault="00770294" w:rsidP="00770294">
      <w:pPr>
        <w:jc w:val="center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（</w:t>
      </w:r>
      <w:r w:rsidR="00AC6659">
        <w:rPr>
          <w:rFonts w:ascii="仿宋" w:eastAsia="仿宋" w:hAnsi="仿宋" w:cs="仿宋" w:hint="eastAsia"/>
          <w:b/>
          <w:sz w:val="30"/>
          <w:szCs w:val="30"/>
        </w:rPr>
        <w:t>参考模板</w:t>
      </w:r>
      <w:r>
        <w:rPr>
          <w:rFonts w:ascii="仿宋" w:eastAsia="仿宋" w:hAnsi="仿宋" w:cs="仿宋" w:hint="eastAsia"/>
          <w:b/>
          <w:sz w:val="30"/>
          <w:szCs w:val="30"/>
        </w:rPr>
        <w:t>）</w:t>
      </w:r>
    </w:p>
    <w:tbl>
      <w:tblPr>
        <w:tblW w:w="8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1523"/>
        <w:gridCol w:w="294"/>
        <w:gridCol w:w="1235"/>
        <w:gridCol w:w="145"/>
        <w:gridCol w:w="1226"/>
        <w:gridCol w:w="1053"/>
        <w:gridCol w:w="213"/>
        <w:gridCol w:w="1575"/>
      </w:tblGrid>
      <w:tr w:rsidR="00770294" w:rsidTr="00D8730D">
        <w:trPr>
          <w:trHeight w:hRule="exact" w:val="608"/>
          <w:jc w:val="center"/>
        </w:trPr>
        <w:tc>
          <w:tcPr>
            <w:tcW w:w="1356" w:type="dxa"/>
            <w:vAlign w:val="center"/>
          </w:tcPr>
          <w:p w:rsidR="00770294" w:rsidRDefault="00770294" w:rsidP="00D8730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项目名称</w:t>
            </w:r>
          </w:p>
        </w:tc>
        <w:tc>
          <w:tcPr>
            <w:tcW w:w="7264" w:type="dxa"/>
            <w:gridSpan w:val="8"/>
            <w:vAlign w:val="center"/>
          </w:tcPr>
          <w:p w:rsidR="00770294" w:rsidRDefault="00770294" w:rsidP="00D873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70294" w:rsidTr="00D8730D">
        <w:trPr>
          <w:trHeight w:hRule="exact" w:val="608"/>
          <w:jc w:val="center"/>
        </w:trPr>
        <w:tc>
          <w:tcPr>
            <w:tcW w:w="1356" w:type="dxa"/>
            <w:vAlign w:val="center"/>
          </w:tcPr>
          <w:p w:rsidR="00770294" w:rsidRDefault="00770294" w:rsidP="00D8730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</w:t>
            </w:r>
          </w:p>
          <w:p w:rsidR="00770294" w:rsidRDefault="00770294" w:rsidP="00D8730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建设部门</w:t>
            </w:r>
          </w:p>
        </w:tc>
        <w:tc>
          <w:tcPr>
            <w:tcW w:w="3197" w:type="dxa"/>
            <w:gridSpan w:val="4"/>
            <w:vAlign w:val="center"/>
          </w:tcPr>
          <w:p w:rsidR="00770294" w:rsidRDefault="00770294" w:rsidP="00D8730D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79" w:type="dxa"/>
            <w:gridSpan w:val="2"/>
            <w:vAlign w:val="center"/>
          </w:tcPr>
          <w:p w:rsidR="00770294" w:rsidRDefault="00770294" w:rsidP="00D8730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组织评审部门</w:t>
            </w:r>
          </w:p>
        </w:tc>
        <w:tc>
          <w:tcPr>
            <w:tcW w:w="1788" w:type="dxa"/>
            <w:gridSpan w:val="2"/>
            <w:vAlign w:val="center"/>
          </w:tcPr>
          <w:p w:rsidR="00770294" w:rsidRDefault="00770294" w:rsidP="00D873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70294" w:rsidTr="00D8730D">
        <w:trPr>
          <w:trHeight w:hRule="exact" w:val="608"/>
          <w:jc w:val="center"/>
        </w:trPr>
        <w:tc>
          <w:tcPr>
            <w:tcW w:w="1356" w:type="dxa"/>
            <w:vAlign w:val="center"/>
          </w:tcPr>
          <w:p w:rsidR="00770294" w:rsidRDefault="00770294" w:rsidP="00D8730D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评审时间</w:t>
            </w:r>
          </w:p>
        </w:tc>
        <w:tc>
          <w:tcPr>
            <w:tcW w:w="1817" w:type="dxa"/>
            <w:gridSpan w:val="2"/>
            <w:vAlign w:val="center"/>
          </w:tcPr>
          <w:p w:rsidR="00770294" w:rsidRDefault="00770294" w:rsidP="00D8730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月 日</w:t>
            </w:r>
          </w:p>
        </w:tc>
        <w:tc>
          <w:tcPr>
            <w:tcW w:w="1235" w:type="dxa"/>
            <w:vAlign w:val="center"/>
          </w:tcPr>
          <w:p w:rsidR="00770294" w:rsidRDefault="00770294" w:rsidP="00D8730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评审地点</w:t>
            </w:r>
          </w:p>
        </w:tc>
        <w:tc>
          <w:tcPr>
            <w:tcW w:w="1371" w:type="dxa"/>
            <w:gridSpan w:val="2"/>
            <w:vAlign w:val="center"/>
          </w:tcPr>
          <w:p w:rsidR="00770294" w:rsidRDefault="00770294" w:rsidP="00D8730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770294" w:rsidRDefault="00770294" w:rsidP="00D8730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汇报人</w:t>
            </w:r>
          </w:p>
        </w:tc>
        <w:tc>
          <w:tcPr>
            <w:tcW w:w="1575" w:type="dxa"/>
            <w:vAlign w:val="center"/>
          </w:tcPr>
          <w:p w:rsidR="00770294" w:rsidRDefault="00770294" w:rsidP="00D8730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70294" w:rsidTr="00D8730D">
        <w:trPr>
          <w:trHeight w:hRule="exact" w:val="608"/>
          <w:jc w:val="center"/>
        </w:trPr>
        <w:tc>
          <w:tcPr>
            <w:tcW w:w="1356" w:type="dxa"/>
            <w:vAlign w:val="center"/>
          </w:tcPr>
          <w:p w:rsidR="00770294" w:rsidRDefault="00770294" w:rsidP="00D8730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项目类型</w:t>
            </w:r>
          </w:p>
        </w:tc>
        <w:tc>
          <w:tcPr>
            <w:tcW w:w="7264" w:type="dxa"/>
            <w:gridSpan w:val="8"/>
            <w:vAlign w:val="center"/>
          </w:tcPr>
          <w:p w:rsidR="00770294" w:rsidRDefault="00770294" w:rsidP="00D8730D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经常性项目    </w:t>
            </w: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一次性项目</w:t>
            </w:r>
          </w:p>
        </w:tc>
      </w:tr>
      <w:tr w:rsidR="00770294" w:rsidTr="00D8730D">
        <w:trPr>
          <w:trHeight w:hRule="exact" w:val="608"/>
          <w:jc w:val="center"/>
        </w:trPr>
        <w:tc>
          <w:tcPr>
            <w:tcW w:w="1356" w:type="dxa"/>
            <w:vAlign w:val="center"/>
          </w:tcPr>
          <w:p w:rsidR="00770294" w:rsidRDefault="00770294" w:rsidP="00D8730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预算</w:t>
            </w:r>
          </w:p>
          <w:p w:rsidR="00770294" w:rsidRDefault="00770294" w:rsidP="00D8730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（万元）</w:t>
            </w:r>
          </w:p>
        </w:tc>
        <w:tc>
          <w:tcPr>
            <w:tcW w:w="1523" w:type="dxa"/>
            <w:vAlign w:val="center"/>
          </w:tcPr>
          <w:p w:rsidR="00770294" w:rsidRDefault="00770294" w:rsidP="00D8730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本年预算</w:t>
            </w:r>
          </w:p>
        </w:tc>
        <w:tc>
          <w:tcPr>
            <w:tcW w:w="1674" w:type="dxa"/>
            <w:gridSpan w:val="3"/>
            <w:vAlign w:val="center"/>
          </w:tcPr>
          <w:p w:rsidR="00770294" w:rsidRDefault="00770294" w:rsidP="00D8730D">
            <w:pPr>
              <w:widowControl/>
              <w:adjustRightInd w:val="0"/>
              <w:snapToGrid w:val="0"/>
              <w:ind w:firstLineChars="300" w:firstLine="72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79" w:type="dxa"/>
            <w:gridSpan w:val="2"/>
            <w:vAlign w:val="center"/>
          </w:tcPr>
          <w:p w:rsidR="00770294" w:rsidRDefault="00770294" w:rsidP="00D8730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上年预算</w:t>
            </w:r>
          </w:p>
        </w:tc>
        <w:tc>
          <w:tcPr>
            <w:tcW w:w="1788" w:type="dxa"/>
            <w:gridSpan w:val="2"/>
            <w:vAlign w:val="center"/>
          </w:tcPr>
          <w:p w:rsidR="00770294" w:rsidRDefault="00770294" w:rsidP="00D8730D">
            <w:pPr>
              <w:widowControl/>
              <w:adjustRightInd w:val="0"/>
              <w:snapToGrid w:val="0"/>
              <w:ind w:firstLineChars="300" w:firstLine="720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770294" w:rsidTr="00D8730D">
        <w:trPr>
          <w:trHeight w:val="435"/>
          <w:jc w:val="center"/>
        </w:trPr>
        <w:tc>
          <w:tcPr>
            <w:tcW w:w="1356" w:type="dxa"/>
            <w:vMerge w:val="restart"/>
            <w:vAlign w:val="center"/>
          </w:tcPr>
          <w:p w:rsidR="00770294" w:rsidRDefault="00770294" w:rsidP="00D8730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专家</w:t>
            </w:r>
          </w:p>
          <w:p w:rsidR="00770294" w:rsidRDefault="00770294" w:rsidP="00D8730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（不少于5人，其中外聘专家不少于1/2）</w:t>
            </w:r>
          </w:p>
        </w:tc>
        <w:tc>
          <w:tcPr>
            <w:tcW w:w="1523" w:type="dxa"/>
            <w:vAlign w:val="center"/>
          </w:tcPr>
          <w:p w:rsidR="00770294" w:rsidRDefault="00770294" w:rsidP="00D8730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674" w:type="dxa"/>
            <w:gridSpan w:val="3"/>
            <w:vAlign w:val="center"/>
          </w:tcPr>
          <w:p w:rsidR="00770294" w:rsidRDefault="00770294" w:rsidP="00D8730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</w:t>
            </w:r>
          </w:p>
        </w:tc>
        <w:tc>
          <w:tcPr>
            <w:tcW w:w="2279" w:type="dxa"/>
            <w:gridSpan w:val="2"/>
            <w:vAlign w:val="center"/>
          </w:tcPr>
          <w:p w:rsidR="00770294" w:rsidRDefault="00770294" w:rsidP="00D8730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职务/职称</w:t>
            </w:r>
          </w:p>
        </w:tc>
        <w:tc>
          <w:tcPr>
            <w:tcW w:w="1788" w:type="dxa"/>
            <w:gridSpan w:val="2"/>
            <w:vAlign w:val="center"/>
          </w:tcPr>
          <w:p w:rsidR="00770294" w:rsidRDefault="00770294" w:rsidP="00D8730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联系方式</w:t>
            </w:r>
          </w:p>
        </w:tc>
      </w:tr>
      <w:tr w:rsidR="00770294" w:rsidTr="00D8730D">
        <w:trPr>
          <w:trHeight w:val="442"/>
          <w:jc w:val="center"/>
        </w:trPr>
        <w:tc>
          <w:tcPr>
            <w:tcW w:w="1356" w:type="dxa"/>
            <w:vMerge/>
            <w:vAlign w:val="center"/>
          </w:tcPr>
          <w:p w:rsidR="00770294" w:rsidRDefault="00770294" w:rsidP="00D8730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23" w:type="dxa"/>
            <w:vAlign w:val="center"/>
          </w:tcPr>
          <w:p w:rsidR="00770294" w:rsidRDefault="00770294" w:rsidP="00D8730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74" w:type="dxa"/>
            <w:gridSpan w:val="3"/>
            <w:vAlign w:val="center"/>
          </w:tcPr>
          <w:p w:rsidR="00770294" w:rsidRDefault="00770294" w:rsidP="00D8730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79" w:type="dxa"/>
            <w:gridSpan w:val="2"/>
            <w:vAlign w:val="center"/>
          </w:tcPr>
          <w:p w:rsidR="00770294" w:rsidRDefault="00770294" w:rsidP="00D8730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88" w:type="dxa"/>
            <w:gridSpan w:val="2"/>
            <w:vAlign w:val="center"/>
          </w:tcPr>
          <w:p w:rsidR="00770294" w:rsidRDefault="00770294" w:rsidP="00D8730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70294" w:rsidTr="00D8730D">
        <w:trPr>
          <w:trHeight w:val="409"/>
          <w:jc w:val="center"/>
        </w:trPr>
        <w:tc>
          <w:tcPr>
            <w:tcW w:w="1356" w:type="dxa"/>
            <w:vMerge/>
            <w:vAlign w:val="center"/>
          </w:tcPr>
          <w:p w:rsidR="00770294" w:rsidRDefault="00770294" w:rsidP="00D8730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23" w:type="dxa"/>
            <w:vAlign w:val="center"/>
          </w:tcPr>
          <w:p w:rsidR="00770294" w:rsidRDefault="00770294" w:rsidP="00D8730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74" w:type="dxa"/>
            <w:gridSpan w:val="3"/>
            <w:vAlign w:val="center"/>
          </w:tcPr>
          <w:p w:rsidR="00770294" w:rsidRDefault="00770294" w:rsidP="00D8730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79" w:type="dxa"/>
            <w:gridSpan w:val="2"/>
            <w:vAlign w:val="center"/>
          </w:tcPr>
          <w:p w:rsidR="00770294" w:rsidRDefault="00770294" w:rsidP="00D8730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88" w:type="dxa"/>
            <w:gridSpan w:val="2"/>
            <w:vAlign w:val="center"/>
          </w:tcPr>
          <w:p w:rsidR="00770294" w:rsidRDefault="00770294" w:rsidP="00D8730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70294" w:rsidTr="00D8730D">
        <w:trPr>
          <w:trHeight w:val="402"/>
          <w:jc w:val="center"/>
        </w:trPr>
        <w:tc>
          <w:tcPr>
            <w:tcW w:w="1356" w:type="dxa"/>
            <w:vMerge/>
            <w:vAlign w:val="center"/>
          </w:tcPr>
          <w:p w:rsidR="00770294" w:rsidRDefault="00770294" w:rsidP="00D8730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23" w:type="dxa"/>
            <w:vAlign w:val="center"/>
          </w:tcPr>
          <w:p w:rsidR="00770294" w:rsidRDefault="00770294" w:rsidP="00D8730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74" w:type="dxa"/>
            <w:gridSpan w:val="3"/>
            <w:vAlign w:val="center"/>
          </w:tcPr>
          <w:p w:rsidR="00770294" w:rsidRDefault="00770294" w:rsidP="00D8730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79" w:type="dxa"/>
            <w:gridSpan w:val="2"/>
            <w:vAlign w:val="center"/>
          </w:tcPr>
          <w:p w:rsidR="00770294" w:rsidRDefault="00770294" w:rsidP="00D8730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88" w:type="dxa"/>
            <w:gridSpan w:val="2"/>
            <w:vAlign w:val="center"/>
          </w:tcPr>
          <w:p w:rsidR="00770294" w:rsidRDefault="00770294" w:rsidP="00D8730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70294" w:rsidTr="00D8730D">
        <w:trPr>
          <w:trHeight w:val="421"/>
          <w:jc w:val="center"/>
        </w:trPr>
        <w:tc>
          <w:tcPr>
            <w:tcW w:w="1356" w:type="dxa"/>
            <w:vMerge/>
            <w:vAlign w:val="center"/>
          </w:tcPr>
          <w:p w:rsidR="00770294" w:rsidRDefault="00770294" w:rsidP="00D8730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23" w:type="dxa"/>
            <w:vAlign w:val="center"/>
          </w:tcPr>
          <w:p w:rsidR="00770294" w:rsidRDefault="00770294" w:rsidP="00D8730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74" w:type="dxa"/>
            <w:gridSpan w:val="3"/>
            <w:vAlign w:val="center"/>
          </w:tcPr>
          <w:p w:rsidR="00770294" w:rsidRDefault="00770294" w:rsidP="00D8730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79" w:type="dxa"/>
            <w:gridSpan w:val="2"/>
            <w:vAlign w:val="center"/>
          </w:tcPr>
          <w:p w:rsidR="00770294" w:rsidRDefault="00770294" w:rsidP="00D8730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88" w:type="dxa"/>
            <w:gridSpan w:val="2"/>
            <w:vAlign w:val="center"/>
          </w:tcPr>
          <w:p w:rsidR="00770294" w:rsidRDefault="00770294" w:rsidP="00D8730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70294" w:rsidTr="00D8730D">
        <w:trPr>
          <w:trHeight w:val="401"/>
          <w:jc w:val="center"/>
        </w:trPr>
        <w:tc>
          <w:tcPr>
            <w:tcW w:w="1356" w:type="dxa"/>
            <w:vMerge/>
            <w:vAlign w:val="center"/>
          </w:tcPr>
          <w:p w:rsidR="00770294" w:rsidRDefault="00770294" w:rsidP="00D8730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23" w:type="dxa"/>
            <w:vAlign w:val="center"/>
          </w:tcPr>
          <w:p w:rsidR="00770294" w:rsidRDefault="00770294" w:rsidP="00D8730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74" w:type="dxa"/>
            <w:gridSpan w:val="3"/>
            <w:vAlign w:val="center"/>
          </w:tcPr>
          <w:p w:rsidR="00770294" w:rsidRDefault="00770294" w:rsidP="00D8730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79" w:type="dxa"/>
            <w:gridSpan w:val="2"/>
            <w:vAlign w:val="center"/>
          </w:tcPr>
          <w:p w:rsidR="00770294" w:rsidRDefault="00770294" w:rsidP="00D8730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88" w:type="dxa"/>
            <w:gridSpan w:val="2"/>
            <w:vAlign w:val="center"/>
          </w:tcPr>
          <w:p w:rsidR="00770294" w:rsidRDefault="00770294" w:rsidP="00D8730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70294" w:rsidTr="00D8730D">
        <w:trPr>
          <w:trHeight w:val="2989"/>
          <w:jc w:val="center"/>
        </w:trPr>
        <w:tc>
          <w:tcPr>
            <w:tcW w:w="1356" w:type="dxa"/>
            <w:vAlign w:val="center"/>
          </w:tcPr>
          <w:p w:rsidR="00770294" w:rsidRDefault="00770294" w:rsidP="00D8730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专家组意见</w:t>
            </w:r>
          </w:p>
        </w:tc>
        <w:tc>
          <w:tcPr>
            <w:tcW w:w="7264" w:type="dxa"/>
            <w:gridSpan w:val="8"/>
          </w:tcPr>
          <w:p w:rsidR="00770294" w:rsidRDefault="00770294" w:rsidP="00D8730D">
            <w:pPr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（从项目的合法性、合规性、合理性、绩效目标及进一步建议等方面，出具评审意见）</w:t>
            </w:r>
          </w:p>
          <w:p w:rsidR="00770294" w:rsidRDefault="00770294" w:rsidP="00D8730D">
            <w:pPr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1.</w:t>
            </w:r>
          </w:p>
          <w:p w:rsidR="00770294" w:rsidRDefault="00770294" w:rsidP="00D8730D">
            <w:pPr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2.</w:t>
            </w:r>
          </w:p>
          <w:p w:rsidR="00770294" w:rsidRDefault="00770294" w:rsidP="00D8730D">
            <w:pPr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3.</w:t>
            </w:r>
          </w:p>
          <w:p w:rsidR="00770294" w:rsidRDefault="00770294" w:rsidP="00D8730D">
            <w:pPr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4.</w:t>
            </w:r>
          </w:p>
          <w:p w:rsidR="00770294" w:rsidRDefault="00770294" w:rsidP="00D8730D">
            <w:pPr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。。。。。。。</w:t>
            </w:r>
          </w:p>
          <w:p w:rsidR="00770294" w:rsidRDefault="00770294" w:rsidP="00D8730D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770294" w:rsidTr="00D8730D">
        <w:trPr>
          <w:trHeight w:val="790"/>
          <w:jc w:val="center"/>
        </w:trPr>
        <w:tc>
          <w:tcPr>
            <w:tcW w:w="1356" w:type="dxa"/>
            <w:vAlign w:val="center"/>
          </w:tcPr>
          <w:p w:rsidR="00770294" w:rsidRDefault="00770294" w:rsidP="00D8730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论证结果</w:t>
            </w:r>
          </w:p>
        </w:tc>
        <w:tc>
          <w:tcPr>
            <w:tcW w:w="7264" w:type="dxa"/>
            <w:gridSpan w:val="8"/>
            <w:vAlign w:val="center"/>
          </w:tcPr>
          <w:p w:rsidR="00770294" w:rsidRDefault="00770294" w:rsidP="00D8730D">
            <w:pPr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□建议立项      □修改后立项        </w:t>
            </w: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不建议立项  </w:t>
            </w:r>
          </w:p>
        </w:tc>
      </w:tr>
      <w:tr w:rsidR="00770294" w:rsidTr="00D8730D">
        <w:trPr>
          <w:trHeight w:val="926"/>
          <w:jc w:val="center"/>
        </w:trPr>
        <w:tc>
          <w:tcPr>
            <w:tcW w:w="1356" w:type="dxa"/>
            <w:vAlign w:val="center"/>
          </w:tcPr>
          <w:p w:rsidR="00770294" w:rsidRDefault="00770294" w:rsidP="00D8730D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专家签名</w:t>
            </w:r>
          </w:p>
        </w:tc>
        <w:tc>
          <w:tcPr>
            <w:tcW w:w="7264" w:type="dxa"/>
            <w:gridSpan w:val="8"/>
          </w:tcPr>
          <w:p w:rsidR="00770294" w:rsidRDefault="00770294" w:rsidP="00D8730D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770294" w:rsidTr="00D8730D">
        <w:trPr>
          <w:trHeight w:val="965"/>
          <w:jc w:val="center"/>
        </w:trPr>
        <w:tc>
          <w:tcPr>
            <w:tcW w:w="1356" w:type="dxa"/>
            <w:vAlign w:val="center"/>
          </w:tcPr>
          <w:p w:rsidR="00770294" w:rsidRDefault="00770294" w:rsidP="00D8730D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归口部门意见（盖章）</w:t>
            </w:r>
          </w:p>
        </w:tc>
        <w:tc>
          <w:tcPr>
            <w:tcW w:w="7264" w:type="dxa"/>
            <w:gridSpan w:val="8"/>
          </w:tcPr>
          <w:p w:rsidR="00770294" w:rsidRDefault="00770294" w:rsidP="00D8730D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770294" w:rsidTr="00D8730D">
        <w:trPr>
          <w:trHeight w:val="826"/>
          <w:jc w:val="center"/>
        </w:trPr>
        <w:tc>
          <w:tcPr>
            <w:tcW w:w="1356" w:type="dxa"/>
            <w:vAlign w:val="center"/>
          </w:tcPr>
          <w:p w:rsidR="00770294" w:rsidRDefault="00770294" w:rsidP="00D8730D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财务处意见</w:t>
            </w:r>
            <w:r>
              <w:rPr>
                <w:rFonts w:ascii="仿宋" w:eastAsia="仿宋" w:hAnsi="仿宋" w:cs="仿宋" w:hint="eastAsia"/>
                <w:szCs w:val="21"/>
              </w:rPr>
              <w:t>（盖章）</w:t>
            </w:r>
          </w:p>
        </w:tc>
        <w:tc>
          <w:tcPr>
            <w:tcW w:w="7264" w:type="dxa"/>
            <w:gridSpan w:val="8"/>
          </w:tcPr>
          <w:p w:rsidR="00770294" w:rsidRDefault="00770294" w:rsidP="00D8730D">
            <w:pPr>
              <w:rPr>
                <w:rFonts w:ascii="仿宋" w:eastAsia="仿宋" w:hAnsi="仿宋" w:cs="仿宋"/>
                <w:sz w:val="24"/>
              </w:rPr>
            </w:pPr>
          </w:p>
        </w:tc>
      </w:tr>
    </w:tbl>
    <w:p w:rsidR="00770294" w:rsidRDefault="00770294" w:rsidP="00646F93">
      <w:pPr>
        <w:jc w:val="left"/>
        <w:rPr>
          <w:rFonts w:ascii="仿宋_GB2312" w:eastAsia="仿宋_GB2312"/>
          <w:sz w:val="28"/>
          <w:szCs w:val="28"/>
        </w:rPr>
      </w:pPr>
    </w:p>
    <w:sectPr w:rsidR="00770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785" w:rsidRDefault="00091785" w:rsidP="00FA2ADF">
      <w:r>
        <w:separator/>
      </w:r>
    </w:p>
  </w:endnote>
  <w:endnote w:type="continuationSeparator" w:id="0">
    <w:p w:rsidR="00091785" w:rsidRDefault="00091785" w:rsidP="00FA2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785" w:rsidRDefault="00091785" w:rsidP="00FA2ADF">
      <w:r>
        <w:separator/>
      </w:r>
    </w:p>
  </w:footnote>
  <w:footnote w:type="continuationSeparator" w:id="0">
    <w:p w:rsidR="00091785" w:rsidRDefault="00091785" w:rsidP="00FA2A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5ZjIwYjBjMGYxMjRlNWUyNzg2N2RlZWNiNWE3ZGUifQ=="/>
  </w:docVars>
  <w:rsids>
    <w:rsidRoot w:val="00CF697E"/>
    <w:rsid w:val="0000193A"/>
    <w:rsid w:val="00023C10"/>
    <w:rsid w:val="00032916"/>
    <w:rsid w:val="000369C6"/>
    <w:rsid w:val="0004025E"/>
    <w:rsid w:val="000602A2"/>
    <w:rsid w:val="000625B8"/>
    <w:rsid w:val="00073F15"/>
    <w:rsid w:val="00076D0A"/>
    <w:rsid w:val="000813C1"/>
    <w:rsid w:val="00086C2D"/>
    <w:rsid w:val="00091785"/>
    <w:rsid w:val="000929FB"/>
    <w:rsid w:val="000A46CF"/>
    <w:rsid w:val="000B7195"/>
    <w:rsid w:val="000C2A77"/>
    <w:rsid w:val="000C5F79"/>
    <w:rsid w:val="000D3A46"/>
    <w:rsid w:val="000F2DAB"/>
    <w:rsid w:val="000F32EB"/>
    <w:rsid w:val="00105CFA"/>
    <w:rsid w:val="00121C98"/>
    <w:rsid w:val="00156C18"/>
    <w:rsid w:val="001630A5"/>
    <w:rsid w:val="00173366"/>
    <w:rsid w:val="00173C42"/>
    <w:rsid w:val="001748CA"/>
    <w:rsid w:val="00187C44"/>
    <w:rsid w:val="001A2D06"/>
    <w:rsid w:val="001B7DEE"/>
    <w:rsid w:val="002077FF"/>
    <w:rsid w:val="0021629E"/>
    <w:rsid w:val="002215D8"/>
    <w:rsid w:val="0022479C"/>
    <w:rsid w:val="00233F01"/>
    <w:rsid w:val="00237FC2"/>
    <w:rsid w:val="00254622"/>
    <w:rsid w:val="002631D2"/>
    <w:rsid w:val="00264CAE"/>
    <w:rsid w:val="00271BE6"/>
    <w:rsid w:val="00280F28"/>
    <w:rsid w:val="00286AB6"/>
    <w:rsid w:val="00292485"/>
    <w:rsid w:val="00295622"/>
    <w:rsid w:val="002A0678"/>
    <w:rsid w:val="002A731E"/>
    <w:rsid w:val="002D2396"/>
    <w:rsid w:val="002D3C80"/>
    <w:rsid w:val="002E5390"/>
    <w:rsid w:val="002E7818"/>
    <w:rsid w:val="002F1C35"/>
    <w:rsid w:val="002F2032"/>
    <w:rsid w:val="0030788C"/>
    <w:rsid w:val="00336D3B"/>
    <w:rsid w:val="00347F52"/>
    <w:rsid w:val="003647A6"/>
    <w:rsid w:val="00364F09"/>
    <w:rsid w:val="00374C39"/>
    <w:rsid w:val="00383F66"/>
    <w:rsid w:val="0039785A"/>
    <w:rsid w:val="003C38A6"/>
    <w:rsid w:val="003D434F"/>
    <w:rsid w:val="003D4744"/>
    <w:rsid w:val="003D55D5"/>
    <w:rsid w:val="003D66C7"/>
    <w:rsid w:val="003F33BD"/>
    <w:rsid w:val="00401605"/>
    <w:rsid w:val="00405608"/>
    <w:rsid w:val="0042749C"/>
    <w:rsid w:val="004300E5"/>
    <w:rsid w:val="00433721"/>
    <w:rsid w:val="00466912"/>
    <w:rsid w:val="00470972"/>
    <w:rsid w:val="00474E73"/>
    <w:rsid w:val="00485B57"/>
    <w:rsid w:val="004C2FEA"/>
    <w:rsid w:val="004E10F0"/>
    <w:rsid w:val="004E1568"/>
    <w:rsid w:val="004E60D0"/>
    <w:rsid w:val="0050439F"/>
    <w:rsid w:val="00507496"/>
    <w:rsid w:val="005275D6"/>
    <w:rsid w:val="005377DF"/>
    <w:rsid w:val="00542B61"/>
    <w:rsid w:val="0058154C"/>
    <w:rsid w:val="00583233"/>
    <w:rsid w:val="00584F72"/>
    <w:rsid w:val="005A2372"/>
    <w:rsid w:val="005A4E21"/>
    <w:rsid w:val="005A627C"/>
    <w:rsid w:val="005C0B10"/>
    <w:rsid w:val="005C2527"/>
    <w:rsid w:val="005C75C5"/>
    <w:rsid w:val="005D6337"/>
    <w:rsid w:val="005E34E9"/>
    <w:rsid w:val="005E7F4A"/>
    <w:rsid w:val="00612B89"/>
    <w:rsid w:val="00635FD3"/>
    <w:rsid w:val="00646F93"/>
    <w:rsid w:val="00663260"/>
    <w:rsid w:val="006646E8"/>
    <w:rsid w:val="00664910"/>
    <w:rsid w:val="00670FFE"/>
    <w:rsid w:val="00674ADC"/>
    <w:rsid w:val="006B00BC"/>
    <w:rsid w:val="006B6425"/>
    <w:rsid w:val="006C087F"/>
    <w:rsid w:val="006C50F0"/>
    <w:rsid w:val="006F692C"/>
    <w:rsid w:val="00701B16"/>
    <w:rsid w:val="00703095"/>
    <w:rsid w:val="00710439"/>
    <w:rsid w:val="00735107"/>
    <w:rsid w:val="00770294"/>
    <w:rsid w:val="007744B6"/>
    <w:rsid w:val="0078725A"/>
    <w:rsid w:val="0079343A"/>
    <w:rsid w:val="00794F8E"/>
    <w:rsid w:val="007B41AC"/>
    <w:rsid w:val="007B5673"/>
    <w:rsid w:val="007C35E7"/>
    <w:rsid w:val="007C5A46"/>
    <w:rsid w:val="007D57D9"/>
    <w:rsid w:val="007E3D50"/>
    <w:rsid w:val="007F0034"/>
    <w:rsid w:val="00844DF1"/>
    <w:rsid w:val="00846535"/>
    <w:rsid w:val="00847DED"/>
    <w:rsid w:val="00854546"/>
    <w:rsid w:val="00862A90"/>
    <w:rsid w:val="00881171"/>
    <w:rsid w:val="008C54A4"/>
    <w:rsid w:val="008D39F8"/>
    <w:rsid w:val="008E661A"/>
    <w:rsid w:val="008F331A"/>
    <w:rsid w:val="0090237D"/>
    <w:rsid w:val="0091002C"/>
    <w:rsid w:val="009162EE"/>
    <w:rsid w:val="00941D3B"/>
    <w:rsid w:val="00943AFA"/>
    <w:rsid w:val="00962400"/>
    <w:rsid w:val="00966DA4"/>
    <w:rsid w:val="00975191"/>
    <w:rsid w:val="00982939"/>
    <w:rsid w:val="00985485"/>
    <w:rsid w:val="00997607"/>
    <w:rsid w:val="009B4BFF"/>
    <w:rsid w:val="009B7B7F"/>
    <w:rsid w:val="009E124F"/>
    <w:rsid w:val="009E34A3"/>
    <w:rsid w:val="009F0777"/>
    <w:rsid w:val="009F729C"/>
    <w:rsid w:val="00A04554"/>
    <w:rsid w:val="00A13CA2"/>
    <w:rsid w:val="00A22C1B"/>
    <w:rsid w:val="00A3162C"/>
    <w:rsid w:val="00A504CE"/>
    <w:rsid w:val="00A57967"/>
    <w:rsid w:val="00A57E87"/>
    <w:rsid w:val="00A74154"/>
    <w:rsid w:val="00A830EB"/>
    <w:rsid w:val="00A9392B"/>
    <w:rsid w:val="00AA57EE"/>
    <w:rsid w:val="00AB58DB"/>
    <w:rsid w:val="00AC1C8A"/>
    <w:rsid w:val="00AC6659"/>
    <w:rsid w:val="00AD0EE3"/>
    <w:rsid w:val="00AD2EB8"/>
    <w:rsid w:val="00AE2856"/>
    <w:rsid w:val="00AF1AE2"/>
    <w:rsid w:val="00AF7321"/>
    <w:rsid w:val="00B025AF"/>
    <w:rsid w:val="00B25A05"/>
    <w:rsid w:val="00B40061"/>
    <w:rsid w:val="00B40BFC"/>
    <w:rsid w:val="00B67F79"/>
    <w:rsid w:val="00B716E6"/>
    <w:rsid w:val="00B73A88"/>
    <w:rsid w:val="00B81A91"/>
    <w:rsid w:val="00BE083B"/>
    <w:rsid w:val="00BF67E3"/>
    <w:rsid w:val="00C20C63"/>
    <w:rsid w:val="00C37DB0"/>
    <w:rsid w:val="00C37E8F"/>
    <w:rsid w:val="00C57BAA"/>
    <w:rsid w:val="00C70BE6"/>
    <w:rsid w:val="00C81C52"/>
    <w:rsid w:val="00C81C57"/>
    <w:rsid w:val="00C86BF9"/>
    <w:rsid w:val="00C93A58"/>
    <w:rsid w:val="00C97320"/>
    <w:rsid w:val="00CA0432"/>
    <w:rsid w:val="00CA250F"/>
    <w:rsid w:val="00CA7BBE"/>
    <w:rsid w:val="00CB0A25"/>
    <w:rsid w:val="00CB4632"/>
    <w:rsid w:val="00CB7413"/>
    <w:rsid w:val="00CC5A56"/>
    <w:rsid w:val="00CD6314"/>
    <w:rsid w:val="00CF181F"/>
    <w:rsid w:val="00CF2058"/>
    <w:rsid w:val="00CF40E5"/>
    <w:rsid w:val="00CF697E"/>
    <w:rsid w:val="00D032FF"/>
    <w:rsid w:val="00D03F84"/>
    <w:rsid w:val="00D04E1A"/>
    <w:rsid w:val="00D05A6A"/>
    <w:rsid w:val="00D06EB6"/>
    <w:rsid w:val="00D30645"/>
    <w:rsid w:val="00D33D0E"/>
    <w:rsid w:val="00D35A02"/>
    <w:rsid w:val="00D42BB3"/>
    <w:rsid w:val="00D44DA8"/>
    <w:rsid w:val="00D47983"/>
    <w:rsid w:val="00D617DF"/>
    <w:rsid w:val="00D775A8"/>
    <w:rsid w:val="00D82AB2"/>
    <w:rsid w:val="00D85B23"/>
    <w:rsid w:val="00D94B59"/>
    <w:rsid w:val="00DA6BA6"/>
    <w:rsid w:val="00DD11A3"/>
    <w:rsid w:val="00E057F9"/>
    <w:rsid w:val="00E607E8"/>
    <w:rsid w:val="00E64809"/>
    <w:rsid w:val="00E7016B"/>
    <w:rsid w:val="00E71425"/>
    <w:rsid w:val="00E909C6"/>
    <w:rsid w:val="00E94F14"/>
    <w:rsid w:val="00EB4841"/>
    <w:rsid w:val="00EC1660"/>
    <w:rsid w:val="00EC59A2"/>
    <w:rsid w:val="00EC651D"/>
    <w:rsid w:val="00EC6E48"/>
    <w:rsid w:val="00F023A9"/>
    <w:rsid w:val="00F03389"/>
    <w:rsid w:val="00F13070"/>
    <w:rsid w:val="00F1482B"/>
    <w:rsid w:val="00F23495"/>
    <w:rsid w:val="00F37B2B"/>
    <w:rsid w:val="00F60F9A"/>
    <w:rsid w:val="00F853D4"/>
    <w:rsid w:val="00FA2ADF"/>
    <w:rsid w:val="00FC3AE3"/>
    <w:rsid w:val="00FC6B87"/>
    <w:rsid w:val="00FC71C8"/>
    <w:rsid w:val="00FC7F0B"/>
    <w:rsid w:val="00FD29ED"/>
    <w:rsid w:val="00FD3C84"/>
    <w:rsid w:val="00FE49CC"/>
    <w:rsid w:val="00FF1E23"/>
    <w:rsid w:val="00FF40D2"/>
    <w:rsid w:val="019E5B9E"/>
    <w:rsid w:val="1FB15B6A"/>
    <w:rsid w:val="281716DC"/>
    <w:rsid w:val="3380291F"/>
    <w:rsid w:val="44B75748"/>
    <w:rsid w:val="48F97BFC"/>
    <w:rsid w:val="4DC45900"/>
    <w:rsid w:val="4E50444D"/>
    <w:rsid w:val="75740F62"/>
    <w:rsid w:val="7E18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C8B7D4-040C-4FC3-A315-D3986C89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日期 字符"/>
    <w:basedOn w:val="a0"/>
    <w:link w:val="a3"/>
    <w:autoRedefine/>
    <w:uiPriority w:val="99"/>
    <w:semiHidden/>
  </w:style>
  <w:style w:type="table" w:styleId="ab">
    <w:name w:val="Table Grid"/>
    <w:basedOn w:val="a1"/>
    <w:uiPriority w:val="59"/>
    <w:rsid w:val="00E60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E607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352</Words>
  <Characters>2012</Characters>
  <Application>Microsoft Office Word</Application>
  <DocSecurity>0</DocSecurity>
  <Lines>16</Lines>
  <Paragraphs>4</Paragraphs>
  <ScaleCrop>false</ScaleCrop>
  <Company>Lenovo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leo</cp:lastModifiedBy>
  <cp:revision>2</cp:revision>
  <cp:lastPrinted>2024-05-30T04:21:00Z</cp:lastPrinted>
  <dcterms:created xsi:type="dcterms:W3CDTF">2025-06-24T08:01:00Z</dcterms:created>
  <dcterms:modified xsi:type="dcterms:W3CDTF">2025-06-24T08:01:00Z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04B6DC7E8C8F422D863D49E96DCA61CA_12</vt:lpwstr>
  </property>
</Properties>
</file>