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FC" w:rsidRDefault="00214CFC" w:rsidP="00214CFC">
      <w:pPr>
        <w:spacing w:line="300" w:lineRule="auto"/>
        <w:jc w:val="center"/>
        <w:rPr>
          <w:rFonts w:ascii="仿宋" w:eastAsia="仿宋" w:hAnsi="仿宋" w:cs="Arial"/>
          <w:b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上理</w:t>
      </w:r>
      <w:r w:rsidRPr="00EE0597"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“最美</w:t>
      </w: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一隅</w:t>
      </w:r>
      <w:r w:rsidRPr="00EE0597"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”环境文化建设评选申报表</w:t>
      </w:r>
    </w:p>
    <w:p w:rsidR="00214CFC" w:rsidRDefault="00214CFC" w:rsidP="00214CFC">
      <w:pPr>
        <w:spacing w:line="300" w:lineRule="auto"/>
        <w:jc w:val="center"/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（创意设计类）</w:t>
      </w:r>
    </w:p>
    <w:p w:rsidR="008F28B7" w:rsidRPr="002A4509" w:rsidRDefault="008F28B7" w:rsidP="00214CFC">
      <w:pPr>
        <w:spacing w:line="300" w:lineRule="auto"/>
        <w:jc w:val="center"/>
        <w:rPr>
          <w:rFonts w:ascii="黑体" w:eastAsia="黑体"/>
          <w:b/>
          <w:color w:val="000000"/>
        </w:rPr>
      </w:pPr>
      <w:bookmarkStart w:id="0" w:name="_GoBack"/>
      <w:bookmarkEnd w:id="0"/>
    </w:p>
    <w:tbl>
      <w:tblPr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478"/>
        <w:gridCol w:w="1265"/>
        <w:gridCol w:w="2866"/>
      </w:tblGrid>
      <w:tr w:rsidR="00214CFC" w:rsidTr="00F0693E">
        <w:trPr>
          <w:cantSplit/>
          <w:jc w:val="center"/>
        </w:trPr>
        <w:tc>
          <w:tcPr>
            <w:tcW w:w="1572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申报学院</w:t>
            </w:r>
          </w:p>
        </w:tc>
        <w:tc>
          <w:tcPr>
            <w:tcW w:w="3478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1265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负责人</w:t>
            </w:r>
          </w:p>
        </w:tc>
        <w:tc>
          <w:tcPr>
            <w:tcW w:w="2866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214CFC" w:rsidTr="00F0693E">
        <w:trPr>
          <w:jc w:val="center"/>
        </w:trPr>
        <w:tc>
          <w:tcPr>
            <w:tcW w:w="1572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联系电话</w:t>
            </w:r>
          </w:p>
        </w:tc>
        <w:tc>
          <w:tcPr>
            <w:tcW w:w="3478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1265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电子信箱</w:t>
            </w:r>
          </w:p>
        </w:tc>
        <w:tc>
          <w:tcPr>
            <w:tcW w:w="2866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214CFC" w:rsidTr="00F0693E">
        <w:trPr>
          <w:cantSplit/>
          <w:jc w:val="center"/>
        </w:trPr>
        <w:tc>
          <w:tcPr>
            <w:tcW w:w="1572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环境空间名称</w:t>
            </w:r>
          </w:p>
        </w:tc>
        <w:tc>
          <w:tcPr>
            <w:tcW w:w="7609" w:type="dxa"/>
            <w:gridSpan w:val="3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214CFC" w:rsidTr="00F0693E">
        <w:trPr>
          <w:cantSplit/>
          <w:jc w:val="center"/>
        </w:trPr>
        <w:tc>
          <w:tcPr>
            <w:tcW w:w="1572" w:type="dxa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申报类别</w:t>
            </w:r>
          </w:p>
        </w:tc>
        <w:tc>
          <w:tcPr>
            <w:tcW w:w="7609" w:type="dxa"/>
            <w:gridSpan w:val="3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" w:eastAsia="楷体" w:hAnsi="楷体" w:hint="eastAsia"/>
                <w:color w:val="000000"/>
              </w:rPr>
              <w:t>□人文空间  □学术空间  □楼道空间  □VI应用推广  □软环境建设  □其他</w:t>
            </w:r>
          </w:p>
        </w:tc>
      </w:tr>
      <w:tr w:rsidR="00214CFC" w:rsidTr="00F0693E">
        <w:trPr>
          <w:trHeight w:val="9648"/>
          <w:jc w:val="center"/>
        </w:trPr>
        <w:tc>
          <w:tcPr>
            <w:tcW w:w="1572" w:type="dxa"/>
            <w:vAlign w:val="center"/>
          </w:tcPr>
          <w:p w:rsidR="00214CFC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申报内容</w:t>
            </w:r>
          </w:p>
        </w:tc>
        <w:tc>
          <w:tcPr>
            <w:tcW w:w="7609" w:type="dxa"/>
            <w:gridSpan w:val="3"/>
          </w:tcPr>
          <w:p w:rsidR="00214CFC" w:rsidRPr="009B34A5" w:rsidRDefault="00214CFC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创意设计与规划内容</w:t>
            </w:r>
            <w:r w:rsidRPr="009B34A5">
              <w:rPr>
                <w:rFonts w:ascii="楷体_GB2312" w:eastAsia="楷体_GB2312" w:hAnsi="宋体" w:hint="eastAsia"/>
                <w:color w:val="000000"/>
              </w:rPr>
              <w:t>（1000字以内）</w:t>
            </w:r>
          </w:p>
          <w:p w:rsidR="00214CFC" w:rsidRPr="00451166" w:rsidRDefault="00214CFC" w:rsidP="00F0693E">
            <w:pPr>
              <w:pStyle w:val="a5"/>
              <w:spacing w:line="300" w:lineRule="auto"/>
              <w:ind w:left="360" w:firstLineChars="0" w:firstLine="0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Pr="00C86EF9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214CFC" w:rsidRDefault="00214CFC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</w:tc>
      </w:tr>
    </w:tbl>
    <w:p w:rsidR="00EF09A1" w:rsidRPr="00214CFC" w:rsidRDefault="00EF09A1"/>
    <w:sectPr w:rsidR="00EF09A1" w:rsidRPr="0021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80" w:rsidRDefault="00011B80" w:rsidP="00214CFC">
      <w:r>
        <w:separator/>
      </w:r>
    </w:p>
  </w:endnote>
  <w:endnote w:type="continuationSeparator" w:id="0">
    <w:p w:rsidR="00011B80" w:rsidRDefault="00011B80" w:rsidP="002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80" w:rsidRDefault="00011B80" w:rsidP="00214CFC">
      <w:r>
        <w:separator/>
      </w:r>
    </w:p>
  </w:footnote>
  <w:footnote w:type="continuationSeparator" w:id="0">
    <w:p w:rsidR="00011B80" w:rsidRDefault="00011B80" w:rsidP="0021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37"/>
    <w:rsid w:val="00011B80"/>
    <w:rsid w:val="00214CFC"/>
    <w:rsid w:val="00421B37"/>
    <w:rsid w:val="008F28B7"/>
    <w:rsid w:val="00E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CFC"/>
    <w:rPr>
      <w:sz w:val="18"/>
      <w:szCs w:val="18"/>
    </w:rPr>
  </w:style>
  <w:style w:type="paragraph" w:styleId="a5">
    <w:name w:val="List Paragraph"/>
    <w:basedOn w:val="a"/>
    <w:uiPriority w:val="34"/>
    <w:qFormat/>
    <w:rsid w:val="00214C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CFC"/>
    <w:rPr>
      <w:sz w:val="18"/>
      <w:szCs w:val="18"/>
    </w:rPr>
  </w:style>
  <w:style w:type="paragraph" w:styleId="a5">
    <w:name w:val="List Paragraph"/>
    <w:basedOn w:val="a"/>
    <w:uiPriority w:val="34"/>
    <w:qFormat/>
    <w:rsid w:val="00214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2019-03-27T02:31:00Z</dcterms:created>
  <dcterms:modified xsi:type="dcterms:W3CDTF">2019-03-27T02:32:00Z</dcterms:modified>
</cp:coreProperties>
</file>