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p>
    <w:p>
      <w:pPr>
        <w:spacing w:line="560" w:lineRule="exact"/>
        <w:jc w:val="center"/>
        <w:rPr>
          <w:rFonts w:hint="eastAsia" w:ascii="方正小标宋简体" w:hAnsi="new" w:eastAsia="方正小标宋简体" w:cs="方正小标宋简体"/>
          <w:sz w:val="44"/>
          <w:szCs w:val="44"/>
        </w:rPr>
      </w:pPr>
      <w:r>
        <w:rPr>
          <w:rFonts w:hint="eastAsia" w:ascii="方正小标宋简体" w:hAnsi="new" w:eastAsia="方正小标宋简体" w:cs="方正小标宋简体"/>
          <w:sz w:val="44"/>
          <w:szCs w:val="44"/>
        </w:rPr>
        <w:t>关于推荐“2024世界人工智能大会</w:t>
      </w:r>
    </w:p>
    <w:p>
      <w:pPr>
        <w:spacing w:line="560" w:lineRule="exact"/>
        <w:jc w:val="center"/>
        <w:rPr>
          <w:rFonts w:ascii="方正小标宋简体" w:hAnsi="new" w:eastAsia="方正小标宋简体" w:cs="方正小标宋简体"/>
          <w:sz w:val="44"/>
          <w:szCs w:val="44"/>
        </w:rPr>
      </w:pPr>
      <w:r>
        <w:rPr>
          <w:rFonts w:hint="eastAsia" w:ascii="方正小标宋简体" w:hAnsi="new" w:eastAsia="方正小标宋简体" w:cs="方正小标宋简体"/>
          <w:sz w:val="44"/>
          <w:szCs w:val="44"/>
        </w:rPr>
        <w:t>青年优秀论文奖”参评论文的通知</w:t>
      </w:r>
    </w:p>
    <w:p>
      <w:pPr>
        <w:rPr>
          <w:rFonts w:hint="eastAsia"/>
        </w:rPr>
      </w:pPr>
    </w:p>
    <w:p>
      <w:pPr>
        <w:spacing w:line="540" w:lineRule="exact"/>
        <w:rPr>
          <w:rFonts w:hint="eastAsia" w:ascii="new" w:hAnsi="new" w:eastAsia="仿宋_GB2312"/>
          <w:sz w:val="30"/>
          <w:szCs w:val="30"/>
        </w:rPr>
      </w:pPr>
      <w:r>
        <w:rPr>
          <w:rFonts w:hint="eastAsia" w:ascii="new" w:hAnsi="new" w:eastAsia="仿宋_GB2312"/>
          <w:sz w:val="30"/>
          <w:szCs w:val="30"/>
        </w:rPr>
        <w:t>有关学术团体、高等学校、科研单位、企业，有关专家：</w:t>
      </w:r>
    </w:p>
    <w:p>
      <w:pPr>
        <w:spacing w:line="540" w:lineRule="exact"/>
        <w:ind w:firstLine="600" w:firstLineChars="200"/>
        <w:rPr>
          <w:rFonts w:hint="eastAsia" w:ascii="new" w:hAnsi="new" w:eastAsia="仿宋_GB2312"/>
          <w:sz w:val="30"/>
          <w:szCs w:val="30"/>
        </w:rPr>
      </w:pPr>
      <w:r>
        <w:rPr>
          <w:rFonts w:ascii="new" w:hAnsi="new" w:eastAsia="仿宋_GB2312"/>
          <w:sz w:val="30"/>
          <w:szCs w:val="30"/>
        </w:rPr>
        <w:t>世界人工智能大会是</w:t>
      </w:r>
      <w:r>
        <w:rPr>
          <w:rFonts w:hint="eastAsia" w:ascii="new" w:hAnsi="new" w:eastAsia="仿宋_GB2312"/>
          <w:sz w:val="30"/>
          <w:szCs w:val="30"/>
        </w:rPr>
        <w:t>经国务院批准举办的人工智能领域的国际大会，迄今连续举办六届，产生了广泛的影响，今年7月将在上海举办第七届。</w:t>
      </w:r>
    </w:p>
    <w:p>
      <w:pPr>
        <w:spacing w:line="540" w:lineRule="exact"/>
        <w:ind w:firstLine="600" w:firstLineChars="200"/>
        <w:rPr>
          <w:rFonts w:hint="eastAsia" w:ascii="new" w:hAnsi="new" w:eastAsia="仿宋_GB2312"/>
          <w:sz w:val="30"/>
          <w:szCs w:val="30"/>
        </w:rPr>
      </w:pPr>
      <w:bookmarkStart w:id="0" w:name="_GoBack"/>
      <w:bookmarkEnd w:id="0"/>
      <w:r>
        <w:rPr>
          <w:rFonts w:hint="eastAsia" w:ascii="new" w:hAnsi="new" w:eastAsia="仿宋_GB2312"/>
          <w:sz w:val="30"/>
          <w:szCs w:val="30"/>
        </w:rPr>
        <w:t>“世界人工智能大会青年优秀论文奖”（以下简称WAICYOP青年论文奖）评选活动已成功举办四届，受到青年科学家的好评，成为人工智能领域青年学者展示才华的平台。2024WAICYOP青年论文奖评选由世界人工智能大会组委会主办，由中国科学技术协会作为指导单位，上海市科学技术协会、上海科技发展基金会、全球高校人工智能学术联盟作为承办单位，上海人工智能实验室、中国工程院信息与电子工程学部、微软亚洲研究院作为支持单位，相关学术团体协办，由著名人工智能专家组成评审委员会，面向全球高校、科研院所、企业开展人工智能领域青年优秀论文奖评选。</w:t>
      </w:r>
    </w:p>
    <w:p>
      <w:pPr>
        <w:spacing w:line="540" w:lineRule="exact"/>
        <w:ind w:firstLine="750" w:firstLineChars="250"/>
        <w:rPr>
          <w:rFonts w:hint="eastAsia" w:ascii="new" w:hAnsi="new" w:eastAsia="仿宋_GB2312"/>
          <w:sz w:val="30"/>
          <w:szCs w:val="30"/>
        </w:rPr>
      </w:pPr>
      <w:r>
        <w:rPr>
          <w:rFonts w:hint="eastAsia" w:ascii="new" w:hAnsi="new" w:eastAsia="仿宋_GB2312"/>
          <w:sz w:val="30"/>
          <w:szCs w:val="30"/>
        </w:rPr>
        <w:t>现将推荐“2024世界人工智能大会青年优秀论文奖”参评论文有关事宜通知如下。</w:t>
      </w:r>
    </w:p>
    <w:p>
      <w:pPr>
        <w:spacing w:line="540" w:lineRule="exact"/>
        <w:ind w:firstLine="600" w:firstLineChars="200"/>
        <w:rPr>
          <w:rFonts w:hint="eastAsia" w:ascii="黑体" w:hAnsi="黑体" w:eastAsia="黑体"/>
          <w:sz w:val="30"/>
          <w:szCs w:val="30"/>
        </w:rPr>
      </w:pPr>
      <w:r>
        <w:rPr>
          <w:rFonts w:hint="eastAsia" w:ascii="黑体" w:hAnsi="黑体" w:eastAsia="黑体"/>
          <w:sz w:val="30"/>
          <w:szCs w:val="30"/>
        </w:rPr>
        <w:t>一、奖项设置</w:t>
      </w:r>
    </w:p>
    <w:p>
      <w:pPr>
        <w:spacing w:line="540" w:lineRule="exact"/>
        <w:ind w:firstLine="600" w:firstLineChars="200"/>
        <w:rPr>
          <w:rFonts w:hint="eastAsia" w:ascii="new" w:hAnsi="new" w:eastAsia="仿宋_GB2312"/>
          <w:sz w:val="30"/>
          <w:szCs w:val="30"/>
        </w:rPr>
      </w:pPr>
      <w:r>
        <w:rPr>
          <w:rFonts w:hint="eastAsia" w:ascii="new" w:hAnsi="new" w:eastAsia="仿宋_GB2312"/>
          <w:sz w:val="30"/>
          <w:szCs w:val="30"/>
        </w:rPr>
        <w:t>1.设“世界人工智能大会青年优秀论文奖”、“世界人工智能大会青年优秀论文提名奖”。</w:t>
      </w:r>
    </w:p>
    <w:p>
      <w:pPr>
        <w:spacing w:line="540" w:lineRule="exact"/>
        <w:ind w:firstLine="600" w:firstLineChars="200"/>
        <w:rPr>
          <w:rFonts w:hint="eastAsia" w:ascii="new" w:hAnsi="new" w:eastAsia="仿宋_GB2312"/>
          <w:sz w:val="30"/>
          <w:szCs w:val="30"/>
        </w:rPr>
      </w:pPr>
      <w:r>
        <w:rPr>
          <w:rFonts w:hint="eastAsia" w:ascii="new" w:hAnsi="new" w:eastAsia="仿宋_GB2312"/>
          <w:sz w:val="30"/>
          <w:szCs w:val="30"/>
        </w:rPr>
        <w:t>2.世界人工智能大会青年优秀论文奖论文不超过10篇，提名奖论文不超过10篇。</w:t>
      </w:r>
    </w:p>
    <w:p>
      <w:pPr>
        <w:spacing w:line="540" w:lineRule="exact"/>
        <w:ind w:firstLine="600" w:firstLineChars="200"/>
        <w:rPr>
          <w:rFonts w:hint="eastAsia" w:ascii="黑体" w:hAnsi="黑体" w:eastAsia="黑体"/>
          <w:sz w:val="30"/>
          <w:szCs w:val="30"/>
        </w:rPr>
      </w:pPr>
      <w:r>
        <w:rPr>
          <w:rFonts w:hint="eastAsia" w:ascii="黑体" w:hAnsi="黑体" w:eastAsia="黑体"/>
          <w:sz w:val="30"/>
          <w:szCs w:val="30"/>
        </w:rPr>
        <w:t>二、参评条件</w:t>
      </w:r>
    </w:p>
    <w:p>
      <w:pPr>
        <w:spacing w:line="540" w:lineRule="exact"/>
        <w:ind w:firstLine="600" w:firstLineChars="200"/>
        <w:rPr>
          <w:rFonts w:hint="eastAsia" w:ascii="new" w:hAnsi="new" w:eastAsia="仿宋_GB2312"/>
          <w:sz w:val="30"/>
          <w:szCs w:val="30"/>
        </w:rPr>
      </w:pPr>
      <w:r>
        <w:rPr>
          <w:rFonts w:hint="eastAsia" w:ascii="new" w:hAnsi="new" w:eastAsia="仿宋_GB2312"/>
          <w:sz w:val="30"/>
          <w:szCs w:val="30"/>
        </w:rPr>
        <w:t>1.参评论文应当于2021年1月1日以后在学术期刊或者学术会议上公开发表；</w:t>
      </w:r>
    </w:p>
    <w:p>
      <w:pPr>
        <w:spacing w:line="540" w:lineRule="exact"/>
        <w:ind w:firstLine="600" w:firstLineChars="200"/>
        <w:rPr>
          <w:rFonts w:hint="eastAsia" w:ascii="new" w:hAnsi="new" w:eastAsia="仿宋_GB2312"/>
          <w:sz w:val="30"/>
          <w:szCs w:val="30"/>
        </w:rPr>
      </w:pPr>
      <w:r>
        <w:rPr>
          <w:rFonts w:hint="eastAsia" w:ascii="new" w:hAnsi="new" w:eastAsia="仿宋_GB2312"/>
          <w:sz w:val="30"/>
          <w:szCs w:val="30"/>
        </w:rPr>
        <w:t>2.在智能科学与技术及其相关领域的基础理论或应用研究中取得重要成果，或在关键技术或应用技术创新等方面成果显著；   </w:t>
      </w:r>
    </w:p>
    <w:p>
      <w:pPr>
        <w:spacing w:line="540" w:lineRule="exact"/>
        <w:ind w:firstLine="750" w:firstLineChars="250"/>
        <w:rPr>
          <w:rFonts w:hint="eastAsia" w:ascii="new" w:hAnsi="new" w:eastAsia="仿宋_GB2312"/>
          <w:sz w:val="30"/>
          <w:szCs w:val="30"/>
        </w:rPr>
      </w:pPr>
      <w:r>
        <w:rPr>
          <w:rFonts w:hint="eastAsia" w:ascii="new" w:hAnsi="new" w:eastAsia="仿宋_GB2312"/>
          <w:sz w:val="30"/>
          <w:szCs w:val="30"/>
        </w:rPr>
        <w:t>3.第一作者发表论文时年龄不超过40周岁。</w:t>
      </w:r>
    </w:p>
    <w:p>
      <w:pPr>
        <w:spacing w:line="540" w:lineRule="exact"/>
        <w:ind w:firstLine="600" w:firstLineChars="200"/>
        <w:rPr>
          <w:rFonts w:hint="eastAsia" w:ascii="黑体" w:hAnsi="黑体" w:eastAsia="黑体"/>
          <w:sz w:val="30"/>
          <w:szCs w:val="30"/>
        </w:rPr>
      </w:pPr>
      <w:r>
        <w:rPr>
          <w:rFonts w:hint="eastAsia" w:ascii="黑体" w:hAnsi="黑体" w:eastAsia="黑体"/>
          <w:sz w:val="30"/>
          <w:szCs w:val="30"/>
        </w:rPr>
        <w:t>三、论文领域</w:t>
      </w:r>
    </w:p>
    <w:p>
      <w:pPr>
        <w:spacing w:line="540" w:lineRule="exact"/>
        <w:ind w:firstLine="600" w:firstLineChars="200"/>
        <w:rPr>
          <w:rFonts w:hint="eastAsia" w:ascii="new" w:hAnsi="new" w:eastAsia="仿宋_GB2312"/>
          <w:sz w:val="30"/>
          <w:szCs w:val="30"/>
        </w:rPr>
      </w:pPr>
      <w:r>
        <w:rPr>
          <w:rFonts w:hint="eastAsia" w:ascii="new" w:hAnsi="new" w:eastAsia="仿宋_GB2312"/>
          <w:sz w:val="30"/>
          <w:szCs w:val="30"/>
        </w:rPr>
        <w:t>人工智能基础理论、人工智能数学基础、机器学习、计算机视觉与模式识别、自然语言处理、知识处理与挖掘、智能芯片与系统、数据分析与大数据系统、AI for Science、</w:t>
      </w:r>
      <w:r>
        <w:rPr>
          <w:rFonts w:hint="eastAsia" w:ascii="仿宋_GB2312" w:eastAsia="仿宋_GB2312"/>
          <w:sz w:val="30"/>
          <w:szCs w:val="30"/>
        </w:rPr>
        <w:t>生成式人工智能</w:t>
      </w:r>
      <w:r>
        <w:rPr>
          <w:rFonts w:hint="eastAsia" w:ascii="new" w:hAnsi="new" w:eastAsia="仿宋_GB2312"/>
          <w:sz w:val="30"/>
          <w:szCs w:val="30"/>
        </w:rPr>
        <w:t>、认知心理学和神经科学、大模型、智能机器人、人机交互与元宇宙、智能感知与分布式智能、人工智能应用等。</w:t>
      </w:r>
    </w:p>
    <w:p>
      <w:pPr>
        <w:spacing w:line="540" w:lineRule="exact"/>
        <w:ind w:firstLine="600" w:firstLineChars="200"/>
        <w:rPr>
          <w:rFonts w:hint="eastAsia" w:ascii="黑体" w:hAnsi="黑体" w:eastAsia="黑体"/>
          <w:sz w:val="30"/>
          <w:szCs w:val="30"/>
        </w:rPr>
      </w:pPr>
      <w:r>
        <w:rPr>
          <w:rFonts w:hint="eastAsia" w:ascii="黑体" w:hAnsi="黑体" w:eastAsia="黑体"/>
          <w:sz w:val="30"/>
          <w:szCs w:val="30"/>
        </w:rPr>
        <w:t>四、推荐渠道</w:t>
      </w:r>
    </w:p>
    <w:p>
      <w:pPr>
        <w:spacing w:line="540" w:lineRule="exact"/>
        <w:rPr>
          <w:rFonts w:hint="eastAsia" w:ascii="new" w:hAnsi="new" w:eastAsia="仿宋_GB2312"/>
          <w:sz w:val="30"/>
          <w:szCs w:val="30"/>
        </w:rPr>
      </w:pPr>
      <w:r>
        <w:rPr>
          <w:rFonts w:hint="eastAsia" w:ascii="new" w:hAnsi="new" w:eastAsia="仿宋_GB2312"/>
          <w:sz w:val="30"/>
          <w:szCs w:val="30"/>
        </w:rPr>
        <w:t>1.由相关学术组织、高校、科研单位、企业推荐参评论文;</w:t>
      </w:r>
    </w:p>
    <w:p>
      <w:pPr>
        <w:spacing w:line="540" w:lineRule="exact"/>
        <w:rPr>
          <w:rFonts w:hint="eastAsia" w:ascii="new" w:hAnsi="new" w:eastAsia="仿宋_GB2312"/>
          <w:sz w:val="30"/>
          <w:szCs w:val="30"/>
        </w:rPr>
      </w:pPr>
      <w:r>
        <w:rPr>
          <w:rFonts w:hint="eastAsia" w:ascii="new" w:hAnsi="new" w:eastAsia="仿宋_GB2312"/>
          <w:sz w:val="30"/>
          <w:szCs w:val="30"/>
        </w:rPr>
        <w:t>2.由正高职称人工智能相关领域专家推荐;</w:t>
      </w:r>
    </w:p>
    <w:p>
      <w:pPr>
        <w:spacing w:line="540" w:lineRule="exact"/>
        <w:rPr>
          <w:rFonts w:hint="eastAsia" w:ascii="new" w:hAnsi="new" w:eastAsia="仿宋_GB2312"/>
          <w:sz w:val="30"/>
          <w:szCs w:val="30"/>
        </w:rPr>
      </w:pPr>
      <w:r>
        <w:rPr>
          <w:rFonts w:hint="eastAsia" w:ascii="new" w:hAnsi="new" w:eastAsia="仿宋_GB2312"/>
          <w:sz w:val="30"/>
          <w:szCs w:val="30"/>
        </w:rPr>
        <w:t>3.符合要求的论文第一作者可以向评审办公室自荐参评论文。</w:t>
      </w:r>
    </w:p>
    <w:p>
      <w:pPr>
        <w:spacing w:line="540" w:lineRule="exact"/>
        <w:ind w:firstLine="600" w:firstLineChars="200"/>
        <w:rPr>
          <w:rFonts w:hint="eastAsia" w:ascii="黑体" w:hAnsi="黑体" w:eastAsia="黑体"/>
          <w:sz w:val="30"/>
          <w:szCs w:val="30"/>
        </w:rPr>
      </w:pPr>
      <w:r>
        <w:rPr>
          <w:rFonts w:hint="eastAsia" w:ascii="黑体" w:hAnsi="黑体" w:eastAsia="黑体"/>
          <w:sz w:val="30"/>
          <w:szCs w:val="30"/>
        </w:rPr>
        <w:t>五、评选机构和评选办法</w:t>
      </w:r>
    </w:p>
    <w:p>
      <w:pPr>
        <w:spacing w:line="540" w:lineRule="exact"/>
        <w:rPr>
          <w:rFonts w:hint="eastAsia" w:ascii="new" w:hAnsi="new" w:eastAsia="仿宋_GB2312"/>
          <w:sz w:val="30"/>
          <w:szCs w:val="30"/>
        </w:rPr>
      </w:pPr>
      <w:r>
        <w:rPr>
          <w:rFonts w:hint="eastAsia" w:ascii="new" w:hAnsi="new" w:eastAsia="仿宋_GB2312"/>
          <w:sz w:val="30"/>
          <w:szCs w:val="30"/>
        </w:rPr>
        <w:t>1.成立评审专家委员会，由人工智能相关领域知名专家担任评委。下设评审执行委员会和评审办公室。其中，评审执行委员会负责初评工作；评审办公室负责日常组织实施。</w:t>
      </w:r>
    </w:p>
    <w:p>
      <w:pPr>
        <w:spacing w:line="540" w:lineRule="exact"/>
        <w:rPr>
          <w:rFonts w:hint="eastAsia" w:ascii="new" w:hAnsi="new" w:eastAsia="仿宋_GB2312"/>
          <w:sz w:val="30"/>
          <w:szCs w:val="30"/>
        </w:rPr>
      </w:pPr>
      <w:r>
        <w:rPr>
          <w:rFonts w:hint="eastAsia" w:ascii="new" w:hAnsi="new" w:eastAsia="仿宋_GB2312"/>
          <w:sz w:val="30"/>
          <w:szCs w:val="30"/>
        </w:rPr>
        <w:t>2.评选过程分初评、复评和终评三个阶段，经过评审专家委员会评审产生优秀论文奖论文不超过10篇，提名奖论文不超过10篇。</w:t>
      </w:r>
    </w:p>
    <w:p>
      <w:pPr>
        <w:spacing w:line="540" w:lineRule="exact"/>
        <w:ind w:firstLine="600" w:firstLineChars="200"/>
        <w:rPr>
          <w:rFonts w:hint="eastAsia" w:ascii="黑体" w:hAnsi="黑体" w:eastAsia="黑体"/>
          <w:sz w:val="30"/>
          <w:szCs w:val="30"/>
        </w:rPr>
      </w:pPr>
      <w:r>
        <w:rPr>
          <w:rFonts w:hint="eastAsia" w:ascii="黑体" w:hAnsi="黑体" w:eastAsia="黑体"/>
          <w:sz w:val="30"/>
          <w:szCs w:val="30"/>
        </w:rPr>
        <w:t>六、参评材料</w:t>
      </w:r>
    </w:p>
    <w:p>
      <w:pPr>
        <w:spacing w:line="540" w:lineRule="exact"/>
        <w:rPr>
          <w:rFonts w:hint="eastAsia" w:ascii="new" w:hAnsi="new" w:eastAsia="仿宋_GB2312"/>
          <w:sz w:val="30"/>
          <w:szCs w:val="30"/>
        </w:rPr>
      </w:pPr>
      <w:r>
        <w:rPr>
          <w:rFonts w:hint="eastAsia" w:ascii="new" w:hAnsi="new" w:eastAsia="仿宋_GB2312"/>
          <w:sz w:val="30"/>
          <w:szCs w:val="30"/>
        </w:rPr>
        <w:t>1.发表的论文1份（可复印件）；</w:t>
      </w:r>
    </w:p>
    <w:p>
      <w:pPr>
        <w:spacing w:line="540" w:lineRule="exact"/>
        <w:rPr>
          <w:rFonts w:hint="eastAsia" w:ascii="new" w:hAnsi="new" w:eastAsia="仿宋_GB2312"/>
          <w:sz w:val="30"/>
          <w:szCs w:val="30"/>
        </w:rPr>
      </w:pPr>
      <w:r>
        <w:rPr>
          <w:rFonts w:hint="eastAsia" w:ascii="new" w:hAnsi="new" w:eastAsia="仿宋_GB2312"/>
          <w:sz w:val="30"/>
          <w:szCs w:val="30"/>
        </w:rPr>
        <w:t>2.发表的论文pdf版 1份；</w:t>
      </w:r>
    </w:p>
    <w:p>
      <w:pPr>
        <w:spacing w:line="540" w:lineRule="exact"/>
        <w:rPr>
          <w:rFonts w:hint="eastAsia" w:ascii="new" w:hAnsi="new" w:eastAsia="仿宋_GB2312"/>
          <w:sz w:val="30"/>
          <w:szCs w:val="30"/>
        </w:rPr>
      </w:pPr>
      <w:r>
        <w:rPr>
          <w:rFonts w:hint="eastAsia" w:ascii="new" w:hAnsi="new" w:eastAsia="仿宋_GB2312"/>
          <w:sz w:val="30"/>
          <w:szCs w:val="30"/>
        </w:rPr>
        <w:t>3.WAICYOP青年优秀论文奖推荐表（附件1）纸质1份（由单位推荐的，须有单位负责人签字、单位盖章；由专家推荐的，需提交专家本人签字的推荐表），推荐表签字盖章pdf版 1份；</w:t>
      </w:r>
    </w:p>
    <w:p>
      <w:pPr>
        <w:spacing w:line="540" w:lineRule="exact"/>
        <w:rPr>
          <w:rFonts w:hint="eastAsia" w:ascii="new" w:hAnsi="new" w:eastAsia="仿宋_GB2312"/>
          <w:sz w:val="30"/>
          <w:szCs w:val="30"/>
        </w:rPr>
      </w:pPr>
      <w:r>
        <w:rPr>
          <w:rFonts w:hint="eastAsia" w:ascii="new" w:hAnsi="new" w:eastAsia="仿宋_GB2312"/>
          <w:sz w:val="30"/>
          <w:szCs w:val="30"/>
        </w:rPr>
        <w:t> 4.其他有关证明材料。</w:t>
      </w:r>
    </w:p>
    <w:p>
      <w:pPr>
        <w:spacing w:line="540" w:lineRule="exact"/>
        <w:ind w:firstLine="600" w:firstLineChars="200"/>
        <w:rPr>
          <w:rFonts w:hint="eastAsia" w:ascii="黑体" w:hAnsi="黑体" w:eastAsia="黑体"/>
          <w:sz w:val="30"/>
          <w:szCs w:val="30"/>
        </w:rPr>
      </w:pPr>
      <w:r>
        <w:rPr>
          <w:rFonts w:hint="eastAsia" w:ascii="黑体" w:hAnsi="黑体" w:eastAsia="黑体"/>
          <w:sz w:val="30"/>
          <w:szCs w:val="30"/>
        </w:rPr>
        <w:t>七、申报方式及截止时间</w:t>
      </w:r>
    </w:p>
    <w:p>
      <w:pPr>
        <w:spacing w:line="540" w:lineRule="exact"/>
        <w:rPr>
          <w:rFonts w:hint="eastAsia" w:ascii="new" w:hAnsi="new" w:eastAsia="仿宋_GB2312"/>
          <w:sz w:val="30"/>
          <w:szCs w:val="30"/>
        </w:rPr>
      </w:pPr>
      <w:r>
        <w:rPr>
          <w:rFonts w:hint="eastAsia" w:ascii="new" w:hAnsi="new" w:eastAsia="仿宋_GB2312"/>
          <w:sz w:val="30"/>
          <w:szCs w:val="30"/>
        </w:rPr>
        <w:t>“世界人工智能大会青年优秀论文奖”论文申报系统： www.waicyop.cn</w:t>
      </w:r>
    </w:p>
    <w:p>
      <w:pPr>
        <w:spacing w:line="540" w:lineRule="exact"/>
        <w:rPr>
          <w:rFonts w:hint="eastAsia" w:ascii="new" w:hAnsi="new" w:eastAsia="仿宋_GB2312"/>
          <w:sz w:val="30"/>
          <w:szCs w:val="30"/>
        </w:rPr>
      </w:pPr>
      <w:r>
        <w:rPr>
          <w:rFonts w:hint="eastAsia" w:ascii="new" w:hAnsi="new" w:eastAsia="仿宋_GB2312"/>
          <w:sz w:val="30"/>
          <w:szCs w:val="30"/>
        </w:rPr>
        <w:t>     截止时间：2024年4月26日。 </w:t>
      </w:r>
    </w:p>
    <w:p>
      <w:pPr>
        <w:spacing w:line="540" w:lineRule="exact"/>
        <w:ind w:firstLine="600" w:firstLineChars="200"/>
        <w:rPr>
          <w:rFonts w:hint="eastAsia" w:ascii="黑体" w:hAnsi="黑体" w:eastAsia="黑体"/>
          <w:sz w:val="30"/>
          <w:szCs w:val="30"/>
        </w:rPr>
      </w:pPr>
      <w:r>
        <w:rPr>
          <w:rFonts w:hint="eastAsia" w:ascii="黑体" w:hAnsi="黑体" w:eastAsia="黑体"/>
          <w:sz w:val="30"/>
          <w:szCs w:val="30"/>
        </w:rPr>
        <w:t>八、 联系方式</w:t>
      </w:r>
    </w:p>
    <w:p>
      <w:pPr>
        <w:spacing w:line="540" w:lineRule="exact"/>
        <w:rPr>
          <w:rFonts w:hint="eastAsia" w:ascii="new" w:hAnsi="new" w:eastAsia="仿宋_GB2312"/>
          <w:sz w:val="30"/>
          <w:szCs w:val="30"/>
        </w:rPr>
      </w:pPr>
      <w:r>
        <w:rPr>
          <w:rFonts w:hint="eastAsia" w:ascii="new" w:hAnsi="new" w:eastAsia="仿宋_GB2312"/>
          <w:sz w:val="30"/>
          <w:szCs w:val="30"/>
        </w:rPr>
        <w:t xml:space="preserve">    WAICYOP青年优秀论文奖评审办公室设在上海市科学技术协会。</w:t>
      </w:r>
    </w:p>
    <w:p>
      <w:pPr>
        <w:spacing w:line="540" w:lineRule="exact"/>
        <w:rPr>
          <w:rFonts w:hint="eastAsia" w:ascii="new" w:hAnsi="new" w:eastAsia="仿宋_GB2312"/>
          <w:sz w:val="30"/>
          <w:szCs w:val="30"/>
        </w:rPr>
      </w:pPr>
      <w:r>
        <w:rPr>
          <w:rFonts w:hint="eastAsia" w:ascii="new" w:hAnsi="new" w:eastAsia="仿宋_GB2312"/>
          <w:sz w:val="30"/>
          <w:szCs w:val="30"/>
        </w:rPr>
        <w:t>联 系 人：  苏  祺           徐金暐</w:t>
      </w:r>
    </w:p>
    <w:p>
      <w:pPr>
        <w:spacing w:line="540" w:lineRule="exact"/>
        <w:rPr>
          <w:rFonts w:hint="eastAsia" w:ascii="new" w:hAnsi="new" w:eastAsia="仿宋_GB2312"/>
          <w:sz w:val="30"/>
          <w:szCs w:val="30"/>
        </w:rPr>
      </w:pPr>
      <w:r>
        <w:rPr>
          <w:rFonts w:hint="eastAsia" w:ascii="new" w:hAnsi="new" w:eastAsia="仿宋_GB2312"/>
          <w:sz w:val="30"/>
          <w:szCs w:val="30"/>
        </w:rPr>
        <w:t>联系电话： 021-53828814    021-63843205</w:t>
      </w:r>
    </w:p>
    <w:p>
      <w:pPr>
        <w:spacing w:line="540" w:lineRule="exact"/>
        <w:rPr>
          <w:rFonts w:ascii="new" w:hAnsi="new" w:eastAsia="仿宋_GB2312"/>
          <w:sz w:val="30"/>
          <w:szCs w:val="30"/>
        </w:rPr>
      </w:pPr>
      <w:r>
        <w:rPr>
          <w:rFonts w:hint="eastAsia" w:ascii="new" w:hAnsi="new" w:eastAsia="仿宋_GB2312"/>
          <w:sz w:val="30"/>
          <w:szCs w:val="30"/>
        </w:rPr>
        <w:t> </w:t>
      </w:r>
      <w:r>
        <w:rPr>
          <w:rFonts w:ascii="new" w:hAnsi="new" w:eastAsia="仿宋_GB2312"/>
          <w:sz w:val="30"/>
          <w:szCs w:val="30"/>
        </w:rPr>
        <w:t xml:space="preserve">               18917703697      18917703827</w:t>
      </w:r>
    </w:p>
    <w:p>
      <w:pPr>
        <w:spacing w:line="540" w:lineRule="exact"/>
        <w:rPr>
          <w:rFonts w:hint="eastAsia" w:ascii="new" w:hAnsi="new" w:eastAsia="仿宋_GB2312"/>
          <w:sz w:val="30"/>
          <w:szCs w:val="30"/>
        </w:rPr>
      </w:pPr>
      <w:r>
        <w:rPr>
          <w:rFonts w:hint="eastAsia" w:ascii="new" w:hAnsi="new" w:eastAsia="仿宋_GB2312"/>
          <w:sz w:val="30"/>
          <w:szCs w:val="30"/>
        </w:rPr>
        <w:t>电子邮箱：WAIC@waicyop.cn </w:t>
      </w:r>
    </w:p>
    <w:p>
      <w:pPr>
        <w:spacing w:line="540" w:lineRule="exact"/>
        <w:ind w:firstLine="600" w:firstLineChars="200"/>
        <w:rPr>
          <w:rFonts w:hint="eastAsia" w:ascii="黑体" w:hAnsi="黑体" w:eastAsia="黑体"/>
          <w:sz w:val="30"/>
          <w:szCs w:val="30"/>
        </w:rPr>
      </w:pPr>
      <w:r>
        <w:rPr>
          <w:rFonts w:hint="eastAsia" w:ascii="黑体" w:hAnsi="黑体" w:eastAsia="黑体"/>
          <w:sz w:val="30"/>
          <w:szCs w:val="30"/>
        </w:rPr>
        <w:t>九、材料报送</w:t>
      </w:r>
    </w:p>
    <w:p>
      <w:pPr>
        <w:spacing w:line="540" w:lineRule="exact"/>
        <w:ind w:firstLine="600" w:firstLineChars="200"/>
        <w:rPr>
          <w:rFonts w:hint="eastAsia" w:ascii="new" w:hAnsi="new" w:eastAsia="仿宋_GB2312"/>
          <w:sz w:val="30"/>
          <w:szCs w:val="30"/>
        </w:rPr>
      </w:pPr>
      <w:r>
        <w:rPr>
          <w:rFonts w:hint="eastAsia" w:ascii="new" w:hAnsi="new" w:eastAsia="仿宋_GB2312"/>
          <w:sz w:val="30"/>
          <w:szCs w:val="30"/>
        </w:rPr>
        <w:t>推荐单位或推荐专家请填写《世界人工智能大会青年优秀论文奖推荐表》(附件1 )和《参评论文第一作者登记表》(附件2)，并与有关参评纸质材料一起，于4月30日前，报送至上海市黄浦区南昌路57号3号楼509室（邮政编码：200020），收件人：徐萌（021-63843205  18917706037）  </w:t>
      </w:r>
    </w:p>
    <w:p>
      <w:pPr>
        <w:spacing w:line="540" w:lineRule="exact"/>
        <w:rPr>
          <w:rFonts w:hint="eastAsia" w:ascii="new" w:hAnsi="new" w:eastAsia="仿宋_GB2312"/>
          <w:sz w:val="30"/>
          <w:szCs w:val="30"/>
        </w:rPr>
      </w:pPr>
      <w:r>
        <w:rPr>
          <w:rFonts w:hint="eastAsia" w:ascii="new" w:hAnsi="new" w:eastAsia="仿宋_GB2312"/>
          <w:sz w:val="30"/>
          <w:szCs w:val="30"/>
        </w:rPr>
        <w:t xml:space="preserve">    本通知及相关附件可登录“WAICYOP奖”评选官网（www.waicyop.cn）或上海市科协官网（www.sast.gov.cn）下载。</w:t>
      </w:r>
    </w:p>
    <w:p>
      <w:pPr>
        <w:spacing w:line="540" w:lineRule="exact"/>
        <w:rPr>
          <w:rFonts w:ascii="new" w:hAnsi="new" w:eastAsia="仿宋_GB2312"/>
          <w:sz w:val="30"/>
          <w:szCs w:val="30"/>
        </w:rPr>
      </w:pPr>
    </w:p>
    <w:p>
      <w:pPr>
        <w:spacing w:line="540" w:lineRule="exact"/>
        <w:rPr>
          <w:rFonts w:hint="eastAsia" w:ascii="new" w:hAnsi="new" w:eastAsia="仿宋_GB2312"/>
          <w:sz w:val="30"/>
          <w:szCs w:val="30"/>
        </w:rPr>
      </w:pPr>
      <w:r>
        <w:rPr>
          <w:rFonts w:hint="eastAsia" w:ascii="new" w:hAnsi="new" w:eastAsia="仿宋_GB2312"/>
          <w:sz w:val="30"/>
          <w:szCs w:val="30"/>
        </w:rPr>
        <w:t>附件:</w:t>
      </w:r>
    </w:p>
    <w:p>
      <w:pPr>
        <w:spacing w:line="540" w:lineRule="exact"/>
        <w:rPr>
          <w:rFonts w:hint="eastAsia" w:ascii="new" w:hAnsi="new" w:eastAsia="仿宋_GB2312"/>
          <w:sz w:val="30"/>
          <w:szCs w:val="30"/>
        </w:rPr>
      </w:pPr>
      <w:r>
        <w:rPr>
          <w:rFonts w:hint="eastAsia" w:ascii="new" w:hAnsi="new" w:eastAsia="仿宋_GB2312"/>
          <w:sz w:val="30"/>
          <w:szCs w:val="30"/>
        </w:rPr>
        <w:t>1.世界人工智能大会青年优秀论文奖推荐表；</w:t>
      </w:r>
    </w:p>
    <w:p>
      <w:pPr>
        <w:spacing w:line="540" w:lineRule="exact"/>
        <w:rPr>
          <w:rFonts w:hint="eastAsia" w:ascii="new" w:hAnsi="new" w:eastAsia="仿宋_GB2312"/>
          <w:sz w:val="30"/>
          <w:szCs w:val="30"/>
        </w:rPr>
      </w:pPr>
      <w:r>
        <w:rPr>
          <w:rFonts w:hint="eastAsia" w:ascii="new" w:hAnsi="new" w:eastAsia="仿宋_GB2312"/>
          <w:sz w:val="30"/>
          <w:szCs w:val="30"/>
        </w:rPr>
        <w:t>2.参评论文第一作者登记表</w:t>
      </w:r>
    </w:p>
    <w:p>
      <w:pPr>
        <w:spacing w:line="540" w:lineRule="exact"/>
        <w:rPr>
          <w:rFonts w:ascii="new" w:hAnsi="new" w:eastAsia="仿宋_GB2312"/>
          <w:sz w:val="30"/>
          <w:szCs w:val="30"/>
        </w:rPr>
      </w:pPr>
    </w:p>
    <w:p>
      <w:pPr>
        <w:spacing w:line="540" w:lineRule="exact"/>
        <w:ind w:firstLine="1800" w:firstLineChars="600"/>
        <w:rPr>
          <w:rFonts w:hint="eastAsia" w:ascii="new" w:hAnsi="new" w:eastAsia="仿宋_GB2312"/>
          <w:sz w:val="30"/>
          <w:szCs w:val="30"/>
        </w:rPr>
      </w:pPr>
      <w:r>
        <w:rPr>
          <w:rFonts w:hint="eastAsia" w:ascii="new" w:hAnsi="new" w:eastAsia="仿宋_GB2312"/>
          <w:sz w:val="30"/>
          <w:szCs w:val="30"/>
        </w:rPr>
        <w:t>世界人工智能大会青年优秀论文奖评审办公室</w:t>
      </w:r>
    </w:p>
    <w:p>
      <w:pPr>
        <w:spacing w:line="540" w:lineRule="exact"/>
        <w:ind w:firstLine="3450" w:firstLineChars="1150"/>
        <w:rPr>
          <w:rFonts w:hint="eastAsia" w:ascii="new" w:hAnsi="new" w:eastAsia="仿宋_GB2312"/>
          <w:sz w:val="30"/>
          <w:szCs w:val="30"/>
        </w:rPr>
      </w:pPr>
      <w:r>
        <w:rPr>
          <w:rFonts w:hint="eastAsia" w:ascii="new" w:hAnsi="new" w:eastAsia="仿宋_GB2312"/>
          <w:sz w:val="30"/>
          <w:szCs w:val="30"/>
        </w:rPr>
        <w:t>（上海市科学技术协会）</w:t>
      </w:r>
    </w:p>
    <w:p>
      <w:pPr>
        <w:spacing w:line="540" w:lineRule="exact"/>
        <w:rPr>
          <w:rFonts w:ascii="new" w:hAnsi="new" w:eastAsia="仿宋_GB2312"/>
          <w:sz w:val="30"/>
          <w:szCs w:val="30"/>
        </w:rPr>
      </w:pPr>
    </w:p>
    <w:p>
      <w:pPr>
        <w:spacing w:line="540" w:lineRule="exact"/>
        <w:ind w:firstLine="3900" w:firstLineChars="1300"/>
        <w:rPr>
          <w:rFonts w:hint="eastAsia" w:ascii="new" w:hAnsi="new" w:eastAsia="仿宋_GB2312"/>
          <w:sz w:val="30"/>
          <w:szCs w:val="30"/>
        </w:rPr>
      </w:pPr>
      <w:r>
        <w:rPr>
          <w:rFonts w:hint="eastAsia" w:ascii="new" w:hAnsi="new" w:eastAsia="仿宋_GB2312"/>
          <w:sz w:val="30"/>
          <w:szCs w:val="30"/>
        </w:rPr>
        <w:t>2024年3月1日</w:t>
      </w:r>
    </w:p>
    <w:p>
      <w:pPr>
        <w:spacing w:line="540" w:lineRule="exact"/>
        <w:rPr>
          <w:rFonts w:hint="eastAsia" w:ascii="new" w:hAnsi="new" w:eastAsia="仿宋_GB2312"/>
          <w:sz w:val="30"/>
          <w:szCs w:val="30"/>
        </w:rPr>
      </w:pPr>
    </w:p>
    <w:p>
      <w:pPr>
        <w:spacing w:line="540" w:lineRule="exact"/>
        <w:rPr>
          <w:rFonts w:hint="eastAsia" w:ascii="new" w:hAnsi="new" w:eastAsia="仿宋_GB2312"/>
          <w:sz w:val="30"/>
          <w:szCs w:val="30"/>
        </w:rPr>
      </w:pPr>
    </w:p>
    <w:p>
      <w:pPr>
        <w:spacing w:line="540" w:lineRule="exact"/>
        <w:rPr>
          <w:rFonts w:hint="eastAsia" w:ascii="new" w:hAnsi="new" w:eastAsia="仿宋_GB2312"/>
          <w:sz w:val="30"/>
          <w:szCs w:val="30"/>
        </w:rPr>
      </w:pPr>
    </w:p>
    <w:p>
      <w:pPr>
        <w:spacing w:line="540" w:lineRule="exact"/>
        <w:rPr>
          <w:rFonts w:hint="eastAsia" w:ascii="new" w:hAnsi="new" w:eastAsia="仿宋_GB2312"/>
          <w:sz w:val="30"/>
          <w:szCs w:val="30"/>
        </w:rPr>
      </w:pPr>
    </w:p>
    <w:p>
      <w:pPr>
        <w:spacing w:line="540" w:lineRule="exact"/>
        <w:rPr>
          <w:rFonts w:hint="eastAsia" w:ascii="new" w:hAnsi="new" w:eastAsia="仿宋_GB2312"/>
          <w:sz w:val="30"/>
          <w:szCs w:val="30"/>
        </w:rPr>
      </w:pPr>
    </w:p>
    <w:p>
      <w:pPr>
        <w:spacing w:line="540" w:lineRule="exact"/>
        <w:rPr>
          <w:rFonts w:hint="eastAsia" w:ascii="new" w:hAnsi="new" w:eastAsia="仿宋_GB2312"/>
          <w:sz w:val="30"/>
          <w:szCs w:val="30"/>
        </w:rPr>
      </w:pPr>
    </w:p>
    <w:p>
      <w:pPr>
        <w:spacing w:line="540" w:lineRule="exact"/>
        <w:rPr>
          <w:rFonts w:hint="eastAsia" w:ascii="new" w:hAnsi="new" w:eastAsia="仿宋_GB2312"/>
          <w:sz w:val="30"/>
          <w:szCs w:val="30"/>
        </w:rPr>
      </w:pPr>
    </w:p>
    <w:p>
      <w:pPr>
        <w:widowControl/>
        <w:jc w:val="left"/>
        <w:rPr>
          <w:rFonts w:hint="eastAsia" w:ascii="黑体" w:hAnsi="黑体" w:eastAsia="黑体"/>
          <w:sz w:val="32"/>
          <w:szCs w:val="32"/>
        </w:rPr>
      </w:pPr>
      <w:r>
        <w:rPr>
          <w:rFonts w:hint="eastAsia" w:ascii="黑体" w:hAnsi="黑体" w:eastAsia="黑体"/>
          <w:sz w:val="32"/>
          <w:szCs w:val="32"/>
        </w:rPr>
        <w:t>附件1</w:t>
      </w:r>
    </w:p>
    <w:p>
      <w:pPr>
        <w:widowControl/>
        <w:jc w:val="center"/>
        <w:rPr>
          <w:rFonts w:hint="eastAsia" w:ascii="方正小标宋简体" w:hAnsi="华文中宋" w:eastAsia="方正小标宋简体"/>
          <w:sz w:val="36"/>
          <w:szCs w:val="36"/>
        </w:rPr>
      </w:pPr>
      <w:r>
        <w:rPr>
          <w:rFonts w:hint="eastAsia" w:ascii="方正小标宋简体" w:hAnsi="华文中宋" w:eastAsia="方正小标宋简体"/>
          <w:sz w:val="36"/>
          <w:szCs w:val="36"/>
        </w:rPr>
        <w:t>世界人工智能大会青年优秀论文奖推荐表</w:t>
      </w:r>
    </w:p>
    <w:tbl>
      <w:tblPr>
        <w:tblStyle w:val="3"/>
        <w:tblW w:w="9720" w:type="dxa"/>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1"/>
        <w:gridCol w:w="2268"/>
        <w:gridCol w:w="1417"/>
        <w:gridCol w:w="1224"/>
        <w:gridCol w:w="477"/>
        <w:gridCol w:w="851"/>
        <w:gridCol w:w="20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391" w:type="dxa"/>
            <w:tcBorders>
              <w:top w:val="single" w:color="auto" w:sz="4" w:space="0"/>
              <w:left w:val="single" w:color="auto" w:sz="4" w:space="0"/>
              <w:right w:val="single" w:color="auto" w:sz="4" w:space="0"/>
            </w:tcBorders>
            <w:noWrap w:val="0"/>
            <w:vAlign w:val="center"/>
          </w:tcPr>
          <w:p>
            <w:pPr>
              <w:snapToGrid w:val="0"/>
              <w:rPr>
                <w:rFonts w:hint="eastAsia" w:ascii="仿宋" w:hAnsi="仿宋" w:eastAsia="仿宋"/>
                <w:color w:val="000000"/>
              </w:rPr>
            </w:pPr>
            <w:r>
              <w:rPr>
                <w:rFonts w:ascii="仿宋" w:hAnsi="仿宋" w:eastAsia="仿宋"/>
                <w:color w:val="000000"/>
              </w:rPr>
              <w:t>论文题目</w:t>
            </w:r>
          </w:p>
          <w:p>
            <w:pPr>
              <w:snapToGrid w:val="0"/>
              <w:rPr>
                <w:rFonts w:ascii="仿宋" w:hAnsi="仿宋" w:eastAsia="仿宋"/>
                <w:color w:val="000000"/>
              </w:rPr>
            </w:pPr>
            <w:r>
              <w:rPr>
                <w:rFonts w:hint="eastAsia" w:ascii="仿宋" w:hAnsi="仿宋" w:eastAsia="仿宋" w:cs="仿宋_GB2312"/>
                <w:snapToGrid w:val="0"/>
                <w:color w:val="000000"/>
              </w:rPr>
              <w:t>（中英文）</w:t>
            </w:r>
          </w:p>
        </w:tc>
        <w:tc>
          <w:tcPr>
            <w:tcW w:w="8329" w:type="dxa"/>
            <w:gridSpan w:val="6"/>
            <w:tcBorders>
              <w:top w:val="single" w:color="auto" w:sz="4" w:space="0"/>
              <w:left w:val="single" w:color="auto" w:sz="4" w:space="0"/>
              <w:right w:val="single" w:color="auto" w:sz="4" w:space="0"/>
            </w:tcBorders>
            <w:noWrap w:val="0"/>
            <w:vAlign w:val="center"/>
          </w:tcPr>
          <w:p>
            <w:pPr>
              <w:snapToGrid w:val="0"/>
              <w:rPr>
                <w:rFonts w:ascii="仿宋" w:hAnsi="仿宋" w:eastAsia="仿宋"/>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391" w:type="dxa"/>
            <w:tcBorders>
              <w:left w:val="single" w:color="auto" w:sz="4" w:space="0"/>
            </w:tcBorders>
            <w:noWrap w:val="0"/>
            <w:vAlign w:val="center"/>
          </w:tcPr>
          <w:p>
            <w:pPr>
              <w:snapToGrid w:val="0"/>
              <w:ind w:right="-108"/>
              <w:rPr>
                <w:rFonts w:hint="eastAsia" w:ascii="仿宋" w:hAnsi="仿宋" w:eastAsia="仿宋"/>
                <w:color w:val="000000"/>
              </w:rPr>
            </w:pPr>
            <w:r>
              <w:rPr>
                <w:rFonts w:hint="eastAsia" w:ascii="仿宋" w:hAnsi="仿宋" w:eastAsia="仿宋"/>
                <w:color w:val="000000"/>
              </w:rPr>
              <w:t>第一作</w:t>
            </w:r>
            <w:r>
              <w:rPr>
                <w:rFonts w:ascii="仿宋" w:hAnsi="仿宋" w:eastAsia="仿宋"/>
                <w:color w:val="000000"/>
              </w:rPr>
              <w:t>者</w:t>
            </w:r>
          </w:p>
          <w:p>
            <w:pPr>
              <w:snapToGrid w:val="0"/>
              <w:ind w:right="-108"/>
              <w:rPr>
                <w:rFonts w:ascii="仿宋" w:hAnsi="仿宋" w:eastAsia="仿宋"/>
                <w:color w:val="000000"/>
              </w:rPr>
            </w:pPr>
            <w:r>
              <w:rPr>
                <w:rFonts w:hint="eastAsia" w:ascii="仿宋" w:hAnsi="仿宋" w:eastAsia="仿宋"/>
                <w:color w:val="000000"/>
              </w:rPr>
              <w:t>姓名</w:t>
            </w:r>
          </w:p>
        </w:tc>
        <w:tc>
          <w:tcPr>
            <w:tcW w:w="3685" w:type="dxa"/>
            <w:gridSpan w:val="2"/>
            <w:noWrap w:val="0"/>
            <w:vAlign w:val="center"/>
          </w:tcPr>
          <w:p>
            <w:pPr>
              <w:snapToGrid w:val="0"/>
              <w:rPr>
                <w:rFonts w:ascii="仿宋" w:hAnsi="仿宋" w:eastAsia="仿宋"/>
                <w:color w:val="000000"/>
              </w:rPr>
            </w:pPr>
          </w:p>
        </w:tc>
        <w:tc>
          <w:tcPr>
            <w:tcW w:w="1224" w:type="dxa"/>
            <w:tcBorders>
              <w:right w:val="single" w:color="auto" w:sz="4" w:space="0"/>
            </w:tcBorders>
            <w:noWrap w:val="0"/>
            <w:vAlign w:val="center"/>
          </w:tcPr>
          <w:p>
            <w:pPr>
              <w:snapToGrid w:val="0"/>
              <w:rPr>
                <w:rFonts w:ascii="仿宋" w:hAnsi="仿宋" w:eastAsia="仿宋"/>
                <w:color w:val="000000"/>
              </w:rPr>
            </w:pPr>
            <w:r>
              <w:rPr>
                <w:rFonts w:hint="eastAsia" w:ascii="仿宋" w:hAnsi="仿宋" w:eastAsia="仿宋"/>
                <w:color w:val="000000"/>
              </w:rPr>
              <w:t>第一作者所在单位</w:t>
            </w:r>
          </w:p>
        </w:tc>
        <w:tc>
          <w:tcPr>
            <w:tcW w:w="3420" w:type="dxa"/>
            <w:gridSpan w:val="3"/>
            <w:tcBorders>
              <w:left w:val="single" w:color="auto" w:sz="4" w:space="0"/>
              <w:right w:val="single" w:color="auto" w:sz="4" w:space="0"/>
            </w:tcBorders>
            <w:noWrap w:val="0"/>
            <w:vAlign w:val="center"/>
          </w:tcPr>
          <w:p>
            <w:pPr>
              <w:snapToGrid w:val="0"/>
              <w:rPr>
                <w:rFonts w:ascii="仿宋" w:hAnsi="仿宋" w:eastAsia="仿宋"/>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391" w:type="dxa"/>
            <w:tcBorders>
              <w:left w:val="single" w:color="auto" w:sz="4" w:space="0"/>
            </w:tcBorders>
            <w:noWrap w:val="0"/>
            <w:vAlign w:val="center"/>
          </w:tcPr>
          <w:p>
            <w:pPr>
              <w:snapToGrid w:val="0"/>
              <w:ind w:right="-108"/>
              <w:rPr>
                <w:rFonts w:ascii="仿宋" w:hAnsi="仿宋" w:eastAsia="仿宋"/>
                <w:color w:val="000000"/>
              </w:rPr>
            </w:pPr>
            <w:r>
              <w:rPr>
                <w:rFonts w:hint="eastAsia" w:ascii="仿宋" w:hAnsi="仿宋" w:eastAsia="仿宋"/>
                <w:color w:val="000000"/>
              </w:rPr>
              <w:t>第一作</w:t>
            </w:r>
            <w:r>
              <w:rPr>
                <w:rFonts w:ascii="仿宋" w:hAnsi="仿宋" w:eastAsia="仿宋"/>
                <w:color w:val="000000"/>
              </w:rPr>
              <w:t>者</w:t>
            </w:r>
            <w:r>
              <w:rPr>
                <w:rFonts w:hint="eastAsia" w:ascii="仿宋" w:hAnsi="仿宋" w:eastAsia="仿宋"/>
                <w:color w:val="000000"/>
              </w:rPr>
              <w:t>联系电话、手机号</w:t>
            </w:r>
          </w:p>
        </w:tc>
        <w:tc>
          <w:tcPr>
            <w:tcW w:w="3685" w:type="dxa"/>
            <w:gridSpan w:val="2"/>
            <w:noWrap w:val="0"/>
            <w:vAlign w:val="center"/>
          </w:tcPr>
          <w:p>
            <w:pPr>
              <w:snapToGrid w:val="0"/>
              <w:rPr>
                <w:rFonts w:ascii="仿宋" w:hAnsi="仿宋" w:eastAsia="仿宋"/>
                <w:color w:val="000000"/>
              </w:rPr>
            </w:pPr>
          </w:p>
        </w:tc>
        <w:tc>
          <w:tcPr>
            <w:tcW w:w="1224" w:type="dxa"/>
            <w:tcBorders>
              <w:right w:val="single" w:color="auto" w:sz="4" w:space="0"/>
            </w:tcBorders>
            <w:noWrap w:val="0"/>
            <w:vAlign w:val="center"/>
          </w:tcPr>
          <w:p>
            <w:pPr>
              <w:snapToGrid w:val="0"/>
              <w:rPr>
                <w:rFonts w:ascii="仿宋" w:hAnsi="仿宋" w:eastAsia="仿宋"/>
                <w:color w:val="000000"/>
              </w:rPr>
            </w:pPr>
            <w:r>
              <w:rPr>
                <w:rFonts w:hint="eastAsia" w:ascii="仿宋" w:hAnsi="仿宋" w:eastAsia="仿宋"/>
                <w:color w:val="000000"/>
              </w:rPr>
              <w:t>E-mail</w:t>
            </w:r>
          </w:p>
        </w:tc>
        <w:tc>
          <w:tcPr>
            <w:tcW w:w="3420" w:type="dxa"/>
            <w:gridSpan w:val="3"/>
            <w:tcBorders>
              <w:left w:val="single" w:color="auto" w:sz="4" w:space="0"/>
              <w:right w:val="single" w:color="auto" w:sz="4" w:space="0"/>
            </w:tcBorders>
            <w:noWrap w:val="0"/>
            <w:vAlign w:val="center"/>
          </w:tcPr>
          <w:p>
            <w:pPr>
              <w:snapToGrid w:val="0"/>
              <w:rPr>
                <w:rFonts w:ascii="仿宋" w:hAnsi="仿宋" w:eastAsia="仿宋"/>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391" w:type="dxa"/>
            <w:tcBorders>
              <w:left w:val="single" w:color="auto" w:sz="4" w:space="0"/>
            </w:tcBorders>
            <w:noWrap w:val="0"/>
            <w:vAlign w:val="center"/>
          </w:tcPr>
          <w:p>
            <w:pPr>
              <w:snapToGrid w:val="0"/>
              <w:rPr>
                <w:rFonts w:ascii="仿宋" w:hAnsi="仿宋" w:eastAsia="仿宋"/>
                <w:color w:val="000000"/>
              </w:rPr>
            </w:pPr>
            <w:r>
              <w:rPr>
                <w:rFonts w:hint="eastAsia" w:ascii="仿宋" w:hAnsi="仿宋" w:eastAsia="仿宋" w:cs="仿宋_GB2312"/>
                <w:snapToGrid w:val="0"/>
                <w:color w:val="000000"/>
              </w:rPr>
              <w:t>发表刊物名称、期号</w:t>
            </w:r>
          </w:p>
        </w:tc>
        <w:tc>
          <w:tcPr>
            <w:tcW w:w="3685" w:type="dxa"/>
            <w:gridSpan w:val="2"/>
            <w:noWrap w:val="0"/>
            <w:vAlign w:val="center"/>
          </w:tcPr>
          <w:p>
            <w:pPr>
              <w:snapToGrid w:val="0"/>
              <w:rPr>
                <w:rFonts w:ascii="仿宋" w:hAnsi="仿宋" w:eastAsia="仿宋"/>
                <w:color w:val="000000"/>
              </w:rPr>
            </w:pPr>
          </w:p>
        </w:tc>
        <w:tc>
          <w:tcPr>
            <w:tcW w:w="1224" w:type="dxa"/>
            <w:tcBorders>
              <w:right w:val="single" w:color="auto" w:sz="4" w:space="0"/>
            </w:tcBorders>
            <w:noWrap w:val="0"/>
            <w:vAlign w:val="center"/>
          </w:tcPr>
          <w:p>
            <w:pPr>
              <w:snapToGrid w:val="0"/>
              <w:rPr>
                <w:rFonts w:ascii="仿宋" w:hAnsi="仿宋" w:eastAsia="仿宋"/>
                <w:color w:val="000000"/>
              </w:rPr>
            </w:pPr>
            <w:r>
              <w:rPr>
                <w:rFonts w:hint="eastAsia" w:ascii="仿宋" w:hAnsi="仿宋" w:eastAsia="仿宋"/>
                <w:color w:val="000000"/>
              </w:rPr>
              <w:t>发表日期（年/月）</w:t>
            </w:r>
          </w:p>
        </w:tc>
        <w:tc>
          <w:tcPr>
            <w:tcW w:w="3420" w:type="dxa"/>
            <w:gridSpan w:val="3"/>
            <w:tcBorders>
              <w:left w:val="single" w:color="auto" w:sz="4" w:space="0"/>
              <w:right w:val="single" w:color="auto" w:sz="4" w:space="0"/>
            </w:tcBorders>
            <w:noWrap w:val="0"/>
            <w:vAlign w:val="center"/>
          </w:tcPr>
          <w:p>
            <w:pPr>
              <w:snapToGrid w:val="0"/>
              <w:rPr>
                <w:rFonts w:ascii="仿宋" w:hAnsi="仿宋" w:eastAsia="仿宋"/>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391" w:type="dxa"/>
            <w:tcBorders>
              <w:left w:val="single" w:color="auto" w:sz="4" w:space="0"/>
              <w:bottom w:val="single" w:color="auto" w:sz="4" w:space="0"/>
            </w:tcBorders>
            <w:noWrap w:val="0"/>
            <w:vAlign w:val="center"/>
          </w:tcPr>
          <w:p>
            <w:pPr>
              <w:snapToGrid w:val="0"/>
              <w:rPr>
                <w:rFonts w:ascii="仿宋" w:hAnsi="仿宋" w:eastAsia="仿宋"/>
                <w:color w:val="000000"/>
              </w:rPr>
            </w:pPr>
            <w:r>
              <w:rPr>
                <w:rFonts w:hint="eastAsia" w:ascii="仿宋" w:hAnsi="仿宋" w:eastAsia="仿宋" w:cs="仿宋_GB2312"/>
                <w:snapToGrid w:val="0"/>
                <w:color w:val="000000"/>
              </w:rPr>
              <w:t>发表学术会议名称</w:t>
            </w:r>
          </w:p>
        </w:tc>
        <w:tc>
          <w:tcPr>
            <w:tcW w:w="3685" w:type="dxa"/>
            <w:gridSpan w:val="2"/>
            <w:tcBorders>
              <w:bottom w:val="single" w:color="auto" w:sz="4" w:space="0"/>
            </w:tcBorders>
            <w:noWrap w:val="0"/>
            <w:vAlign w:val="center"/>
          </w:tcPr>
          <w:p>
            <w:pPr>
              <w:snapToGrid w:val="0"/>
              <w:rPr>
                <w:rFonts w:ascii="仿宋" w:hAnsi="仿宋" w:eastAsia="仿宋"/>
                <w:color w:val="000000"/>
              </w:rPr>
            </w:pPr>
          </w:p>
        </w:tc>
        <w:tc>
          <w:tcPr>
            <w:tcW w:w="1224" w:type="dxa"/>
            <w:tcBorders>
              <w:bottom w:val="single" w:color="auto" w:sz="4" w:space="0"/>
              <w:right w:val="single" w:color="auto" w:sz="4" w:space="0"/>
            </w:tcBorders>
            <w:noWrap w:val="0"/>
            <w:vAlign w:val="center"/>
          </w:tcPr>
          <w:p>
            <w:pPr>
              <w:snapToGrid w:val="0"/>
              <w:rPr>
                <w:rFonts w:ascii="仿宋" w:hAnsi="仿宋" w:eastAsia="仿宋"/>
                <w:color w:val="000000"/>
              </w:rPr>
            </w:pPr>
            <w:r>
              <w:rPr>
                <w:rFonts w:hint="eastAsia" w:ascii="仿宋" w:hAnsi="仿宋" w:eastAsia="仿宋"/>
                <w:color w:val="000000"/>
              </w:rPr>
              <w:t>发表日期（年/月）</w:t>
            </w:r>
          </w:p>
        </w:tc>
        <w:tc>
          <w:tcPr>
            <w:tcW w:w="3420" w:type="dxa"/>
            <w:gridSpan w:val="3"/>
            <w:tcBorders>
              <w:left w:val="single" w:color="auto" w:sz="4" w:space="0"/>
              <w:bottom w:val="single" w:color="auto" w:sz="4" w:space="0"/>
              <w:right w:val="single" w:color="auto" w:sz="4" w:space="0"/>
            </w:tcBorders>
            <w:noWrap w:val="0"/>
            <w:vAlign w:val="center"/>
          </w:tcPr>
          <w:p>
            <w:pPr>
              <w:snapToGrid w:val="0"/>
              <w:rPr>
                <w:rFonts w:ascii="仿宋" w:hAnsi="仿宋" w:eastAsia="仿宋"/>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391"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仿宋" w:hAnsi="仿宋" w:eastAsia="仿宋"/>
                <w:color w:val="000000"/>
              </w:rPr>
            </w:pPr>
            <w:r>
              <w:rPr>
                <w:rFonts w:hint="eastAsia" w:ascii="仿宋" w:hAnsi="仿宋" w:eastAsia="仿宋"/>
                <w:color w:val="000000"/>
              </w:rPr>
              <w:t>论文所属领域</w:t>
            </w:r>
          </w:p>
        </w:tc>
        <w:tc>
          <w:tcPr>
            <w:tcW w:w="8329" w:type="dxa"/>
            <w:gridSpan w:val="6"/>
            <w:tcBorders>
              <w:top w:val="single" w:color="auto" w:sz="4" w:space="0"/>
              <w:left w:val="single" w:color="auto" w:sz="4" w:space="0"/>
              <w:bottom w:val="single" w:color="auto" w:sz="4" w:space="0"/>
              <w:right w:val="single" w:color="auto" w:sz="4" w:space="0"/>
            </w:tcBorders>
            <w:noWrap w:val="0"/>
            <w:vAlign w:val="center"/>
          </w:tcPr>
          <w:p>
            <w:pPr>
              <w:snapToGrid w:val="0"/>
              <w:rPr>
                <w:rFonts w:ascii="仿宋" w:hAnsi="仿宋" w:eastAsia="仿宋"/>
                <w:color w:val="000000"/>
                <w:szCs w:val="21"/>
              </w:rPr>
            </w:pPr>
            <w:r>
              <w:rPr>
                <w:rFonts w:hint="eastAsia" w:ascii="仿宋" w:hAnsi="仿宋" w:eastAsia="仿宋"/>
                <w:color w:val="000000"/>
                <w:szCs w:val="21"/>
              </w:rPr>
              <w:t>1.人工智能基础理论 2. 人工智能数学基础3.机器学习 4.计算机视觉与模式识别 5.自然语言处理6.知识处理与挖掘 7.智能芯片与系统 8.数据分析与大数据系统 9. AI for Science 10.生成式人工智能  11.认知心理学和神经科学 12.大模型 13.智能机器人 14.人机交互与元宇宙 15.智能感知与分布式智能 16.人工智能应用  17.</w:t>
            </w:r>
            <w:r>
              <w:rPr>
                <w:rFonts w:hint="eastAsia" w:ascii="仿宋" w:hAnsi="仿宋" w:eastAsia="仿宋"/>
                <w:color w:val="000000"/>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391" w:type="dxa"/>
            <w:tcBorders>
              <w:top w:val="single" w:color="auto" w:sz="4" w:space="0"/>
              <w:left w:val="single" w:color="auto" w:sz="4" w:space="0"/>
              <w:right w:val="single" w:color="auto" w:sz="4" w:space="0"/>
            </w:tcBorders>
            <w:noWrap w:val="0"/>
            <w:vAlign w:val="center"/>
          </w:tcPr>
          <w:p>
            <w:pPr>
              <w:snapToGrid w:val="0"/>
              <w:ind w:right="-108"/>
              <w:rPr>
                <w:rFonts w:ascii="仿宋" w:hAnsi="仿宋" w:eastAsia="仿宋"/>
                <w:color w:val="000000"/>
              </w:rPr>
            </w:pPr>
            <w:r>
              <w:rPr>
                <w:rFonts w:hint="eastAsia" w:ascii="仿宋" w:hAnsi="仿宋" w:eastAsia="仿宋"/>
                <w:color w:val="000000"/>
              </w:rPr>
              <w:t>推荐单位联系人（或推荐专家）</w:t>
            </w:r>
          </w:p>
        </w:tc>
        <w:tc>
          <w:tcPr>
            <w:tcW w:w="2268" w:type="dxa"/>
            <w:tcBorders>
              <w:top w:val="single" w:color="auto" w:sz="4" w:space="0"/>
              <w:left w:val="single" w:color="auto" w:sz="4" w:space="0"/>
              <w:right w:val="single" w:color="000000" w:sz="2" w:space="0"/>
            </w:tcBorders>
            <w:noWrap w:val="0"/>
            <w:vAlign w:val="center"/>
          </w:tcPr>
          <w:p>
            <w:pPr>
              <w:snapToGrid w:val="0"/>
              <w:rPr>
                <w:rFonts w:ascii="仿宋" w:hAnsi="仿宋" w:eastAsia="仿宋"/>
                <w:color w:val="000000"/>
              </w:rPr>
            </w:pPr>
          </w:p>
        </w:tc>
        <w:tc>
          <w:tcPr>
            <w:tcW w:w="1417" w:type="dxa"/>
            <w:tcBorders>
              <w:top w:val="single" w:color="auto" w:sz="4" w:space="0"/>
              <w:left w:val="single" w:color="000000" w:sz="2" w:space="0"/>
              <w:right w:val="single" w:color="000000" w:sz="2" w:space="0"/>
            </w:tcBorders>
            <w:noWrap w:val="0"/>
            <w:vAlign w:val="center"/>
          </w:tcPr>
          <w:p>
            <w:pPr>
              <w:snapToGrid w:val="0"/>
              <w:rPr>
                <w:rFonts w:ascii="仿宋" w:hAnsi="仿宋" w:eastAsia="仿宋"/>
                <w:color w:val="000000"/>
              </w:rPr>
            </w:pPr>
            <w:r>
              <w:rPr>
                <w:rFonts w:hint="eastAsia" w:ascii="仿宋" w:hAnsi="仿宋" w:eastAsia="仿宋"/>
                <w:color w:val="000000"/>
              </w:rPr>
              <w:t>联系电话、手机号</w:t>
            </w:r>
          </w:p>
        </w:tc>
        <w:tc>
          <w:tcPr>
            <w:tcW w:w="1701" w:type="dxa"/>
            <w:gridSpan w:val="2"/>
            <w:tcBorders>
              <w:top w:val="single" w:color="auto" w:sz="4" w:space="0"/>
              <w:left w:val="single" w:color="000000" w:sz="2" w:space="0"/>
              <w:right w:val="single" w:color="000000" w:sz="2" w:space="0"/>
            </w:tcBorders>
            <w:noWrap w:val="0"/>
            <w:vAlign w:val="center"/>
          </w:tcPr>
          <w:p>
            <w:pPr>
              <w:snapToGrid w:val="0"/>
              <w:rPr>
                <w:rFonts w:ascii="仿宋" w:hAnsi="仿宋" w:eastAsia="仿宋"/>
                <w:color w:val="000000"/>
              </w:rPr>
            </w:pPr>
          </w:p>
        </w:tc>
        <w:tc>
          <w:tcPr>
            <w:tcW w:w="851" w:type="dxa"/>
            <w:tcBorders>
              <w:top w:val="single" w:color="auto" w:sz="4" w:space="0"/>
              <w:left w:val="single" w:color="000000" w:sz="2" w:space="0"/>
              <w:right w:val="single" w:color="000000" w:sz="2" w:space="0"/>
            </w:tcBorders>
            <w:noWrap w:val="0"/>
            <w:vAlign w:val="center"/>
          </w:tcPr>
          <w:p>
            <w:pPr>
              <w:snapToGrid w:val="0"/>
              <w:rPr>
                <w:rFonts w:ascii="仿宋" w:hAnsi="仿宋" w:eastAsia="仿宋"/>
                <w:color w:val="000000"/>
                <w:szCs w:val="21"/>
              </w:rPr>
            </w:pPr>
            <w:r>
              <w:rPr>
                <w:rFonts w:hint="eastAsia" w:ascii="仿宋" w:hAnsi="仿宋" w:eastAsia="仿宋"/>
                <w:color w:val="000000"/>
                <w:szCs w:val="21"/>
              </w:rPr>
              <w:t>E-mail</w:t>
            </w:r>
          </w:p>
        </w:tc>
        <w:tc>
          <w:tcPr>
            <w:tcW w:w="2092" w:type="dxa"/>
            <w:tcBorders>
              <w:top w:val="single" w:color="auto" w:sz="4" w:space="0"/>
              <w:left w:val="single" w:color="000000" w:sz="2" w:space="0"/>
              <w:right w:val="single" w:color="auto" w:sz="4" w:space="0"/>
            </w:tcBorders>
            <w:noWrap w:val="0"/>
            <w:vAlign w:val="center"/>
          </w:tcPr>
          <w:p>
            <w:pPr>
              <w:snapToGrid w:val="0"/>
              <w:rPr>
                <w:rFonts w:ascii="仿宋" w:hAnsi="仿宋" w:eastAsia="仿宋"/>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atLeast"/>
        </w:trPr>
        <w:tc>
          <w:tcPr>
            <w:tcW w:w="9720" w:type="dxa"/>
            <w:gridSpan w:val="7"/>
            <w:tcBorders>
              <w:left w:val="single" w:color="auto" w:sz="4" w:space="0"/>
              <w:right w:val="single" w:color="auto" w:sz="4" w:space="0"/>
            </w:tcBorders>
            <w:noWrap w:val="0"/>
            <w:vAlign w:val="top"/>
          </w:tcPr>
          <w:p>
            <w:pPr>
              <w:rPr>
                <w:rFonts w:ascii="仿宋" w:hAnsi="仿宋" w:eastAsia="仿宋"/>
                <w:color w:val="000000"/>
              </w:rPr>
            </w:pPr>
            <w:r>
              <w:rPr>
                <w:rFonts w:ascii="仿宋" w:hAnsi="仿宋" w:eastAsia="仿宋"/>
                <w:color w:val="000000"/>
              </w:rPr>
              <w:t>论文主要创新点</w:t>
            </w:r>
            <w:r>
              <w:rPr>
                <w:rFonts w:hint="eastAsia" w:ascii="仿宋" w:hAnsi="仿宋" w:eastAsia="仿宋"/>
                <w:color w:val="000000"/>
              </w:rPr>
              <w:t>、学术评价</w:t>
            </w:r>
            <w:r>
              <w:rPr>
                <w:rFonts w:ascii="仿宋" w:hAnsi="仿宋" w:eastAsia="仿宋"/>
                <w:color w:val="000000"/>
              </w:rPr>
              <w:t>及影响（不超过400字）</w:t>
            </w:r>
          </w:p>
          <w:p>
            <w:pPr>
              <w:rPr>
                <w:rFonts w:hint="eastAsia" w:ascii="仿宋" w:hAnsi="仿宋" w:eastAsia="仿宋"/>
                <w:color w:val="000000"/>
              </w:rPr>
            </w:pPr>
          </w:p>
          <w:p>
            <w:pPr>
              <w:rPr>
                <w:rFonts w:hint="eastAsia" w:ascii="仿宋" w:hAnsi="仿宋" w:eastAsia="仿宋"/>
                <w:color w:val="000000"/>
              </w:rPr>
            </w:pPr>
          </w:p>
          <w:p>
            <w:pPr>
              <w:rPr>
                <w:rFonts w:hint="eastAsia" w:ascii="仿宋" w:hAnsi="仿宋" w:eastAsia="仿宋"/>
                <w:color w:val="000000"/>
              </w:rPr>
            </w:pPr>
          </w:p>
          <w:p>
            <w:pPr>
              <w:snapToGrid w:val="0"/>
              <w:rPr>
                <w:rFonts w:ascii="仿宋" w:hAnsi="仿宋" w:eastAsia="仿宋"/>
                <w:color w:val="000000"/>
              </w:rPr>
            </w:pPr>
          </w:p>
          <w:p>
            <w:pPr>
              <w:snapToGrid w:val="0"/>
              <w:rPr>
                <w:rFonts w:ascii="仿宋" w:hAnsi="仿宋" w:eastAsia="仿宋"/>
                <w:color w:val="000000"/>
              </w:rPr>
            </w:pPr>
          </w:p>
          <w:p>
            <w:pPr>
              <w:snapToGrid w:val="0"/>
              <w:rPr>
                <w:rFonts w:ascii="仿宋" w:hAnsi="仿宋" w:eastAsia="仿宋"/>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5" w:hRule="atLeast"/>
        </w:trPr>
        <w:tc>
          <w:tcPr>
            <w:tcW w:w="9720" w:type="dxa"/>
            <w:gridSpan w:val="7"/>
            <w:tcBorders>
              <w:left w:val="single" w:color="auto" w:sz="4" w:space="0"/>
              <w:right w:val="single" w:color="auto" w:sz="4" w:space="0"/>
            </w:tcBorders>
            <w:noWrap w:val="0"/>
            <w:vAlign w:val="top"/>
          </w:tcPr>
          <w:p>
            <w:pPr>
              <w:rPr>
                <w:rFonts w:ascii="仿宋" w:hAnsi="仿宋" w:eastAsia="仿宋"/>
                <w:color w:val="000000"/>
              </w:rPr>
            </w:pPr>
            <w:r>
              <w:rPr>
                <w:rFonts w:ascii="仿宋" w:hAnsi="仿宋" w:eastAsia="仿宋"/>
                <w:color w:val="000000"/>
              </w:rPr>
              <w:t>推荐意见（不超过300字）</w:t>
            </w:r>
          </w:p>
          <w:p>
            <w:pPr>
              <w:snapToGrid w:val="0"/>
              <w:rPr>
                <w:rFonts w:hint="eastAsia" w:ascii="仿宋" w:hAnsi="仿宋" w:eastAsia="仿宋"/>
                <w:color w:val="000000"/>
              </w:rPr>
            </w:pPr>
          </w:p>
          <w:p>
            <w:pPr>
              <w:snapToGrid w:val="0"/>
              <w:rPr>
                <w:rFonts w:ascii="仿宋" w:hAnsi="仿宋" w:eastAsia="仿宋"/>
                <w:color w:val="000000"/>
              </w:rPr>
            </w:pPr>
          </w:p>
          <w:p>
            <w:pPr>
              <w:snapToGrid w:val="0"/>
              <w:rPr>
                <w:rFonts w:ascii="仿宋" w:hAnsi="仿宋" w:eastAsia="仿宋"/>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trPr>
        <w:tc>
          <w:tcPr>
            <w:tcW w:w="9720" w:type="dxa"/>
            <w:gridSpan w:val="7"/>
            <w:tcBorders>
              <w:left w:val="single" w:color="auto" w:sz="4" w:space="0"/>
              <w:bottom w:val="single" w:color="auto" w:sz="4" w:space="0"/>
              <w:right w:val="single" w:color="auto" w:sz="4" w:space="0"/>
            </w:tcBorders>
            <w:noWrap w:val="0"/>
            <w:vAlign w:val="top"/>
          </w:tcPr>
          <w:p>
            <w:pPr>
              <w:rPr>
                <w:rFonts w:ascii="仿宋" w:hAnsi="仿宋" w:eastAsia="仿宋"/>
                <w:color w:val="000000"/>
              </w:rPr>
            </w:pPr>
            <w:r>
              <w:rPr>
                <w:rFonts w:ascii="仿宋" w:hAnsi="仿宋" w:eastAsia="仿宋"/>
                <w:color w:val="000000"/>
              </w:rPr>
              <w:t>（单位推荐填写此栏）</w:t>
            </w:r>
          </w:p>
          <w:p>
            <w:pPr>
              <w:snapToGrid w:val="0"/>
              <w:rPr>
                <w:rFonts w:hint="eastAsia" w:ascii="仿宋" w:hAnsi="仿宋" w:eastAsia="仿宋"/>
                <w:color w:val="000000"/>
              </w:rPr>
            </w:pPr>
          </w:p>
          <w:p>
            <w:pPr>
              <w:snapToGrid w:val="0"/>
              <w:rPr>
                <w:rFonts w:hint="eastAsia" w:ascii="仿宋" w:hAnsi="仿宋" w:eastAsia="仿宋"/>
                <w:color w:val="000000"/>
              </w:rPr>
            </w:pPr>
          </w:p>
          <w:p>
            <w:pPr>
              <w:snapToGrid w:val="0"/>
              <w:rPr>
                <w:rFonts w:ascii="仿宋" w:hAnsi="仿宋" w:eastAsia="仿宋"/>
                <w:color w:val="000000"/>
              </w:rPr>
            </w:pPr>
            <w:r>
              <w:rPr>
                <w:rFonts w:hint="eastAsia" w:ascii="仿宋" w:hAnsi="仿宋" w:eastAsia="仿宋"/>
                <w:color w:val="000000"/>
              </w:rPr>
              <w:t>单位负责人</w:t>
            </w:r>
            <w:r>
              <w:rPr>
                <w:rFonts w:ascii="仿宋" w:hAnsi="仿宋" w:eastAsia="仿宋"/>
                <w:color w:val="000000"/>
              </w:rPr>
              <w:t xml:space="preserve">签字：     </w:t>
            </w:r>
            <w:r>
              <w:rPr>
                <w:rFonts w:hint="eastAsia" w:ascii="仿宋" w:hAnsi="仿宋" w:eastAsia="仿宋"/>
                <w:color w:val="000000"/>
              </w:rPr>
              <w:t xml:space="preserve">            </w:t>
            </w:r>
            <w:r>
              <w:rPr>
                <w:rFonts w:ascii="仿宋" w:hAnsi="仿宋" w:eastAsia="仿宋"/>
                <w:color w:val="000000"/>
              </w:rPr>
              <w:t xml:space="preserve">      </w:t>
            </w:r>
            <w:r>
              <w:rPr>
                <w:rFonts w:hint="eastAsia" w:ascii="仿宋" w:hAnsi="仿宋" w:eastAsia="仿宋"/>
                <w:color w:val="000000"/>
              </w:rPr>
              <w:t xml:space="preserve">          </w:t>
            </w:r>
            <w:r>
              <w:rPr>
                <w:rFonts w:ascii="仿宋" w:hAnsi="仿宋" w:eastAsia="仿宋"/>
                <w:color w:val="000000"/>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9720" w:type="dxa"/>
            <w:gridSpan w:val="7"/>
            <w:tcBorders>
              <w:left w:val="single" w:color="auto" w:sz="4" w:space="0"/>
              <w:bottom w:val="single" w:color="auto" w:sz="4" w:space="0"/>
              <w:right w:val="single" w:color="auto" w:sz="4" w:space="0"/>
            </w:tcBorders>
            <w:noWrap w:val="0"/>
            <w:vAlign w:val="center"/>
          </w:tcPr>
          <w:p>
            <w:pPr>
              <w:spacing w:before="60"/>
              <w:rPr>
                <w:rFonts w:ascii="仿宋" w:hAnsi="仿宋" w:eastAsia="仿宋"/>
                <w:color w:val="000000"/>
              </w:rPr>
            </w:pPr>
            <w:r>
              <w:rPr>
                <w:rFonts w:ascii="仿宋" w:hAnsi="仿宋" w:eastAsia="仿宋"/>
                <w:color w:val="000000"/>
              </w:rPr>
              <w:t>（</w:t>
            </w:r>
            <w:r>
              <w:rPr>
                <w:rFonts w:hint="eastAsia" w:ascii="仿宋" w:hAnsi="仿宋" w:eastAsia="仿宋"/>
                <w:color w:val="000000"/>
              </w:rPr>
              <w:t>专家</w:t>
            </w:r>
            <w:r>
              <w:rPr>
                <w:rFonts w:ascii="仿宋" w:hAnsi="仿宋" w:eastAsia="仿宋"/>
                <w:color w:val="000000"/>
              </w:rPr>
              <w:t>推荐填写此栏</w:t>
            </w:r>
            <w:r>
              <w:rPr>
                <w:rFonts w:hint="eastAsia" w:ascii="仿宋" w:hAnsi="仿宋" w:eastAsia="仿宋"/>
                <w:color w:val="000000"/>
              </w:rPr>
              <w:t>，请注明推荐人工作单位、职称并签名）</w:t>
            </w:r>
          </w:p>
          <w:p>
            <w:pPr>
              <w:rPr>
                <w:rFonts w:hint="eastAsia" w:ascii="仿宋" w:hAnsi="仿宋" w:eastAsia="仿宋"/>
                <w:color w:val="000000"/>
                <w:u w:val="single"/>
              </w:rPr>
            </w:pPr>
          </w:p>
          <w:p>
            <w:pPr>
              <w:rPr>
                <w:rFonts w:hint="eastAsia" w:ascii="仿宋" w:hAnsi="仿宋" w:eastAsia="仿宋"/>
                <w:color w:val="000000"/>
                <w:u w:val="single"/>
              </w:rPr>
            </w:pPr>
          </w:p>
          <w:p>
            <w:pPr>
              <w:ind w:firstLine="5040" w:firstLineChars="2400"/>
              <w:rPr>
                <w:rFonts w:hint="eastAsia" w:ascii="仿宋" w:hAnsi="仿宋" w:eastAsia="仿宋"/>
                <w:color w:val="000000"/>
              </w:rPr>
            </w:pPr>
            <w:r>
              <w:rPr>
                <w:rFonts w:hint="eastAsia" w:ascii="仿宋" w:hAnsi="仿宋" w:eastAsia="仿宋"/>
                <w:color w:val="000000"/>
              </w:rPr>
              <w:t>推荐专家</w:t>
            </w:r>
            <w:r>
              <w:rPr>
                <w:rFonts w:ascii="仿宋" w:hAnsi="仿宋" w:eastAsia="仿宋"/>
                <w:color w:val="000000"/>
              </w:rPr>
              <w:t>签字</w:t>
            </w:r>
            <w:r>
              <w:rPr>
                <w:rFonts w:hint="eastAsia" w:ascii="仿宋" w:hAnsi="仿宋" w:eastAsia="仿宋"/>
                <w:color w:val="000000"/>
              </w:rPr>
              <w:t xml:space="preserve">：  </w:t>
            </w:r>
            <w:r>
              <w:rPr>
                <w:rFonts w:ascii="仿宋" w:hAnsi="仿宋" w:eastAsia="仿宋"/>
                <w:color w:val="000000"/>
              </w:rPr>
              <w:t xml:space="preserve">   </w:t>
            </w:r>
            <w:r>
              <w:rPr>
                <w:rFonts w:hint="eastAsia" w:ascii="仿宋" w:hAnsi="仿宋" w:eastAsia="仿宋"/>
                <w:color w:val="000000"/>
              </w:rPr>
              <w:t xml:space="preserve">      </w:t>
            </w:r>
          </w:p>
          <w:p>
            <w:pPr>
              <w:ind w:firstLine="5040" w:firstLineChars="2400"/>
              <w:rPr>
                <w:rFonts w:hint="eastAsia" w:ascii="仿宋" w:hAnsi="仿宋" w:eastAsia="仿宋"/>
                <w:color w:val="000000"/>
              </w:rPr>
            </w:pPr>
            <w:r>
              <w:rPr>
                <w:rFonts w:hint="eastAsia" w:ascii="仿宋" w:hAnsi="仿宋" w:eastAsia="仿宋"/>
                <w:color w:val="000000"/>
              </w:rPr>
              <w:t>工作单位、职称：</w:t>
            </w:r>
          </w:p>
          <w:p>
            <w:pPr>
              <w:ind w:firstLine="3780" w:firstLineChars="1800"/>
              <w:rPr>
                <w:rFonts w:ascii="仿宋" w:hAnsi="仿宋" w:eastAsia="仿宋"/>
                <w:color w:val="000000"/>
              </w:rPr>
            </w:pPr>
            <w:r>
              <w:rPr>
                <w:rFonts w:hint="eastAsia" w:ascii="仿宋" w:hAnsi="仿宋" w:eastAsia="仿宋"/>
                <w:color w:val="000000"/>
              </w:rPr>
              <w:t xml:space="preserve">                            </w:t>
            </w:r>
            <w:r>
              <w:rPr>
                <w:rFonts w:ascii="仿宋" w:hAnsi="仿宋" w:eastAsia="仿宋"/>
                <w:color w:val="000000"/>
              </w:rPr>
              <w:t xml:space="preserve">年  </w:t>
            </w:r>
            <w:r>
              <w:rPr>
                <w:rFonts w:hint="eastAsia" w:ascii="仿宋" w:hAnsi="仿宋" w:eastAsia="仿宋"/>
                <w:color w:val="000000"/>
              </w:rPr>
              <w:t xml:space="preserve"> </w:t>
            </w:r>
            <w:r>
              <w:rPr>
                <w:rFonts w:ascii="仿宋" w:hAnsi="仿宋" w:eastAsia="仿宋"/>
                <w:color w:val="000000"/>
              </w:rPr>
              <w:t xml:space="preserve">月  </w:t>
            </w:r>
            <w:r>
              <w:rPr>
                <w:rFonts w:hint="eastAsia" w:ascii="仿宋" w:hAnsi="仿宋" w:eastAsia="仿宋"/>
                <w:color w:val="000000"/>
              </w:rPr>
              <w:t xml:space="preserve"> </w:t>
            </w:r>
            <w:r>
              <w:rPr>
                <w:rFonts w:ascii="仿宋" w:hAnsi="仿宋" w:eastAsia="仿宋"/>
                <w:color w:val="000000"/>
              </w:rPr>
              <w:t>日</w:t>
            </w:r>
          </w:p>
        </w:tc>
      </w:tr>
    </w:tbl>
    <w:p>
      <w:pPr>
        <w:spacing w:line="500" w:lineRule="exact"/>
        <w:ind w:right="509"/>
        <w:jc w:val="left"/>
        <w:rPr>
          <w:rFonts w:hint="eastAsia" w:ascii="仿宋_GB2312" w:hAnsi="宋体" w:eastAsia="仿宋_GB2312" w:cs="Calibri"/>
          <w:sz w:val="24"/>
          <w:szCs w:val="21"/>
        </w:rPr>
      </w:pPr>
    </w:p>
    <w:p>
      <w:pPr>
        <w:widowControl/>
        <w:jc w:val="left"/>
        <w:rPr>
          <w:rFonts w:hint="eastAsia" w:ascii="黑体" w:hAnsi="黑体" w:eastAsia="黑体"/>
          <w:sz w:val="32"/>
          <w:szCs w:val="32"/>
        </w:rPr>
      </w:pPr>
      <w:r>
        <w:rPr>
          <w:rFonts w:hint="eastAsia" w:ascii="黑体" w:hAnsi="黑体" w:eastAsia="黑体"/>
          <w:sz w:val="32"/>
          <w:szCs w:val="32"/>
        </w:rPr>
        <w:t>附件2</w:t>
      </w:r>
    </w:p>
    <w:p>
      <w:pPr>
        <w:widowControl/>
        <w:jc w:val="center"/>
        <w:rPr>
          <w:rFonts w:hint="eastAsia" w:ascii="方正小标宋简体" w:hAnsi="华文中宋" w:eastAsia="方正小标宋简体"/>
          <w:sz w:val="36"/>
          <w:szCs w:val="36"/>
        </w:rPr>
      </w:pPr>
      <w:r>
        <w:rPr>
          <w:rFonts w:hint="eastAsia" w:ascii="方正小标宋简体" w:hAnsi="华文中宋" w:eastAsia="方正小标宋简体"/>
          <w:sz w:val="36"/>
          <w:szCs w:val="36"/>
        </w:rPr>
        <w:t>参评论文第一作者登记表</w:t>
      </w:r>
    </w:p>
    <w:tbl>
      <w:tblPr>
        <w:tblStyle w:val="3"/>
        <w:tblW w:w="940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685"/>
        <w:gridCol w:w="1560"/>
        <w:gridCol w:w="141"/>
        <w:gridCol w:w="813"/>
        <w:gridCol w:w="1189"/>
        <w:gridCol w:w="833"/>
        <w:gridCol w:w="993"/>
        <w:gridCol w:w="2193"/>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jc w:val="center"/>
        </w:trPr>
        <w:tc>
          <w:tcPr>
            <w:tcW w:w="1685" w:type="dxa"/>
            <w:noWrap w:val="0"/>
            <w:vAlign w:val="top"/>
          </w:tcPr>
          <w:p>
            <w:pPr>
              <w:jc w:val="center"/>
              <w:rPr>
                <w:rFonts w:hint="eastAsia" w:ascii="仿宋" w:hAnsi="仿宋" w:eastAsia="仿宋" w:cs="仿宋_GB2312"/>
                <w:snapToGrid w:val="0"/>
                <w:color w:val="000000"/>
              </w:rPr>
            </w:pPr>
            <w:r>
              <w:rPr>
                <w:rFonts w:hint="eastAsia" w:ascii="仿宋" w:hAnsi="仿宋" w:eastAsia="仿宋" w:cs="仿宋_GB2312"/>
                <w:snapToGrid w:val="0"/>
                <w:color w:val="000000"/>
              </w:rPr>
              <w:t>论文题目</w:t>
            </w:r>
          </w:p>
          <w:p>
            <w:pPr>
              <w:jc w:val="center"/>
              <w:rPr>
                <w:rFonts w:ascii="仿宋" w:hAnsi="仿宋" w:eastAsia="仿宋" w:cs="仿宋_GB2312"/>
                <w:snapToGrid w:val="0"/>
                <w:color w:val="000000"/>
              </w:rPr>
            </w:pPr>
            <w:r>
              <w:rPr>
                <w:rFonts w:hint="eastAsia" w:ascii="仿宋" w:hAnsi="仿宋" w:eastAsia="仿宋" w:cs="仿宋_GB2312"/>
                <w:snapToGrid w:val="0"/>
                <w:color w:val="000000"/>
              </w:rPr>
              <w:t>（中英文）</w:t>
            </w:r>
          </w:p>
        </w:tc>
        <w:tc>
          <w:tcPr>
            <w:tcW w:w="7722" w:type="dxa"/>
            <w:gridSpan w:val="7"/>
            <w:noWrap w:val="0"/>
            <w:vAlign w:val="top"/>
          </w:tcPr>
          <w:p>
            <w:pPr>
              <w:jc w:val="center"/>
              <w:rPr>
                <w:rFonts w:ascii="仿宋" w:hAnsi="仿宋" w:eastAsia="仿宋" w:cs="仿宋_GB2312"/>
                <w:snapToGrid w:val="0"/>
                <w:color w:val="00000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jc w:val="center"/>
        </w:trPr>
        <w:tc>
          <w:tcPr>
            <w:tcW w:w="1685" w:type="dxa"/>
            <w:noWrap w:val="0"/>
            <w:vAlign w:val="top"/>
          </w:tcPr>
          <w:p>
            <w:pPr>
              <w:jc w:val="center"/>
              <w:rPr>
                <w:rFonts w:ascii="仿宋" w:hAnsi="仿宋" w:eastAsia="仿宋" w:cs="仿宋_GB2312"/>
                <w:snapToGrid w:val="0"/>
                <w:color w:val="000000"/>
              </w:rPr>
            </w:pPr>
            <w:r>
              <w:rPr>
                <w:rFonts w:hint="eastAsia" w:ascii="仿宋" w:hAnsi="仿宋" w:eastAsia="仿宋" w:cs="仿宋_GB2312"/>
                <w:snapToGrid w:val="0"/>
                <w:color w:val="000000"/>
              </w:rPr>
              <w:t>第一作者姓名</w:t>
            </w:r>
          </w:p>
        </w:tc>
        <w:tc>
          <w:tcPr>
            <w:tcW w:w="1560" w:type="dxa"/>
            <w:noWrap w:val="0"/>
            <w:vAlign w:val="top"/>
          </w:tcPr>
          <w:p>
            <w:pPr>
              <w:jc w:val="center"/>
              <w:rPr>
                <w:rFonts w:ascii="仿宋" w:hAnsi="仿宋" w:eastAsia="仿宋" w:cs="仿宋_GB2312"/>
                <w:snapToGrid w:val="0"/>
                <w:color w:val="000000"/>
              </w:rPr>
            </w:pPr>
          </w:p>
        </w:tc>
        <w:tc>
          <w:tcPr>
            <w:tcW w:w="954" w:type="dxa"/>
            <w:gridSpan w:val="2"/>
            <w:noWrap w:val="0"/>
            <w:vAlign w:val="top"/>
          </w:tcPr>
          <w:p>
            <w:pPr>
              <w:jc w:val="center"/>
              <w:rPr>
                <w:rFonts w:ascii="仿宋" w:hAnsi="仿宋" w:eastAsia="仿宋" w:cs="仿宋_GB2312"/>
                <w:snapToGrid w:val="0"/>
                <w:color w:val="000000"/>
              </w:rPr>
            </w:pPr>
            <w:r>
              <w:rPr>
                <w:rFonts w:hint="eastAsia" w:ascii="仿宋" w:hAnsi="仿宋" w:eastAsia="仿宋" w:cs="仿宋_GB2312"/>
                <w:snapToGrid w:val="0"/>
                <w:color w:val="000000"/>
              </w:rPr>
              <w:t>性别</w:t>
            </w:r>
          </w:p>
        </w:tc>
        <w:tc>
          <w:tcPr>
            <w:tcW w:w="1189" w:type="dxa"/>
            <w:noWrap w:val="0"/>
            <w:vAlign w:val="top"/>
          </w:tcPr>
          <w:p>
            <w:pPr>
              <w:jc w:val="center"/>
              <w:rPr>
                <w:rFonts w:ascii="仿宋" w:hAnsi="仿宋" w:eastAsia="仿宋" w:cs="仿宋_GB2312"/>
                <w:snapToGrid w:val="0"/>
                <w:color w:val="000000"/>
              </w:rPr>
            </w:pPr>
          </w:p>
        </w:tc>
        <w:tc>
          <w:tcPr>
            <w:tcW w:w="1826" w:type="dxa"/>
            <w:gridSpan w:val="2"/>
            <w:noWrap w:val="0"/>
            <w:vAlign w:val="top"/>
          </w:tcPr>
          <w:p>
            <w:pPr>
              <w:jc w:val="center"/>
              <w:rPr>
                <w:rFonts w:ascii="仿宋" w:hAnsi="仿宋" w:eastAsia="仿宋" w:cs="仿宋_GB2312"/>
                <w:snapToGrid w:val="0"/>
                <w:color w:val="000000"/>
              </w:rPr>
            </w:pPr>
            <w:r>
              <w:rPr>
                <w:rFonts w:hint="eastAsia" w:ascii="仿宋" w:hAnsi="仿宋" w:eastAsia="仿宋" w:cs="仿宋_GB2312"/>
                <w:snapToGrid w:val="0"/>
                <w:color w:val="000000"/>
              </w:rPr>
              <w:t>出生年月</w:t>
            </w:r>
          </w:p>
        </w:tc>
        <w:tc>
          <w:tcPr>
            <w:tcW w:w="2193" w:type="dxa"/>
            <w:noWrap w:val="0"/>
            <w:vAlign w:val="top"/>
          </w:tcPr>
          <w:p>
            <w:pPr>
              <w:jc w:val="center"/>
              <w:rPr>
                <w:rFonts w:ascii="仿宋" w:hAnsi="仿宋" w:eastAsia="仿宋" w:cs="仿宋_GB2312"/>
                <w:snapToGrid w:val="0"/>
                <w:color w:val="00000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jc w:val="center"/>
        </w:trPr>
        <w:tc>
          <w:tcPr>
            <w:tcW w:w="1685" w:type="dxa"/>
            <w:noWrap w:val="0"/>
            <w:vAlign w:val="top"/>
          </w:tcPr>
          <w:p>
            <w:pPr>
              <w:jc w:val="center"/>
              <w:rPr>
                <w:rFonts w:ascii="仿宋" w:hAnsi="仿宋" w:eastAsia="仿宋" w:cs="仿宋_GB2312"/>
                <w:snapToGrid w:val="0"/>
                <w:color w:val="000000"/>
              </w:rPr>
            </w:pPr>
            <w:r>
              <w:rPr>
                <w:rFonts w:hint="eastAsia" w:ascii="仿宋" w:hAnsi="仿宋" w:eastAsia="仿宋" w:cs="仿宋_GB2312"/>
                <w:snapToGrid w:val="0"/>
                <w:color w:val="000000"/>
              </w:rPr>
              <w:t>所在单位</w:t>
            </w:r>
          </w:p>
        </w:tc>
        <w:tc>
          <w:tcPr>
            <w:tcW w:w="3703" w:type="dxa"/>
            <w:gridSpan w:val="4"/>
            <w:noWrap w:val="0"/>
            <w:vAlign w:val="top"/>
          </w:tcPr>
          <w:p>
            <w:pPr>
              <w:jc w:val="center"/>
              <w:rPr>
                <w:rFonts w:ascii="仿宋" w:hAnsi="仿宋" w:eastAsia="仿宋" w:cs="仿宋_GB2312"/>
                <w:snapToGrid w:val="0"/>
                <w:color w:val="000000"/>
              </w:rPr>
            </w:pPr>
          </w:p>
        </w:tc>
        <w:tc>
          <w:tcPr>
            <w:tcW w:w="1826" w:type="dxa"/>
            <w:gridSpan w:val="2"/>
            <w:noWrap w:val="0"/>
            <w:vAlign w:val="top"/>
          </w:tcPr>
          <w:p>
            <w:pPr>
              <w:jc w:val="center"/>
              <w:rPr>
                <w:rFonts w:hint="eastAsia" w:ascii="仿宋" w:hAnsi="仿宋" w:eastAsia="仿宋" w:cs="仿宋_GB2312"/>
                <w:snapToGrid w:val="0"/>
                <w:color w:val="000000"/>
              </w:rPr>
            </w:pPr>
            <w:r>
              <w:rPr>
                <w:rFonts w:hint="eastAsia" w:ascii="仿宋" w:hAnsi="仿宋" w:eastAsia="仿宋" w:cs="仿宋_GB2312"/>
                <w:snapToGrid w:val="0"/>
                <w:color w:val="000000"/>
              </w:rPr>
              <w:t>联系电话/</w:t>
            </w:r>
          </w:p>
          <w:p>
            <w:pPr>
              <w:jc w:val="center"/>
              <w:rPr>
                <w:rFonts w:ascii="仿宋" w:hAnsi="仿宋" w:eastAsia="仿宋" w:cs="仿宋_GB2312"/>
                <w:snapToGrid w:val="0"/>
                <w:color w:val="000000"/>
              </w:rPr>
            </w:pPr>
            <w:r>
              <w:rPr>
                <w:rFonts w:hint="eastAsia" w:ascii="仿宋" w:hAnsi="仿宋" w:eastAsia="仿宋" w:cs="仿宋_GB2312"/>
                <w:snapToGrid w:val="0"/>
                <w:color w:val="000000"/>
              </w:rPr>
              <w:t>手机号码</w:t>
            </w:r>
          </w:p>
        </w:tc>
        <w:tc>
          <w:tcPr>
            <w:tcW w:w="2193" w:type="dxa"/>
            <w:noWrap w:val="0"/>
            <w:vAlign w:val="top"/>
          </w:tcPr>
          <w:p>
            <w:pPr>
              <w:jc w:val="center"/>
              <w:rPr>
                <w:rFonts w:ascii="仿宋" w:hAnsi="仿宋" w:eastAsia="仿宋" w:cs="仿宋_GB2312"/>
                <w:snapToGrid w:val="0"/>
                <w:color w:val="00000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60" w:hRule="atLeast"/>
          <w:jc w:val="center"/>
        </w:trPr>
        <w:tc>
          <w:tcPr>
            <w:tcW w:w="1685" w:type="dxa"/>
            <w:noWrap w:val="0"/>
            <w:vAlign w:val="top"/>
          </w:tcPr>
          <w:p>
            <w:pPr>
              <w:jc w:val="center"/>
              <w:rPr>
                <w:rFonts w:ascii="仿宋" w:hAnsi="仿宋" w:eastAsia="仿宋" w:cs="仿宋_GB2312"/>
                <w:snapToGrid w:val="0"/>
                <w:color w:val="000000"/>
              </w:rPr>
            </w:pPr>
            <w:r>
              <w:rPr>
                <w:rFonts w:hint="eastAsia" w:ascii="仿宋" w:hAnsi="仿宋" w:eastAsia="仿宋" w:cs="仿宋_GB2312"/>
                <w:snapToGrid w:val="0"/>
                <w:color w:val="000000"/>
              </w:rPr>
              <w:t>职务职称</w:t>
            </w:r>
          </w:p>
        </w:tc>
        <w:tc>
          <w:tcPr>
            <w:tcW w:w="1560" w:type="dxa"/>
            <w:noWrap w:val="0"/>
            <w:vAlign w:val="top"/>
          </w:tcPr>
          <w:p>
            <w:pPr>
              <w:jc w:val="center"/>
              <w:rPr>
                <w:rFonts w:ascii="仿宋" w:hAnsi="仿宋" w:eastAsia="仿宋" w:cs="仿宋_GB2312"/>
                <w:snapToGrid w:val="0"/>
                <w:color w:val="000000"/>
              </w:rPr>
            </w:pPr>
          </w:p>
        </w:tc>
        <w:tc>
          <w:tcPr>
            <w:tcW w:w="954" w:type="dxa"/>
            <w:gridSpan w:val="2"/>
            <w:noWrap w:val="0"/>
            <w:vAlign w:val="top"/>
          </w:tcPr>
          <w:p>
            <w:pPr>
              <w:spacing w:line="320" w:lineRule="exact"/>
              <w:jc w:val="center"/>
              <w:rPr>
                <w:rFonts w:ascii="仿宋" w:hAnsi="仿宋" w:eastAsia="仿宋" w:cs="仿宋_GB2312"/>
                <w:snapToGrid w:val="0"/>
                <w:color w:val="000000"/>
              </w:rPr>
            </w:pPr>
            <w:r>
              <w:rPr>
                <w:rFonts w:hint="eastAsia" w:ascii="仿宋" w:hAnsi="仿宋" w:eastAsia="仿宋" w:cs="仿宋_GB2312"/>
                <w:snapToGrid w:val="0"/>
                <w:color w:val="000000"/>
              </w:rPr>
              <w:t>学历</w:t>
            </w:r>
          </w:p>
          <w:p>
            <w:pPr>
              <w:spacing w:line="320" w:lineRule="exact"/>
              <w:jc w:val="center"/>
              <w:rPr>
                <w:rFonts w:ascii="仿宋" w:hAnsi="仿宋" w:eastAsia="仿宋" w:cs="仿宋_GB2312"/>
                <w:snapToGrid w:val="0"/>
                <w:color w:val="000000"/>
              </w:rPr>
            </w:pPr>
            <w:r>
              <w:rPr>
                <w:rFonts w:hint="eastAsia" w:ascii="仿宋" w:hAnsi="仿宋" w:eastAsia="仿宋" w:cs="仿宋_GB2312"/>
                <w:snapToGrid w:val="0"/>
                <w:color w:val="000000"/>
              </w:rPr>
              <w:t>学位</w:t>
            </w:r>
          </w:p>
        </w:tc>
        <w:tc>
          <w:tcPr>
            <w:tcW w:w="1189" w:type="dxa"/>
            <w:noWrap w:val="0"/>
            <w:vAlign w:val="top"/>
          </w:tcPr>
          <w:p>
            <w:pPr>
              <w:jc w:val="center"/>
              <w:rPr>
                <w:rFonts w:ascii="仿宋" w:hAnsi="仿宋" w:eastAsia="仿宋" w:cs="仿宋_GB2312"/>
                <w:snapToGrid w:val="0"/>
                <w:color w:val="000000"/>
              </w:rPr>
            </w:pPr>
          </w:p>
        </w:tc>
        <w:tc>
          <w:tcPr>
            <w:tcW w:w="1826" w:type="dxa"/>
            <w:gridSpan w:val="2"/>
            <w:noWrap w:val="0"/>
            <w:vAlign w:val="top"/>
          </w:tcPr>
          <w:p>
            <w:pPr>
              <w:jc w:val="center"/>
              <w:rPr>
                <w:rFonts w:ascii="仿宋" w:hAnsi="仿宋" w:eastAsia="仿宋" w:cs="仿宋_GB2312"/>
                <w:snapToGrid w:val="0"/>
                <w:color w:val="000000"/>
              </w:rPr>
            </w:pPr>
            <w:r>
              <w:rPr>
                <w:rFonts w:hint="eastAsia" w:ascii="仿宋" w:hAnsi="仿宋" w:eastAsia="仿宋" w:cs="仿宋_GB2312"/>
                <w:snapToGrid w:val="0"/>
                <w:color w:val="000000"/>
              </w:rPr>
              <w:t>电子信箱</w:t>
            </w:r>
          </w:p>
        </w:tc>
        <w:tc>
          <w:tcPr>
            <w:tcW w:w="2193" w:type="dxa"/>
            <w:noWrap w:val="0"/>
            <w:vAlign w:val="top"/>
          </w:tcPr>
          <w:p>
            <w:pPr>
              <w:jc w:val="center"/>
              <w:rPr>
                <w:rFonts w:ascii="仿宋" w:hAnsi="仿宋" w:eastAsia="仿宋" w:cs="仿宋_GB2312"/>
                <w:snapToGrid w:val="0"/>
                <w:color w:val="00000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02" w:hRule="atLeast"/>
          <w:jc w:val="center"/>
        </w:trPr>
        <w:tc>
          <w:tcPr>
            <w:tcW w:w="1685" w:type="dxa"/>
            <w:noWrap w:val="0"/>
            <w:vAlign w:val="top"/>
          </w:tcPr>
          <w:p>
            <w:pPr>
              <w:jc w:val="center"/>
              <w:rPr>
                <w:rFonts w:ascii="仿宋" w:hAnsi="仿宋" w:eastAsia="仿宋" w:cs="仿宋_GB2312"/>
                <w:snapToGrid w:val="0"/>
                <w:color w:val="000000"/>
              </w:rPr>
            </w:pPr>
            <w:r>
              <w:rPr>
                <w:rFonts w:hint="eastAsia" w:ascii="仿宋" w:hAnsi="仿宋" w:eastAsia="仿宋" w:cs="仿宋_GB2312"/>
                <w:snapToGrid w:val="0"/>
                <w:color w:val="000000"/>
              </w:rPr>
              <w:t>通讯地址</w:t>
            </w:r>
          </w:p>
        </w:tc>
        <w:tc>
          <w:tcPr>
            <w:tcW w:w="3703" w:type="dxa"/>
            <w:gridSpan w:val="4"/>
            <w:noWrap w:val="0"/>
            <w:vAlign w:val="top"/>
          </w:tcPr>
          <w:p>
            <w:pPr>
              <w:jc w:val="center"/>
              <w:rPr>
                <w:rFonts w:ascii="仿宋" w:hAnsi="仿宋" w:eastAsia="仿宋" w:cs="仿宋_GB2312"/>
                <w:snapToGrid w:val="0"/>
                <w:color w:val="000000"/>
              </w:rPr>
            </w:pPr>
          </w:p>
        </w:tc>
        <w:tc>
          <w:tcPr>
            <w:tcW w:w="1826" w:type="dxa"/>
            <w:gridSpan w:val="2"/>
            <w:noWrap w:val="0"/>
            <w:vAlign w:val="top"/>
          </w:tcPr>
          <w:p>
            <w:pPr>
              <w:jc w:val="center"/>
              <w:rPr>
                <w:rFonts w:ascii="仿宋" w:hAnsi="仿宋" w:eastAsia="仿宋" w:cs="仿宋_GB2312"/>
                <w:snapToGrid w:val="0"/>
                <w:color w:val="000000"/>
              </w:rPr>
            </w:pPr>
            <w:r>
              <w:rPr>
                <w:rFonts w:hint="eastAsia" w:ascii="仿宋" w:hAnsi="仿宋" w:eastAsia="仿宋" w:cs="仿宋_GB2312"/>
                <w:snapToGrid w:val="0"/>
                <w:color w:val="000000"/>
              </w:rPr>
              <w:t>邮政编码</w:t>
            </w:r>
          </w:p>
        </w:tc>
        <w:tc>
          <w:tcPr>
            <w:tcW w:w="2193" w:type="dxa"/>
            <w:noWrap w:val="0"/>
            <w:vAlign w:val="top"/>
          </w:tcPr>
          <w:p>
            <w:pPr>
              <w:jc w:val="center"/>
              <w:rPr>
                <w:rFonts w:ascii="仿宋" w:hAnsi="仿宋" w:eastAsia="仿宋" w:cs="仿宋_GB2312"/>
                <w:snapToGrid w:val="0"/>
                <w:color w:val="00000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46" w:hRule="atLeast"/>
          <w:jc w:val="center"/>
        </w:trPr>
        <w:tc>
          <w:tcPr>
            <w:tcW w:w="3245" w:type="dxa"/>
            <w:gridSpan w:val="2"/>
            <w:noWrap w:val="0"/>
            <w:vAlign w:val="top"/>
          </w:tcPr>
          <w:p>
            <w:pPr>
              <w:rPr>
                <w:rFonts w:hint="eastAsia" w:ascii="仿宋" w:hAnsi="仿宋" w:eastAsia="仿宋" w:cs="仿宋_GB2312"/>
                <w:snapToGrid w:val="0"/>
                <w:color w:val="000000"/>
              </w:rPr>
            </w:pPr>
            <w:r>
              <w:rPr>
                <w:rFonts w:hint="eastAsia" w:ascii="仿宋" w:hAnsi="仿宋" w:eastAsia="仿宋" w:cs="仿宋_GB2312"/>
                <w:snapToGrid w:val="0"/>
                <w:color w:val="000000"/>
              </w:rPr>
              <w:t>论文发表刊物名称、期号或</w:t>
            </w:r>
          </w:p>
          <w:p>
            <w:pPr>
              <w:rPr>
                <w:rFonts w:ascii="仿宋" w:hAnsi="仿宋" w:eastAsia="仿宋" w:cs="仿宋_GB2312"/>
                <w:snapToGrid w:val="0"/>
                <w:color w:val="000000"/>
              </w:rPr>
            </w:pPr>
            <w:r>
              <w:rPr>
                <w:rFonts w:hint="eastAsia" w:ascii="仿宋" w:hAnsi="仿宋" w:eastAsia="仿宋" w:cs="仿宋_GB2312"/>
                <w:snapToGrid w:val="0"/>
                <w:color w:val="000000"/>
              </w:rPr>
              <w:t>发表学术会议名称、日期</w:t>
            </w:r>
          </w:p>
        </w:tc>
        <w:tc>
          <w:tcPr>
            <w:tcW w:w="6162" w:type="dxa"/>
            <w:gridSpan w:val="6"/>
            <w:noWrap w:val="0"/>
            <w:vAlign w:val="top"/>
          </w:tcPr>
          <w:p>
            <w:pPr>
              <w:jc w:val="center"/>
              <w:rPr>
                <w:rFonts w:ascii="仿宋" w:hAnsi="仿宋" w:eastAsia="仿宋" w:cs="仿宋_GB2312"/>
                <w:snapToGrid w:val="0"/>
                <w:color w:val="00000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49" w:hRule="atLeast"/>
          <w:jc w:val="center"/>
        </w:trPr>
        <w:tc>
          <w:tcPr>
            <w:tcW w:w="1685" w:type="dxa"/>
            <w:tcBorders>
              <w:bottom w:val="single" w:color="auto" w:sz="8" w:space="0"/>
            </w:tcBorders>
            <w:noWrap w:val="0"/>
            <w:vAlign w:val="center"/>
          </w:tcPr>
          <w:p>
            <w:pPr>
              <w:jc w:val="center"/>
              <w:rPr>
                <w:rFonts w:hint="eastAsia" w:ascii="仿宋" w:hAnsi="仿宋" w:eastAsia="仿宋" w:cs="仿宋_GB2312"/>
                <w:snapToGrid w:val="0"/>
                <w:color w:val="000000"/>
              </w:rPr>
            </w:pPr>
            <w:r>
              <w:rPr>
                <w:rFonts w:hint="eastAsia" w:ascii="仿宋" w:hAnsi="仿宋" w:eastAsia="仿宋" w:cs="仿宋_GB2312"/>
                <w:snapToGrid w:val="0"/>
                <w:color w:val="000000"/>
              </w:rPr>
              <w:t>论文所属领域</w:t>
            </w:r>
          </w:p>
        </w:tc>
        <w:tc>
          <w:tcPr>
            <w:tcW w:w="7722" w:type="dxa"/>
            <w:gridSpan w:val="7"/>
            <w:tcBorders>
              <w:bottom w:val="single" w:color="auto" w:sz="8" w:space="0"/>
            </w:tcBorders>
            <w:noWrap w:val="0"/>
            <w:vAlign w:val="top"/>
          </w:tcPr>
          <w:p>
            <w:pPr>
              <w:rPr>
                <w:rFonts w:ascii="仿宋" w:hAnsi="仿宋" w:eastAsia="仿宋"/>
                <w:color w:val="000000"/>
                <w:szCs w:val="21"/>
              </w:rPr>
            </w:pPr>
            <w:r>
              <w:rPr>
                <w:rFonts w:hint="eastAsia" w:ascii="仿宋" w:hAnsi="仿宋" w:eastAsia="仿宋"/>
                <w:color w:val="000000"/>
                <w:szCs w:val="21"/>
              </w:rPr>
              <w:t>1.人工智能基础理论 2. 人工智能数学基础3.机器学习 4.计算机视觉与模式识别 5.自然语言处理6.知识处理与挖掘 7.智能芯片与系统  8.数据分析与大数据系统 9.AI for Science 10.生成式人工智能  11.认知心理学和神经科学 12.大模型 13.智能机器人 14.人机交互与元宇宙 15.智能感知与分布式智能 16.人工智能应用  17.</w:t>
            </w:r>
            <w:r>
              <w:rPr>
                <w:rFonts w:hint="eastAsia" w:ascii="仿宋" w:hAnsi="仿宋" w:eastAsia="仿宋"/>
                <w:color w:val="000000"/>
                <w:szCs w:val="21"/>
                <w:u w:val="single"/>
              </w:rPr>
              <w:t xml:space="preserve">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49" w:hRule="atLeast"/>
          <w:jc w:val="center"/>
        </w:trPr>
        <w:tc>
          <w:tcPr>
            <w:tcW w:w="1685" w:type="dxa"/>
            <w:tcBorders>
              <w:bottom w:val="single" w:color="auto" w:sz="8" w:space="0"/>
            </w:tcBorders>
            <w:noWrap w:val="0"/>
            <w:vAlign w:val="center"/>
          </w:tcPr>
          <w:p>
            <w:pPr>
              <w:jc w:val="center"/>
              <w:rPr>
                <w:rFonts w:ascii="仿宋" w:hAnsi="仿宋" w:eastAsia="仿宋" w:cs="仿宋_GB2312"/>
                <w:snapToGrid w:val="0"/>
                <w:color w:val="000000"/>
              </w:rPr>
            </w:pPr>
            <w:r>
              <w:rPr>
                <w:rFonts w:hint="eastAsia" w:ascii="仿宋" w:hAnsi="仿宋" w:eastAsia="仿宋" w:cs="仿宋_GB2312"/>
                <w:snapToGrid w:val="0"/>
                <w:color w:val="000000"/>
              </w:rPr>
              <w:t>论文摘要</w:t>
            </w:r>
          </w:p>
          <w:p>
            <w:pPr>
              <w:jc w:val="center"/>
              <w:rPr>
                <w:rFonts w:hint="eastAsia" w:ascii="仿宋" w:hAnsi="仿宋" w:eastAsia="仿宋" w:cs="仿宋_GB2312"/>
                <w:snapToGrid w:val="0"/>
                <w:color w:val="000000"/>
              </w:rPr>
            </w:pPr>
            <w:r>
              <w:rPr>
                <w:rFonts w:hint="eastAsia" w:ascii="仿宋" w:hAnsi="仿宋" w:eastAsia="仿宋" w:cs="仿宋_GB2312"/>
                <w:snapToGrid w:val="0"/>
                <w:color w:val="000000"/>
              </w:rPr>
              <w:t>（限中文300字以内）</w:t>
            </w:r>
          </w:p>
          <w:p>
            <w:pPr>
              <w:rPr>
                <w:rFonts w:hint="eastAsia" w:ascii="仿宋" w:hAnsi="仿宋" w:eastAsia="仿宋" w:cs="仿宋_GB2312"/>
                <w:snapToGrid w:val="0"/>
                <w:color w:val="000000"/>
              </w:rPr>
            </w:pPr>
          </w:p>
        </w:tc>
        <w:tc>
          <w:tcPr>
            <w:tcW w:w="7722" w:type="dxa"/>
            <w:gridSpan w:val="7"/>
            <w:tcBorders>
              <w:bottom w:val="single" w:color="auto" w:sz="8" w:space="0"/>
            </w:tcBorders>
            <w:noWrap w:val="0"/>
            <w:vAlign w:val="top"/>
          </w:tcPr>
          <w:p>
            <w:pPr>
              <w:rPr>
                <w:rFonts w:ascii="仿宋" w:hAnsi="仿宋" w:eastAsia="仿宋" w:cs="仿宋_GB2312"/>
                <w:snapToGrid w:val="0"/>
                <w:color w:val="00000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1108" w:hRule="atLeast"/>
          <w:jc w:val="center"/>
        </w:trPr>
        <w:tc>
          <w:tcPr>
            <w:tcW w:w="9407" w:type="dxa"/>
            <w:gridSpan w:val="8"/>
            <w:tcBorders>
              <w:top w:val="single" w:color="auto" w:sz="8" w:space="0"/>
            </w:tcBorders>
            <w:noWrap w:val="0"/>
            <w:vAlign w:val="center"/>
          </w:tcPr>
          <w:p>
            <w:pPr>
              <w:rPr>
                <w:rFonts w:hint="eastAsia" w:ascii="仿宋" w:hAnsi="仿宋" w:eastAsia="仿宋" w:cs="仿宋_GB2312"/>
                <w:snapToGrid w:val="0"/>
                <w:color w:val="000000"/>
              </w:rPr>
            </w:pPr>
            <w:r>
              <w:rPr>
                <w:rFonts w:ascii="仿宋" w:hAnsi="仿宋" w:eastAsia="仿宋"/>
                <w:color w:val="000000"/>
              </w:rPr>
              <w:t>论文主要创新点</w:t>
            </w:r>
            <w:r>
              <w:rPr>
                <w:rFonts w:hint="eastAsia" w:ascii="仿宋" w:hAnsi="仿宋" w:eastAsia="仿宋"/>
                <w:color w:val="000000"/>
              </w:rPr>
              <w:t>、学术评价</w:t>
            </w:r>
            <w:r>
              <w:rPr>
                <w:rFonts w:ascii="仿宋" w:hAnsi="仿宋" w:eastAsia="仿宋"/>
                <w:color w:val="000000"/>
              </w:rPr>
              <w:t>及影响（不超过400字）</w:t>
            </w:r>
          </w:p>
          <w:p>
            <w:pPr>
              <w:rPr>
                <w:rFonts w:hint="eastAsia" w:ascii="仿宋" w:hAnsi="仿宋" w:eastAsia="仿宋" w:cs="仿宋_GB2312"/>
                <w:snapToGrid w:val="0"/>
                <w:color w:val="000000"/>
              </w:rPr>
            </w:pPr>
          </w:p>
          <w:p>
            <w:pPr>
              <w:rPr>
                <w:rFonts w:hint="eastAsia" w:ascii="仿宋" w:hAnsi="仿宋" w:eastAsia="仿宋" w:cs="仿宋_GB2312"/>
                <w:snapToGrid w:val="0"/>
                <w:color w:val="000000"/>
              </w:rPr>
            </w:pPr>
          </w:p>
          <w:p>
            <w:pPr>
              <w:rPr>
                <w:rFonts w:hint="eastAsia" w:ascii="仿宋" w:hAnsi="仿宋" w:eastAsia="仿宋" w:cs="仿宋_GB2312"/>
                <w:snapToGrid w:val="0"/>
                <w:color w:val="000000"/>
              </w:rPr>
            </w:pPr>
          </w:p>
          <w:p>
            <w:pPr>
              <w:rPr>
                <w:rFonts w:ascii="仿宋" w:hAnsi="仿宋" w:eastAsia="仿宋" w:cs="仿宋_GB2312"/>
                <w:snapToGrid w:val="0"/>
                <w:color w:val="00000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72" w:hRule="atLeast"/>
          <w:jc w:val="center"/>
        </w:trPr>
        <w:tc>
          <w:tcPr>
            <w:tcW w:w="1685" w:type="dxa"/>
            <w:vMerge w:val="restart"/>
            <w:noWrap w:val="0"/>
            <w:vAlign w:val="center"/>
          </w:tcPr>
          <w:p>
            <w:pPr>
              <w:jc w:val="center"/>
              <w:rPr>
                <w:rFonts w:hint="eastAsia" w:ascii="仿宋" w:hAnsi="仿宋" w:eastAsia="仿宋" w:cs="仿宋_GB2312"/>
                <w:snapToGrid w:val="0"/>
                <w:color w:val="000000"/>
              </w:rPr>
            </w:pPr>
            <w:r>
              <w:rPr>
                <w:rFonts w:hint="eastAsia" w:ascii="仿宋" w:hAnsi="仿宋" w:eastAsia="仿宋" w:cs="仿宋_GB2312"/>
                <w:snapToGrid w:val="0"/>
                <w:color w:val="000000"/>
              </w:rPr>
              <w:t>个人简历</w:t>
            </w:r>
          </w:p>
          <w:p>
            <w:pPr>
              <w:jc w:val="center"/>
              <w:rPr>
                <w:rFonts w:ascii="仿宋" w:hAnsi="仿宋" w:eastAsia="仿宋" w:cs="仿宋_GB2312"/>
                <w:snapToGrid w:val="0"/>
                <w:color w:val="000000"/>
              </w:rPr>
            </w:pPr>
            <w:r>
              <w:rPr>
                <w:rFonts w:hint="eastAsia" w:ascii="仿宋" w:hAnsi="仿宋" w:eastAsia="仿宋" w:cs="仿宋_GB2312"/>
                <w:snapToGrid w:val="0"/>
                <w:color w:val="000000"/>
              </w:rPr>
              <w:t>（可选填 ）</w:t>
            </w:r>
          </w:p>
        </w:tc>
        <w:tc>
          <w:tcPr>
            <w:tcW w:w="1701" w:type="dxa"/>
            <w:gridSpan w:val="2"/>
            <w:noWrap w:val="0"/>
            <w:vAlign w:val="top"/>
          </w:tcPr>
          <w:p>
            <w:pPr>
              <w:jc w:val="center"/>
              <w:rPr>
                <w:rFonts w:hint="eastAsia" w:ascii="仿宋" w:hAnsi="仿宋" w:eastAsia="仿宋" w:cs="仿宋_GB2312"/>
                <w:snapToGrid w:val="0"/>
                <w:color w:val="000000"/>
              </w:rPr>
            </w:pPr>
            <w:r>
              <w:rPr>
                <w:rFonts w:hint="eastAsia" w:ascii="仿宋" w:hAnsi="仿宋" w:eastAsia="仿宋" w:cs="仿宋_GB2312"/>
                <w:snapToGrid w:val="0"/>
                <w:color w:val="000000"/>
              </w:rPr>
              <w:t>起止年月</w:t>
            </w:r>
          </w:p>
        </w:tc>
        <w:tc>
          <w:tcPr>
            <w:tcW w:w="2835" w:type="dxa"/>
            <w:gridSpan w:val="3"/>
            <w:noWrap w:val="0"/>
            <w:vAlign w:val="top"/>
          </w:tcPr>
          <w:p>
            <w:pPr>
              <w:jc w:val="center"/>
              <w:rPr>
                <w:rFonts w:ascii="仿宋" w:hAnsi="仿宋" w:eastAsia="仿宋" w:cs="仿宋_GB2312"/>
                <w:snapToGrid w:val="0"/>
                <w:color w:val="000000"/>
              </w:rPr>
            </w:pPr>
            <w:r>
              <w:rPr>
                <w:rFonts w:hint="eastAsia" w:ascii="仿宋" w:hAnsi="仿宋" w:eastAsia="仿宋" w:cs="仿宋_GB2312"/>
                <w:snapToGrid w:val="0"/>
                <w:color w:val="000000"/>
              </w:rPr>
              <w:t>所在学校或工作单位</w:t>
            </w:r>
          </w:p>
        </w:tc>
        <w:tc>
          <w:tcPr>
            <w:tcW w:w="3186" w:type="dxa"/>
            <w:gridSpan w:val="2"/>
            <w:noWrap w:val="0"/>
            <w:vAlign w:val="top"/>
          </w:tcPr>
          <w:p>
            <w:pPr>
              <w:jc w:val="center"/>
              <w:rPr>
                <w:rFonts w:ascii="仿宋" w:hAnsi="仿宋" w:eastAsia="仿宋" w:cs="仿宋_GB2312"/>
                <w:snapToGrid w:val="0"/>
                <w:color w:val="000000"/>
              </w:rPr>
            </w:pPr>
            <w:r>
              <w:rPr>
                <w:rFonts w:hint="eastAsia" w:ascii="仿宋" w:hAnsi="仿宋" w:eastAsia="仿宋" w:cs="仿宋_GB2312"/>
                <w:snapToGrid w:val="0"/>
                <w:color w:val="000000"/>
              </w:rPr>
              <w:t>任何职务及从事工作</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72" w:hRule="atLeast"/>
          <w:jc w:val="center"/>
        </w:trPr>
        <w:tc>
          <w:tcPr>
            <w:tcW w:w="1685" w:type="dxa"/>
            <w:vMerge w:val="continue"/>
            <w:noWrap w:val="0"/>
            <w:vAlign w:val="center"/>
          </w:tcPr>
          <w:p>
            <w:pPr>
              <w:jc w:val="center"/>
              <w:rPr>
                <w:rFonts w:hint="eastAsia" w:ascii="仿宋" w:hAnsi="仿宋" w:eastAsia="仿宋" w:cs="仿宋_GB2312"/>
                <w:snapToGrid w:val="0"/>
                <w:color w:val="000000"/>
              </w:rPr>
            </w:pPr>
          </w:p>
        </w:tc>
        <w:tc>
          <w:tcPr>
            <w:tcW w:w="1701" w:type="dxa"/>
            <w:gridSpan w:val="2"/>
            <w:noWrap w:val="0"/>
            <w:vAlign w:val="top"/>
          </w:tcPr>
          <w:p>
            <w:pPr>
              <w:rPr>
                <w:rFonts w:ascii="仿宋" w:hAnsi="仿宋" w:eastAsia="仿宋" w:cs="仿宋_GB2312"/>
                <w:snapToGrid w:val="0"/>
                <w:color w:val="000000"/>
              </w:rPr>
            </w:pPr>
          </w:p>
        </w:tc>
        <w:tc>
          <w:tcPr>
            <w:tcW w:w="2835" w:type="dxa"/>
            <w:gridSpan w:val="3"/>
            <w:noWrap w:val="0"/>
            <w:vAlign w:val="top"/>
          </w:tcPr>
          <w:p>
            <w:pPr>
              <w:rPr>
                <w:rFonts w:ascii="仿宋" w:hAnsi="仿宋" w:eastAsia="仿宋" w:cs="仿宋_GB2312"/>
                <w:snapToGrid w:val="0"/>
                <w:color w:val="000000"/>
              </w:rPr>
            </w:pPr>
          </w:p>
        </w:tc>
        <w:tc>
          <w:tcPr>
            <w:tcW w:w="3186" w:type="dxa"/>
            <w:gridSpan w:val="2"/>
            <w:noWrap w:val="0"/>
            <w:vAlign w:val="top"/>
          </w:tcPr>
          <w:p>
            <w:pPr>
              <w:rPr>
                <w:rFonts w:ascii="仿宋" w:hAnsi="仿宋" w:eastAsia="仿宋" w:cs="仿宋_GB2312"/>
                <w:snapToGrid w:val="0"/>
                <w:color w:val="00000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72" w:hRule="atLeast"/>
          <w:jc w:val="center"/>
        </w:trPr>
        <w:tc>
          <w:tcPr>
            <w:tcW w:w="1685" w:type="dxa"/>
            <w:vMerge w:val="continue"/>
            <w:noWrap w:val="0"/>
            <w:vAlign w:val="center"/>
          </w:tcPr>
          <w:p>
            <w:pPr>
              <w:jc w:val="center"/>
              <w:rPr>
                <w:rFonts w:hint="eastAsia" w:ascii="仿宋" w:hAnsi="仿宋" w:eastAsia="仿宋" w:cs="仿宋_GB2312"/>
                <w:snapToGrid w:val="0"/>
                <w:color w:val="000000"/>
              </w:rPr>
            </w:pPr>
          </w:p>
        </w:tc>
        <w:tc>
          <w:tcPr>
            <w:tcW w:w="1701" w:type="dxa"/>
            <w:gridSpan w:val="2"/>
            <w:noWrap w:val="0"/>
            <w:vAlign w:val="top"/>
          </w:tcPr>
          <w:p>
            <w:pPr>
              <w:rPr>
                <w:rFonts w:ascii="仿宋" w:hAnsi="仿宋" w:eastAsia="仿宋" w:cs="仿宋_GB2312"/>
                <w:snapToGrid w:val="0"/>
                <w:color w:val="000000"/>
              </w:rPr>
            </w:pPr>
          </w:p>
        </w:tc>
        <w:tc>
          <w:tcPr>
            <w:tcW w:w="2835" w:type="dxa"/>
            <w:gridSpan w:val="3"/>
            <w:noWrap w:val="0"/>
            <w:vAlign w:val="top"/>
          </w:tcPr>
          <w:p>
            <w:pPr>
              <w:rPr>
                <w:rFonts w:ascii="仿宋" w:hAnsi="仿宋" w:eastAsia="仿宋" w:cs="仿宋_GB2312"/>
                <w:snapToGrid w:val="0"/>
                <w:color w:val="000000"/>
              </w:rPr>
            </w:pPr>
          </w:p>
        </w:tc>
        <w:tc>
          <w:tcPr>
            <w:tcW w:w="3186" w:type="dxa"/>
            <w:gridSpan w:val="2"/>
            <w:noWrap w:val="0"/>
            <w:vAlign w:val="top"/>
          </w:tcPr>
          <w:p>
            <w:pPr>
              <w:rPr>
                <w:rFonts w:ascii="仿宋" w:hAnsi="仿宋" w:eastAsia="仿宋" w:cs="仿宋_GB2312"/>
                <w:snapToGrid w:val="0"/>
                <w:color w:val="00000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72" w:hRule="atLeast"/>
          <w:jc w:val="center"/>
        </w:trPr>
        <w:tc>
          <w:tcPr>
            <w:tcW w:w="1685" w:type="dxa"/>
            <w:vMerge w:val="continue"/>
            <w:noWrap w:val="0"/>
            <w:vAlign w:val="center"/>
          </w:tcPr>
          <w:p>
            <w:pPr>
              <w:jc w:val="center"/>
              <w:rPr>
                <w:rFonts w:hint="eastAsia" w:ascii="仿宋" w:hAnsi="仿宋" w:eastAsia="仿宋" w:cs="仿宋_GB2312"/>
                <w:snapToGrid w:val="0"/>
                <w:color w:val="000000"/>
              </w:rPr>
            </w:pPr>
          </w:p>
        </w:tc>
        <w:tc>
          <w:tcPr>
            <w:tcW w:w="1701" w:type="dxa"/>
            <w:gridSpan w:val="2"/>
            <w:noWrap w:val="0"/>
            <w:vAlign w:val="top"/>
          </w:tcPr>
          <w:p>
            <w:pPr>
              <w:rPr>
                <w:rFonts w:ascii="仿宋" w:hAnsi="仿宋" w:eastAsia="仿宋" w:cs="仿宋_GB2312"/>
                <w:snapToGrid w:val="0"/>
                <w:color w:val="000000"/>
              </w:rPr>
            </w:pPr>
          </w:p>
        </w:tc>
        <w:tc>
          <w:tcPr>
            <w:tcW w:w="2835" w:type="dxa"/>
            <w:gridSpan w:val="3"/>
            <w:noWrap w:val="0"/>
            <w:vAlign w:val="top"/>
          </w:tcPr>
          <w:p>
            <w:pPr>
              <w:rPr>
                <w:rFonts w:ascii="仿宋" w:hAnsi="仿宋" w:eastAsia="仿宋" w:cs="仿宋_GB2312"/>
                <w:snapToGrid w:val="0"/>
                <w:color w:val="000000"/>
              </w:rPr>
            </w:pPr>
          </w:p>
        </w:tc>
        <w:tc>
          <w:tcPr>
            <w:tcW w:w="3186" w:type="dxa"/>
            <w:gridSpan w:val="2"/>
            <w:noWrap w:val="0"/>
            <w:vAlign w:val="top"/>
          </w:tcPr>
          <w:p>
            <w:pPr>
              <w:rPr>
                <w:rFonts w:ascii="仿宋" w:hAnsi="仿宋" w:eastAsia="仿宋" w:cs="仿宋_GB2312"/>
                <w:snapToGrid w:val="0"/>
                <w:color w:val="00000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72" w:hRule="atLeast"/>
          <w:jc w:val="center"/>
        </w:trPr>
        <w:tc>
          <w:tcPr>
            <w:tcW w:w="1685" w:type="dxa"/>
            <w:vMerge w:val="continue"/>
            <w:noWrap w:val="0"/>
            <w:vAlign w:val="center"/>
          </w:tcPr>
          <w:p>
            <w:pPr>
              <w:jc w:val="center"/>
              <w:rPr>
                <w:rFonts w:hint="eastAsia" w:ascii="仿宋" w:hAnsi="仿宋" w:eastAsia="仿宋" w:cs="仿宋_GB2312"/>
                <w:snapToGrid w:val="0"/>
                <w:color w:val="000000"/>
              </w:rPr>
            </w:pPr>
          </w:p>
        </w:tc>
        <w:tc>
          <w:tcPr>
            <w:tcW w:w="1701" w:type="dxa"/>
            <w:gridSpan w:val="2"/>
            <w:noWrap w:val="0"/>
            <w:vAlign w:val="top"/>
          </w:tcPr>
          <w:p>
            <w:pPr>
              <w:rPr>
                <w:rFonts w:ascii="仿宋" w:hAnsi="仿宋" w:eastAsia="仿宋" w:cs="仿宋_GB2312"/>
                <w:snapToGrid w:val="0"/>
                <w:color w:val="000000"/>
              </w:rPr>
            </w:pPr>
          </w:p>
        </w:tc>
        <w:tc>
          <w:tcPr>
            <w:tcW w:w="2835" w:type="dxa"/>
            <w:gridSpan w:val="3"/>
            <w:noWrap w:val="0"/>
            <w:vAlign w:val="top"/>
          </w:tcPr>
          <w:p>
            <w:pPr>
              <w:rPr>
                <w:rFonts w:ascii="仿宋" w:hAnsi="仿宋" w:eastAsia="仿宋" w:cs="仿宋_GB2312"/>
                <w:snapToGrid w:val="0"/>
                <w:color w:val="000000"/>
              </w:rPr>
            </w:pPr>
          </w:p>
        </w:tc>
        <w:tc>
          <w:tcPr>
            <w:tcW w:w="3186" w:type="dxa"/>
            <w:gridSpan w:val="2"/>
            <w:noWrap w:val="0"/>
            <w:vAlign w:val="top"/>
          </w:tcPr>
          <w:p>
            <w:pPr>
              <w:rPr>
                <w:rFonts w:ascii="仿宋" w:hAnsi="仿宋" w:eastAsia="仿宋" w:cs="仿宋_GB2312"/>
                <w:snapToGrid w:val="0"/>
                <w:color w:val="00000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72" w:hRule="atLeast"/>
          <w:jc w:val="center"/>
        </w:trPr>
        <w:tc>
          <w:tcPr>
            <w:tcW w:w="1685" w:type="dxa"/>
            <w:vMerge w:val="continue"/>
            <w:noWrap w:val="0"/>
            <w:vAlign w:val="center"/>
          </w:tcPr>
          <w:p>
            <w:pPr>
              <w:jc w:val="center"/>
              <w:rPr>
                <w:rFonts w:hint="eastAsia" w:ascii="仿宋" w:hAnsi="仿宋" w:eastAsia="仿宋" w:cs="仿宋_GB2312"/>
                <w:snapToGrid w:val="0"/>
                <w:color w:val="000000"/>
              </w:rPr>
            </w:pPr>
          </w:p>
        </w:tc>
        <w:tc>
          <w:tcPr>
            <w:tcW w:w="1701" w:type="dxa"/>
            <w:gridSpan w:val="2"/>
            <w:noWrap w:val="0"/>
            <w:vAlign w:val="top"/>
          </w:tcPr>
          <w:p>
            <w:pPr>
              <w:rPr>
                <w:rFonts w:ascii="仿宋" w:hAnsi="仿宋" w:eastAsia="仿宋" w:cs="仿宋_GB2312"/>
                <w:snapToGrid w:val="0"/>
                <w:color w:val="000000"/>
              </w:rPr>
            </w:pPr>
          </w:p>
        </w:tc>
        <w:tc>
          <w:tcPr>
            <w:tcW w:w="2835" w:type="dxa"/>
            <w:gridSpan w:val="3"/>
            <w:noWrap w:val="0"/>
            <w:vAlign w:val="top"/>
          </w:tcPr>
          <w:p>
            <w:pPr>
              <w:rPr>
                <w:rFonts w:ascii="仿宋" w:hAnsi="仿宋" w:eastAsia="仿宋" w:cs="仿宋_GB2312"/>
                <w:snapToGrid w:val="0"/>
                <w:color w:val="000000"/>
              </w:rPr>
            </w:pPr>
          </w:p>
        </w:tc>
        <w:tc>
          <w:tcPr>
            <w:tcW w:w="3186" w:type="dxa"/>
            <w:gridSpan w:val="2"/>
            <w:noWrap w:val="0"/>
            <w:vAlign w:val="top"/>
          </w:tcPr>
          <w:p>
            <w:pPr>
              <w:rPr>
                <w:rFonts w:ascii="仿宋" w:hAnsi="仿宋" w:eastAsia="仿宋" w:cs="仿宋_GB2312"/>
                <w:snapToGrid w:val="0"/>
                <w:color w:val="00000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72" w:hRule="atLeast"/>
          <w:jc w:val="center"/>
        </w:trPr>
        <w:tc>
          <w:tcPr>
            <w:tcW w:w="1685" w:type="dxa"/>
            <w:vMerge w:val="continue"/>
            <w:noWrap w:val="0"/>
            <w:vAlign w:val="center"/>
          </w:tcPr>
          <w:p>
            <w:pPr>
              <w:jc w:val="center"/>
              <w:rPr>
                <w:rFonts w:hint="eastAsia" w:ascii="仿宋" w:hAnsi="仿宋" w:eastAsia="仿宋" w:cs="仿宋_GB2312"/>
                <w:snapToGrid w:val="0"/>
                <w:color w:val="000000"/>
              </w:rPr>
            </w:pPr>
          </w:p>
        </w:tc>
        <w:tc>
          <w:tcPr>
            <w:tcW w:w="1701" w:type="dxa"/>
            <w:gridSpan w:val="2"/>
            <w:noWrap w:val="0"/>
            <w:vAlign w:val="top"/>
          </w:tcPr>
          <w:p>
            <w:pPr>
              <w:rPr>
                <w:rFonts w:ascii="仿宋" w:hAnsi="仿宋" w:eastAsia="仿宋" w:cs="仿宋_GB2312"/>
                <w:snapToGrid w:val="0"/>
                <w:color w:val="000000"/>
              </w:rPr>
            </w:pPr>
          </w:p>
        </w:tc>
        <w:tc>
          <w:tcPr>
            <w:tcW w:w="2835" w:type="dxa"/>
            <w:gridSpan w:val="3"/>
            <w:noWrap w:val="0"/>
            <w:vAlign w:val="top"/>
          </w:tcPr>
          <w:p>
            <w:pPr>
              <w:rPr>
                <w:rFonts w:ascii="仿宋" w:hAnsi="仿宋" w:eastAsia="仿宋" w:cs="仿宋_GB2312"/>
                <w:snapToGrid w:val="0"/>
                <w:color w:val="000000"/>
              </w:rPr>
            </w:pPr>
          </w:p>
        </w:tc>
        <w:tc>
          <w:tcPr>
            <w:tcW w:w="3186" w:type="dxa"/>
            <w:gridSpan w:val="2"/>
            <w:noWrap w:val="0"/>
            <w:vAlign w:val="top"/>
          </w:tcPr>
          <w:p>
            <w:pPr>
              <w:rPr>
                <w:rFonts w:ascii="仿宋" w:hAnsi="仿宋" w:eastAsia="仿宋" w:cs="仿宋_GB2312"/>
                <w:snapToGrid w:val="0"/>
                <w:color w:val="00000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1712" w:hRule="atLeast"/>
          <w:jc w:val="center"/>
        </w:trPr>
        <w:tc>
          <w:tcPr>
            <w:tcW w:w="1685" w:type="dxa"/>
            <w:noWrap w:val="0"/>
            <w:vAlign w:val="center"/>
          </w:tcPr>
          <w:p>
            <w:pPr>
              <w:jc w:val="center"/>
              <w:rPr>
                <w:rFonts w:ascii="仿宋" w:hAnsi="仿宋" w:eastAsia="仿宋" w:cs="仿宋_GB2312"/>
                <w:snapToGrid w:val="0"/>
                <w:color w:val="000000"/>
              </w:rPr>
            </w:pPr>
            <w:r>
              <w:rPr>
                <w:rFonts w:hint="eastAsia" w:ascii="仿宋" w:hAnsi="仿宋" w:eastAsia="仿宋" w:cs="仿宋_GB2312"/>
                <w:snapToGrid w:val="0"/>
                <w:color w:val="000000"/>
              </w:rPr>
              <w:t>声 明</w:t>
            </w:r>
          </w:p>
        </w:tc>
        <w:tc>
          <w:tcPr>
            <w:tcW w:w="7722" w:type="dxa"/>
            <w:gridSpan w:val="7"/>
            <w:noWrap w:val="0"/>
            <w:vAlign w:val="top"/>
          </w:tcPr>
          <w:p>
            <w:pPr>
              <w:spacing w:line="600" w:lineRule="exact"/>
              <w:ind w:firstLine="105" w:firstLineChars="50"/>
              <w:rPr>
                <w:rFonts w:ascii="仿宋" w:hAnsi="仿宋" w:eastAsia="仿宋"/>
              </w:rPr>
            </w:pPr>
            <w:r>
              <w:rPr>
                <w:rFonts w:hint="eastAsia" w:ascii="仿宋" w:hAnsi="仿宋" w:eastAsia="仿宋"/>
              </w:rPr>
              <w:t>本人承诺对填写情况和相关材料的真实性负责。</w:t>
            </w:r>
          </w:p>
          <w:p>
            <w:pPr>
              <w:spacing w:line="600" w:lineRule="exact"/>
              <w:ind w:firstLine="3780" w:firstLineChars="1800"/>
              <w:rPr>
                <w:rFonts w:ascii="仿宋" w:hAnsi="仿宋" w:eastAsia="仿宋"/>
              </w:rPr>
            </w:pPr>
            <w:r>
              <w:rPr>
                <w:rFonts w:hint="eastAsia" w:ascii="仿宋" w:hAnsi="仿宋" w:eastAsia="仿宋"/>
              </w:rPr>
              <w:t>参评论文第一作者签名：</w:t>
            </w:r>
          </w:p>
          <w:p>
            <w:pPr>
              <w:adjustRightInd w:val="0"/>
              <w:snapToGrid w:val="0"/>
              <w:spacing w:line="360" w:lineRule="auto"/>
              <w:rPr>
                <w:rFonts w:ascii="仿宋" w:hAnsi="仿宋" w:eastAsia="仿宋" w:cs="仿宋_GB2312"/>
                <w:snapToGrid w:val="0"/>
                <w:color w:val="000000"/>
              </w:rPr>
            </w:pPr>
            <w:r>
              <w:rPr>
                <w:rFonts w:hint="eastAsia" w:ascii="仿宋" w:hAnsi="仿宋" w:eastAsia="仿宋" w:cs="仿宋_GB2312"/>
                <w:snapToGrid w:val="0"/>
                <w:color w:val="000000"/>
              </w:rPr>
              <w:t xml:space="preserve">                                          年   月   日</w:t>
            </w:r>
          </w:p>
        </w:tc>
      </w:tr>
    </w:tbl>
    <w:p>
      <w:pPr>
        <w:spacing w:line="500" w:lineRule="exact"/>
        <w:ind w:right="509"/>
        <w:jc w:val="left"/>
        <w:rPr>
          <w:rFonts w:hint="eastAsia" w:ascii="仿宋_GB2312" w:hAnsi="宋体" w:eastAsia="仿宋_GB2312" w:cs="Calibri"/>
          <w:sz w:val="24"/>
          <w:szCs w:val="21"/>
        </w:rPr>
      </w:pPr>
    </w:p>
    <w:p>
      <w:pPr>
        <w:rPr>
          <w:rFonts w:hint="eastAsia"/>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95D7F88-DA41-488C-8609-8FA8EADE975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28EE57EC-1D13-4AF8-B687-92B019C426D3}"/>
  </w:font>
  <w:font w:name="方正小标宋简体">
    <w:panose1 w:val="02000000000000000000"/>
    <w:charset w:val="86"/>
    <w:family w:val="script"/>
    <w:pitch w:val="default"/>
    <w:sig w:usb0="00000001" w:usb1="08000000" w:usb2="00000000" w:usb3="00000000" w:csb0="00040000" w:csb1="00000000"/>
    <w:embedRegular r:id="rId3" w:fontKey="{9F71BD50-C3CC-4541-BA71-55FCDAB12410}"/>
  </w:font>
  <w:font w:name="new">
    <w:altName w:val="Times New Roman"/>
    <w:panose1 w:val="00000000000000000000"/>
    <w:charset w:val="00"/>
    <w:family w:val="roman"/>
    <w:pitch w:val="default"/>
    <w:sig w:usb0="00000000" w:usb1="00000000" w:usb2="00000000" w:usb3="00000000" w:csb0="00040001" w:csb1="00000000"/>
    <w:embedRegular r:id="rId4" w:fontKey="{4C3B84B2-53F1-4CE1-A197-0C7233BB92E1}"/>
  </w:font>
  <w:font w:name="仿宋_GB2312">
    <w:altName w:val="仿宋"/>
    <w:panose1 w:val="02010609030101010101"/>
    <w:charset w:val="86"/>
    <w:family w:val="modern"/>
    <w:pitch w:val="default"/>
    <w:sig w:usb0="00000000" w:usb1="00000000" w:usb2="00000010" w:usb3="00000000" w:csb0="00040000" w:csb1="00000000"/>
    <w:embedRegular r:id="rId5" w:fontKey="{8BD3C4D2-4FEE-415D-88CB-71F8CB97308F}"/>
  </w:font>
  <w:font w:name="华文中宋">
    <w:panose1 w:val="02010600040101010101"/>
    <w:charset w:val="86"/>
    <w:family w:val="auto"/>
    <w:pitch w:val="default"/>
    <w:sig w:usb0="00000287" w:usb1="080F0000" w:usb2="00000000" w:usb3="00000000" w:csb0="0004009F" w:csb1="DFD70000"/>
    <w:embedRegular r:id="rId6" w:fontKey="{A6AD2FF2-27AF-4DCB-8787-D2589B9917CB}"/>
  </w:font>
  <w:font w:name="仿宋">
    <w:panose1 w:val="02010609060101010101"/>
    <w:charset w:val="86"/>
    <w:family w:val="modern"/>
    <w:pitch w:val="default"/>
    <w:sig w:usb0="800002BF" w:usb1="38CF7CFA" w:usb2="00000016" w:usb3="00000000" w:csb0="00040001" w:csb1="00000000"/>
    <w:embedRegular r:id="rId7" w:fontKey="{A3EF92D3-4151-45ED-A810-0F55911883B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fldChar w:fldCharType="begin"/>
    </w:r>
    <w:r>
      <w:instrText xml:space="preserve"> PAGE   \* MERGEFORMAT </w:instrText>
    </w:r>
    <w:r>
      <w:fldChar w:fldCharType="separate"/>
    </w:r>
    <w:r>
      <w:rPr>
        <w:lang w:val="zh-CN"/>
      </w:rPr>
      <w:t>4</w:t>
    </w:r>
    <w: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gyYjEzODczNGIwODIzMGQ0NmEwNzkzYWJmMGViZGYifQ=="/>
  </w:docVars>
  <w:rsids>
    <w:rsidRoot w:val="00980D79"/>
    <w:rsid w:val="001A23D5"/>
    <w:rsid w:val="00980D79"/>
    <w:rsid w:val="7A0B2029"/>
    <w:rsid w:val="7E6672C6"/>
    <w:rsid w:val="7EF652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work</Company>
  <Pages>1</Pages>
  <Words>0</Words>
  <Characters>0</Characters>
  <Lines>0</Lines>
  <Paragraphs>0</Paragraphs>
  <TotalTime>0</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2018-01-18T05:35:00Z</dcterms:created>
  <dc:creator>worker</dc:creator>
  <cp:lastModifiedBy>曹栩秋</cp:lastModifiedBy>
  <dcterms:modified xsi:type="dcterms:W3CDTF">2024-03-28T07:32:56Z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9A4C01F3DE894549999EBAA2CA864582_12</vt:lpwstr>
  </property>
</Properties>
</file>