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A60" w:rsidRDefault="00E146DB">
      <w:pPr>
        <w:jc w:val="center"/>
        <w:rPr>
          <w:rFonts w:ascii="华文中宋" w:eastAsia="华文中宋" w:hAnsi="华文中宋"/>
          <w:b/>
          <w:bCs/>
          <w:sz w:val="28"/>
          <w:szCs w:val="28"/>
        </w:rPr>
      </w:pPr>
      <w:r>
        <w:rPr>
          <w:rFonts w:ascii="华文中宋" w:eastAsia="华文中宋" w:hAnsi="华文中宋" w:hint="eastAsia"/>
          <w:b/>
          <w:bCs/>
          <w:sz w:val="28"/>
          <w:szCs w:val="28"/>
        </w:rPr>
        <w:t>上海理工大学毕业生党员组织关系转接办理流程</w:t>
      </w:r>
    </w:p>
    <w:p w:rsidR="0084308F" w:rsidRDefault="0084308F" w:rsidP="00224585">
      <w:pPr>
        <w:spacing w:line="560" w:lineRule="exact"/>
        <w:ind w:firstLineChars="200" w:firstLine="562"/>
        <w:jc w:val="left"/>
        <w:rPr>
          <w:rFonts w:ascii="仿宋" w:eastAsia="仿宋" w:hAnsi="仿宋"/>
          <w:b/>
          <w:bCs/>
          <w:sz w:val="28"/>
          <w:szCs w:val="28"/>
        </w:rPr>
      </w:pPr>
    </w:p>
    <w:p w:rsidR="0084308F" w:rsidRPr="0084308F" w:rsidRDefault="0084308F" w:rsidP="00224585">
      <w:pPr>
        <w:spacing w:line="560" w:lineRule="exact"/>
        <w:ind w:firstLineChars="200" w:firstLine="560"/>
        <w:jc w:val="left"/>
        <w:rPr>
          <w:rFonts w:ascii="仿宋" w:eastAsia="仿宋" w:hAnsi="仿宋"/>
          <w:bCs/>
          <w:sz w:val="28"/>
          <w:szCs w:val="28"/>
        </w:rPr>
      </w:pPr>
      <w:r w:rsidRPr="0084308F">
        <w:rPr>
          <w:rFonts w:ascii="仿宋" w:eastAsia="仿宋" w:hAnsi="仿宋" w:hint="eastAsia"/>
          <w:bCs/>
          <w:sz w:val="28"/>
          <w:szCs w:val="28"/>
        </w:rPr>
        <w:t>请毕业生党员到各学院办理党组织关系转移。具体要求请按照《关于做好2023年毕业生党员离校教育管理工作的通知》要求落实。</w:t>
      </w:r>
    </w:p>
    <w:p w:rsidR="00DE7AA6" w:rsidRPr="00836BF5" w:rsidRDefault="00FA0C63" w:rsidP="00224585">
      <w:pPr>
        <w:spacing w:line="560" w:lineRule="exact"/>
        <w:ind w:firstLineChars="200" w:firstLine="562"/>
        <w:jc w:val="left"/>
        <w:rPr>
          <w:rFonts w:ascii="仿宋" w:eastAsia="仿宋" w:hAnsi="仿宋"/>
          <w:bCs/>
          <w:sz w:val="28"/>
          <w:szCs w:val="28"/>
        </w:rPr>
      </w:pPr>
      <w:r>
        <w:rPr>
          <w:rFonts w:ascii="仿宋" w:eastAsia="仿宋" w:hAnsi="仿宋" w:hint="eastAsia"/>
          <w:b/>
          <w:bCs/>
          <w:sz w:val="28"/>
          <w:szCs w:val="28"/>
        </w:rPr>
        <w:t>1、</w:t>
      </w:r>
      <w:r w:rsidRPr="00FA0C63">
        <w:rPr>
          <w:rFonts w:ascii="仿宋" w:eastAsia="仿宋" w:hAnsi="仿宋" w:hint="eastAsia"/>
          <w:bCs/>
          <w:sz w:val="28"/>
          <w:szCs w:val="28"/>
        </w:rPr>
        <w:t>根据市教卫工作党委要求，</w:t>
      </w:r>
      <w:r w:rsidRPr="00FA0C63">
        <w:rPr>
          <w:rFonts w:ascii="仿宋" w:eastAsia="仿宋" w:hAnsi="仿宋" w:hint="eastAsia"/>
          <w:b/>
          <w:bCs/>
          <w:sz w:val="28"/>
          <w:szCs w:val="28"/>
        </w:rPr>
        <w:t>本市转接组织关系一般情况下在党管系统中进行转接</w:t>
      </w:r>
      <w:r w:rsidR="001F26E6">
        <w:rPr>
          <w:rFonts w:ascii="仿宋" w:eastAsia="仿宋" w:hAnsi="仿宋" w:hint="eastAsia"/>
          <w:b/>
          <w:bCs/>
          <w:sz w:val="28"/>
          <w:szCs w:val="28"/>
        </w:rPr>
        <w:t>，</w:t>
      </w:r>
      <w:r w:rsidR="00537CBC" w:rsidRPr="00537CBC">
        <w:rPr>
          <w:rFonts w:ascii="仿宋" w:eastAsia="仿宋" w:hAnsi="仿宋" w:hint="eastAsia"/>
          <w:bCs/>
          <w:sz w:val="28"/>
          <w:szCs w:val="28"/>
        </w:rPr>
        <w:t>对无法进行网上转接组织关系的有关党组织，仍按纸质组织关系介绍信进行，其他需要进行纸质组织关系转接的，暂时由转接双方党组织协商确定</w:t>
      </w:r>
      <w:r w:rsidRPr="00FA0C63">
        <w:rPr>
          <w:rFonts w:ascii="仿宋" w:eastAsia="仿宋" w:hAnsi="仿宋" w:hint="eastAsia"/>
          <w:bCs/>
          <w:sz w:val="28"/>
          <w:szCs w:val="28"/>
        </w:rPr>
        <w:t>。</w:t>
      </w:r>
      <w:r w:rsidRPr="00836BF5">
        <w:rPr>
          <w:rFonts w:ascii="仿宋" w:eastAsia="仿宋" w:hAnsi="仿宋" w:hint="eastAsia"/>
          <w:bCs/>
          <w:sz w:val="28"/>
          <w:szCs w:val="28"/>
        </w:rPr>
        <w:t>介绍信的有效期一般</w:t>
      </w:r>
      <w:r w:rsidR="001F26E6">
        <w:rPr>
          <w:rFonts w:ascii="仿宋" w:eastAsia="仿宋" w:hAnsi="仿宋" w:hint="eastAsia"/>
          <w:bCs/>
          <w:sz w:val="28"/>
          <w:szCs w:val="28"/>
        </w:rPr>
        <w:t>本市</w:t>
      </w:r>
      <w:r w:rsidRPr="00836BF5">
        <w:rPr>
          <w:rFonts w:ascii="仿宋" w:eastAsia="仿宋" w:hAnsi="仿宋" w:hint="eastAsia"/>
          <w:bCs/>
          <w:sz w:val="28"/>
          <w:szCs w:val="28"/>
        </w:rPr>
        <w:t>不超过</w:t>
      </w:r>
      <w:r w:rsidR="001F26E6">
        <w:rPr>
          <w:rFonts w:ascii="仿宋" w:eastAsia="仿宋" w:hAnsi="仿宋" w:hint="eastAsia"/>
          <w:bCs/>
          <w:sz w:val="28"/>
          <w:szCs w:val="28"/>
        </w:rPr>
        <w:t>1个月，外省市不超过</w:t>
      </w:r>
      <w:r w:rsidRPr="00836BF5">
        <w:rPr>
          <w:rFonts w:ascii="仿宋" w:eastAsia="仿宋" w:hAnsi="仿宋" w:hint="eastAsia"/>
          <w:bCs/>
          <w:sz w:val="28"/>
          <w:szCs w:val="28"/>
        </w:rPr>
        <w:t>3个月。</w:t>
      </w:r>
    </w:p>
    <w:p w:rsidR="00FA0C63" w:rsidRPr="00947DC5" w:rsidRDefault="00DE7AA6" w:rsidP="00224585">
      <w:pPr>
        <w:spacing w:line="560" w:lineRule="exact"/>
        <w:ind w:firstLineChars="200" w:firstLine="562"/>
        <w:jc w:val="left"/>
        <w:rPr>
          <w:rFonts w:ascii="仿宋" w:eastAsia="仿宋" w:hAnsi="仿宋"/>
          <w:bCs/>
          <w:sz w:val="28"/>
          <w:szCs w:val="28"/>
        </w:rPr>
      </w:pPr>
      <w:r w:rsidRPr="00DE7AA6">
        <w:rPr>
          <w:rFonts w:ascii="仿宋" w:eastAsia="仿宋" w:hAnsi="仿宋" w:hint="eastAsia"/>
          <w:b/>
          <w:bCs/>
          <w:sz w:val="28"/>
          <w:szCs w:val="28"/>
        </w:rPr>
        <w:t>2、</w:t>
      </w:r>
      <w:r w:rsidR="001F26E6" w:rsidRPr="001F26E6">
        <w:rPr>
          <w:rFonts w:ascii="仿宋" w:eastAsia="仿宋" w:hAnsi="仿宋" w:hint="eastAsia"/>
          <w:b/>
          <w:bCs/>
          <w:sz w:val="28"/>
          <w:szCs w:val="28"/>
        </w:rPr>
        <w:t>本市转往外省市</w:t>
      </w:r>
      <w:r w:rsidR="001F26E6">
        <w:rPr>
          <w:rFonts w:ascii="仿宋" w:eastAsia="仿宋" w:hAnsi="仿宋" w:hint="eastAsia"/>
          <w:b/>
          <w:bCs/>
          <w:sz w:val="28"/>
          <w:szCs w:val="28"/>
        </w:rPr>
        <w:t>组织关系</w:t>
      </w:r>
      <w:r w:rsidR="001F26E6" w:rsidRPr="001F26E6">
        <w:rPr>
          <w:rFonts w:ascii="仿宋" w:eastAsia="仿宋" w:hAnsi="仿宋" w:hint="eastAsia"/>
          <w:b/>
          <w:bCs/>
          <w:sz w:val="28"/>
          <w:szCs w:val="28"/>
        </w:rPr>
        <w:t>同步进行网上组织关系转接和开具纸质介绍信。</w:t>
      </w:r>
    </w:p>
    <w:p w:rsidR="000348E3" w:rsidRDefault="0084308F" w:rsidP="00224585">
      <w:pPr>
        <w:spacing w:line="560" w:lineRule="exact"/>
        <w:ind w:firstLineChars="200" w:firstLine="560"/>
        <w:jc w:val="left"/>
        <w:rPr>
          <w:rFonts w:ascii="仿宋" w:eastAsia="仿宋" w:hAnsi="仿宋"/>
          <w:bCs/>
          <w:sz w:val="28"/>
          <w:szCs w:val="28"/>
        </w:rPr>
      </w:pPr>
      <w:r>
        <w:rPr>
          <w:rFonts w:ascii="仿宋" w:eastAsia="仿宋" w:hAnsi="仿宋"/>
          <w:bCs/>
          <w:sz w:val="28"/>
          <w:szCs w:val="28"/>
        </w:rPr>
        <w:t>3</w:t>
      </w:r>
      <w:r w:rsidR="00FA0C63">
        <w:rPr>
          <w:rFonts w:ascii="仿宋" w:eastAsia="仿宋" w:hAnsi="仿宋" w:hint="eastAsia"/>
          <w:bCs/>
          <w:sz w:val="28"/>
          <w:szCs w:val="28"/>
        </w:rPr>
        <w:t>、</w:t>
      </w:r>
      <w:r w:rsidR="00537CBC" w:rsidRPr="00537CBC">
        <w:rPr>
          <w:rFonts w:ascii="仿宋" w:eastAsia="仿宋" w:hAnsi="仿宋" w:hint="eastAsia"/>
          <w:bCs/>
          <w:sz w:val="28"/>
          <w:szCs w:val="28"/>
        </w:rPr>
        <w:t>请各学院做好转接信息登记报备工作。</w:t>
      </w:r>
    </w:p>
    <w:p w:rsidR="007F1A60" w:rsidRDefault="0084308F" w:rsidP="000348E3">
      <w:pPr>
        <w:widowControl/>
        <w:ind w:firstLineChars="200" w:firstLine="560"/>
        <w:jc w:val="left"/>
        <w:rPr>
          <w:rFonts w:ascii="华文中宋" w:eastAsia="华文中宋" w:hAnsi="华文中宋"/>
          <w:b/>
          <w:bCs/>
          <w:sz w:val="28"/>
          <w:szCs w:val="28"/>
        </w:rPr>
        <w:sectPr w:rsidR="007F1A60">
          <w:pgSz w:w="11906" w:h="16838"/>
          <w:pgMar w:top="1440" w:right="1800" w:bottom="1440" w:left="1800" w:header="851" w:footer="992" w:gutter="0"/>
          <w:cols w:space="425"/>
          <w:docGrid w:type="lines" w:linePitch="312"/>
        </w:sectPr>
      </w:pPr>
      <w:r>
        <w:rPr>
          <w:rFonts w:ascii="仿宋" w:eastAsia="仿宋" w:hAnsi="仿宋"/>
          <w:bCs/>
          <w:sz w:val="28"/>
          <w:szCs w:val="28"/>
        </w:rPr>
        <w:t>4</w:t>
      </w:r>
      <w:r w:rsidR="000348E3">
        <w:rPr>
          <w:rFonts w:ascii="仿宋" w:eastAsia="仿宋" w:hAnsi="仿宋" w:hint="eastAsia"/>
          <w:bCs/>
          <w:sz w:val="28"/>
          <w:szCs w:val="28"/>
        </w:rPr>
        <w:t>、</w:t>
      </w:r>
      <w:r w:rsidR="000348E3" w:rsidRPr="000348E3">
        <w:rPr>
          <w:rFonts w:ascii="仿宋" w:eastAsia="仿宋" w:hAnsi="仿宋" w:hint="eastAsia"/>
          <w:bCs/>
          <w:sz w:val="28"/>
          <w:szCs w:val="28"/>
        </w:rPr>
        <w:t>相关表格下载详见组织部网站《关于做好2023年毕业生党员离校教育管理工作的通知》</w:t>
      </w:r>
      <w:bookmarkStart w:id="0" w:name="_GoBack"/>
      <w:bookmarkEnd w:id="0"/>
      <w:r w:rsidR="000348E3" w:rsidRPr="000348E3">
        <w:rPr>
          <w:rFonts w:ascii="仿宋" w:eastAsia="仿宋" w:hAnsi="仿宋" w:hint="eastAsia"/>
          <w:bCs/>
          <w:sz w:val="28"/>
          <w:szCs w:val="28"/>
        </w:rPr>
        <w:t>（http://zzb.usst.edu.cn/2023/0522/c5654a298252/page.htm</w:t>
      </w:r>
      <w:r w:rsidR="000348E3">
        <w:rPr>
          <w:rFonts w:ascii="仿宋" w:eastAsia="仿宋" w:hAnsi="仿宋" w:hint="eastAsia"/>
          <w:bCs/>
          <w:sz w:val="28"/>
          <w:szCs w:val="28"/>
        </w:rPr>
        <w:t>）</w:t>
      </w:r>
      <w:r w:rsidR="000348E3" w:rsidRPr="000348E3">
        <w:rPr>
          <w:rFonts w:ascii="仿宋" w:eastAsia="仿宋" w:hAnsi="仿宋" w:hint="eastAsia"/>
          <w:bCs/>
          <w:sz w:val="28"/>
          <w:szCs w:val="28"/>
        </w:rPr>
        <w:t>。</w:t>
      </w:r>
    </w:p>
    <w:p w:rsidR="007F1A60" w:rsidRDefault="00E146DB">
      <w:pPr>
        <w:widowControl/>
        <w:jc w:val="center"/>
        <w:rPr>
          <w:rFonts w:ascii="华文中宋" w:eastAsia="华文中宋" w:hAnsi="华文中宋"/>
          <w:b/>
          <w:bCs/>
          <w:sz w:val="28"/>
          <w:szCs w:val="28"/>
        </w:rPr>
      </w:pPr>
      <w:r>
        <w:rPr>
          <w:rFonts w:ascii="华文中宋" w:eastAsia="华文中宋" w:hAnsi="华文中宋" w:hint="eastAsia"/>
          <w:b/>
          <w:bCs/>
          <w:sz w:val="28"/>
          <w:szCs w:val="28"/>
        </w:rPr>
        <w:lastRenderedPageBreak/>
        <w:t>毕业生党员组织关系介绍信写法</w:t>
      </w:r>
    </w:p>
    <w:p w:rsidR="007F1A60" w:rsidRDefault="00E146DB">
      <w:pPr>
        <w:spacing w:line="420" w:lineRule="exact"/>
        <w:ind w:firstLineChars="100" w:firstLine="240"/>
        <w:rPr>
          <w:rFonts w:ascii="仿宋" w:eastAsia="仿宋" w:hAnsi="仿宋"/>
          <w:sz w:val="24"/>
          <w:szCs w:val="24"/>
        </w:rPr>
      </w:pPr>
      <w:r>
        <w:rPr>
          <w:rFonts w:ascii="仿宋" w:eastAsia="仿宋" w:hAnsi="仿宋" w:hint="eastAsia"/>
          <w:sz w:val="24"/>
          <w:szCs w:val="24"/>
        </w:rPr>
        <w:t>1.办理组织关系转接前，介绍信抬头由毕业生党员本人向接收单位组织人事部门询问并确保无误。</w:t>
      </w:r>
    </w:p>
    <w:p w:rsidR="007F1A60" w:rsidRDefault="00E146DB">
      <w:pPr>
        <w:spacing w:line="420" w:lineRule="exact"/>
        <w:rPr>
          <w:rFonts w:ascii="仿宋" w:eastAsia="仿宋" w:hAnsi="仿宋"/>
          <w:sz w:val="24"/>
          <w:szCs w:val="24"/>
        </w:rPr>
      </w:pPr>
      <w:r>
        <w:rPr>
          <w:rFonts w:ascii="仿宋" w:eastAsia="仿宋" w:hAnsi="仿宋" w:hint="eastAsia"/>
          <w:sz w:val="24"/>
          <w:szCs w:val="24"/>
        </w:rPr>
        <w:t xml:space="preserve">  2.党员组织关系介绍信是党员组织关系接转的唯一凭证，应妥善保管并在有效期内</w:t>
      </w:r>
      <w:r>
        <w:rPr>
          <w:rFonts w:ascii="仿宋" w:eastAsia="仿宋" w:hAnsi="仿宋" w:hint="eastAsia"/>
          <w:b/>
          <w:sz w:val="24"/>
          <w:szCs w:val="24"/>
        </w:rPr>
        <w:t>（上海市内30天，外省市90天）</w:t>
      </w:r>
      <w:r>
        <w:rPr>
          <w:rFonts w:ascii="仿宋" w:eastAsia="仿宋" w:hAnsi="仿宋" w:hint="eastAsia"/>
          <w:sz w:val="24"/>
          <w:szCs w:val="24"/>
        </w:rPr>
        <w:t>及时办理相关手续。由于接收单位发生变动等客观原因，导致组织关系介绍信逾期的，自党员组织关系转出之日起6个月内，学校可根据党员本人提供的原凭证重新开具组织关系介绍信。</w:t>
      </w:r>
    </w:p>
    <w:p w:rsidR="007F1A60" w:rsidRDefault="00E146DB">
      <w:pPr>
        <w:spacing w:line="420" w:lineRule="exact"/>
        <w:ind w:firstLine="240"/>
        <w:rPr>
          <w:rFonts w:ascii="仿宋" w:eastAsia="仿宋" w:hAnsi="仿宋"/>
          <w:sz w:val="24"/>
          <w:szCs w:val="24"/>
        </w:rPr>
      </w:pPr>
      <w:r>
        <w:rPr>
          <w:rFonts w:ascii="仿宋" w:eastAsia="仿宋" w:hAnsi="仿宋" w:hint="eastAsia"/>
          <w:sz w:val="24"/>
          <w:szCs w:val="24"/>
        </w:rPr>
        <w:t>3.毕业后6个月内未转接组织关系，不参加党的组织生活，不缴纳党费或不做党所分配的工作，按党章规定作相应处置。</w:t>
      </w:r>
    </w:p>
    <w:p w:rsidR="007F1A60" w:rsidRDefault="007F1A60">
      <w:pPr>
        <w:spacing w:line="276" w:lineRule="auto"/>
        <w:rPr>
          <w:rFonts w:asciiTheme="minorEastAsia" w:hAnsiTheme="minorEastAsia"/>
          <w:b/>
          <w:sz w:val="24"/>
          <w:szCs w:val="24"/>
        </w:rPr>
      </w:pPr>
    </w:p>
    <w:p w:rsidR="007F1A60" w:rsidRDefault="00E146DB">
      <w:pPr>
        <w:jc w:val="center"/>
        <w:rPr>
          <w:b/>
          <w:bCs/>
          <w:sz w:val="28"/>
          <w:szCs w:val="28"/>
        </w:rPr>
      </w:pPr>
      <w:r>
        <w:rPr>
          <w:b/>
          <w:bCs/>
          <w:noProof/>
          <w:sz w:val="28"/>
          <w:szCs w:val="28"/>
        </w:rPr>
        <mc:AlternateContent>
          <mc:Choice Requires="wps">
            <w:drawing>
              <wp:anchor distT="0" distB="0" distL="114300" distR="114300" simplePos="0" relativeHeight="251693056" behindDoc="0" locked="0" layoutInCell="1" allowOverlap="1">
                <wp:simplePos x="0" y="0"/>
                <wp:positionH relativeFrom="column">
                  <wp:posOffset>1785620</wp:posOffset>
                </wp:positionH>
                <wp:positionV relativeFrom="paragraph">
                  <wp:posOffset>1165225</wp:posOffset>
                </wp:positionV>
                <wp:extent cx="1082040" cy="1403985"/>
                <wp:effectExtent l="0" t="0" r="0" b="635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rsidR="007F1A60" w:rsidRDefault="00E146DB">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40.6pt;margin-top:91.75pt;width:85.2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cyEAIAAN4DAAAOAAAAZHJzL2Uyb0RvYy54bWysU82O0zAQviPxDpbvNGm2Zduo6WrZVRHS&#10;8iMtPIDrOI2F7TG222R5AHgDTly481x9DsZOtlRwQ+RgeTIz38z3zXh11WtFDsJ5Caai00lOiTAc&#10;aml2Ff3wfvNsQYkPzNRMgREVfRCeXq2fPll1thQFtKBq4QiCGF92tqJtCLbMMs9boZmfgBUGnQ04&#10;zQKabpfVjnWIrlVW5PnzrANXWwdceI9/bwcnXSf8phE8vG0aLwJRFcXeQjpdOrfxzNYrVu4cs63k&#10;YxvsH7rQTBoseoK6ZYGRvZN/QWnJHXhowoSDzqBpJBeJA7KZ5n+wuW+ZFYkLiuPtSSb//2D5m8M7&#10;R2Rd0Yv8khLDNA7p+O3r8fvP448vpIgCddaXGHdvMTL0L6DHQSey3t4B/+iJgZuWmZ24dg66VrAa&#10;G5zGzOwsdcDxEWTbvYYa67B9gATUN05H9VAPgug4qIfTcEQfCI8l80WRz9DF0Ted5RfLxTzVYOVj&#10;unU+vBSgSbxU1OH0Ezw73PkQ22HlY0isZmAjlUoboAzpKrqcF/OUcObRMuCCKqkrusjjN9ZUZqQX&#10;GQ3cQr/tR7m2UD8gUQfDwuEDwUsL7jMlHS5bRf2nPXOCEvXKoFjL6SwyC8mYzS8LNNy5Z3vuYYYj&#10;VEUDJcP1JqSNjpy8vUZRNzLRjeoPnYy94hIlFcaFj1t6bqeo389y/QsAAP//AwBQSwMEFAAGAAgA&#10;AAAhAGy9qnLfAAAACwEAAA8AAABkcnMvZG93bnJldi54bWxMj8FOwzAMhu9IvENkJG4sadlK1TWd&#10;JrSNIzCqnbMmtBWNEzVZV94ec4Kbrf/T78/lZrYDm8wYeocSkoUAZrBxusdWQv2xf8iBhahQq8Gh&#10;kfBtAmyq25tSFdpd8d1Mx9gyKsFQKAldjL7gPDSdsSosnDdI2acbrYq0ji3Xo7pSuR14KkTGreqR&#10;LnTKm+fONF/Hi5Xgoz88vYyvb9vdfhL16VCnfbuT8v5u3q6BRTPHPxh+9UkdKnI6uwvqwAYJaZ6k&#10;hFKQP66AEbFcJRmwMw1imQGvSv7/h+oHAAD//wMAUEsBAi0AFAAGAAgAAAAhALaDOJL+AAAA4QEA&#10;ABMAAAAAAAAAAAAAAAAAAAAAAFtDb250ZW50X1R5cGVzXS54bWxQSwECLQAUAAYACAAAACEAOP0h&#10;/9YAAACUAQAACwAAAAAAAAAAAAAAAAAvAQAAX3JlbHMvLnJlbHNQSwECLQAUAAYACAAAACEA+ZnH&#10;MhACAADeAwAADgAAAAAAAAAAAAAAAAAuAgAAZHJzL2Uyb0RvYy54bWxQSwECLQAUAAYACAAAACEA&#10;bL2qct8AAAALAQAADwAAAAAAAAAAAAAAAABqBAAAZHJzL2Rvd25yZXYueG1sUEsFBgAAAAAEAAQA&#10;8wAAAHYFAAAAAA==&#10;" filled="f" stroked="f">
                <v:textbox style="mso-fit-shape-to-text:t">
                  <w:txbxContent>
                    <w:p w:rsidR="007F1A60" w:rsidRDefault="00E146DB">
                      <w:pPr>
                        <w:rPr>
                          <w:color w:val="FF0000"/>
                        </w:rPr>
                      </w:pPr>
                      <w:r>
                        <w:rPr>
                          <w:rFonts w:hint="eastAsia"/>
                          <w:color w:val="FF0000"/>
                        </w:rPr>
                        <w:t>上海理工大学</w:t>
                      </w:r>
                    </w:p>
                  </w:txbxContent>
                </v:textbox>
              </v:shape>
            </w:pict>
          </mc:Fallback>
        </mc:AlternateContent>
      </w:r>
      <w:r>
        <w:rPr>
          <w:b/>
          <w:bCs/>
          <w:noProof/>
          <w:sz w:val="28"/>
          <w:szCs w:val="28"/>
        </w:rPr>
        <mc:AlternateContent>
          <mc:Choice Requires="wps">
            <w:drawing>
              <wp:anchor distT="0" distB="0" distL="114300" distR="114300" simplePos="0" relativeHeight="251694080" behindDoc="0" locked="0" layoutInCell="1" allowOverlap="1">
                <wp:simplePos x="0" y="0"/>
                <wp:positionH relativeFrom="column">
                  <wp:posOffset>1266825</wp:posOffset>
                </wp:positionH>
                <wp:positionV relativeFrom="paragraph">
                  <wp:posOffset>2776220</wp:posOffset>
                </wp:positionV>
                <wp:extent cx="1143000" cy="295275"/>
                <wp:effectExtent l="0" t="0" r="0" b="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noFill/>
                        <a:ln w="9525">
                          <a:noFill/>
                          <a:miter lim="800000"/>
                        </a:ln>
                      </wps:spPr>
                      <wps:txbx>
                        <w:txbxContent>
                          <w:p w:rsidR="007F1A60" w:rsidRDefault="00E146DB">
                            <w:pPr>
                              <w:rPr>
                                <w:color w:val="FF0000"/>
                              </w:rPr>
                            </w:pPr>
                            <w:r>
                              <w:rPr>
                                <w:rFonts w:hint="eastAsia"/>
                                <w:color w:val="FF0000"/>
                              </w:rPr>
                              <w:t>上海理工大学</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99.75pt;margin-top:218.6pt;width:90pt;height:23.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VUDwIAAOMDAAAOAAAAZHJzL2Uyb0RvYy54bWysU81uEzEQviPxDpbvZH9IaLvKpiqtipAK&#10;RSo8gOP1Zi1sj7Gd7IYHoG/AiQv3Pleeg7E3CRHcEBfLszP+Zr5vvp1fDlqRjXBegqlpMckpEYZD&#10;I82qpp8+3r44p8QHZhqmwIiaboWnl4vnz+a9rUQJHahGOIIgxle9rWkXgq2yzPNOaOYnYIXBZAtO&#10;s4ChW2WNYz2ia5WVef4q68E11gEX3uPXmzFJFwm/bQUP923rRSCqpjhbSKdL5zKe2WLOqpVjtpN8&#10;Pwb7hyk0kwabHqFuWGBk7eRfUFpyBx7aMOGgM2hbyUXigGyK/A82Dx2zInFBcbw9yuT/Hyx/v/ng&#10;iGxwdyUlhmnc0e774+7H0+7nN1JGfXrrKyx7sFgYhtcwYG3i6u0d8M+eGLjumFmJK+eg7wRrcL4i&#10;vsxOno44PoIs+3fQYB+2DpCAhtbpKB7KQRAd97Q97kYMgfDYspi+zHNMccyVF7PybJZasOrw2jof&#10;3gjQJF5q6nD3CZ1t7nyI07DqUBKbGbiVSqX9K0P6miLmLD04yWgZ0J5K6pqeY3fsPwIps2cXCY3U&#10;wrAcRiEPoi2h2SJdB6Pr8C/BSwfuKyU9Oq6m/suaOUGJemtQsotiOo0WTcF0dlZi4E4zy9MMMxyh&#10;ahooGa/XIdl6pHaF0rYysY47GCfZj4xOSmLsXR+tehqnqt//5uIXAAAA//8DAFBLAwQUAAYACAAA&#10;ACEAWUAvid4AAAALAQAADwAAAGRycy9kb3ducmV2LnhtbEyPwU7DMBBE70j8g7VI3KhN05ImxKkQ&#10;iCuohVbi5sbbJCJeR7HbhL9ne4LjzD7NzhTryXXijENoPWm4nykQSJW3LdUaPj9e71YgQjRkTecJ&#10;NfxggHV5fVWY3PqRNnjexlpwCIXcaGhi7HMpQ9WgM2HmeyS+Hf3gTGQ51NIOZuRw18m5Ug/SmZb4&#10;Q2N6fG6w+t6enIbd2/Frv1Dv9Ytb9qOflCSXSa1vb6anRxARp/gHw6U+V4eSOx38iWwQHessWzKq&#10;YZGkcxBMJOnFObCzSlKQZSH/byh/AQAA//8DAFBLAQItABQABgAIAAAAIQC2gziS/gAAAOEBAAAT&#10;AAAAAAAAAAAAAAAAAAAAAABbQ29udGVudF9UeXBlc10ueG1sUEsBAi0AFAAGAAgAAAAhADj9If/W&#10;AAAAlAEAAAsAAAAAAAAAAAAAAAAALwEAAF9yZWxzLy5yZWxzUEsBAi0AFAAGAAgAAAAhAJ42ZVQP&#10;AgAA4wMAAA4AAAAAAAAAAAAAAAAALgIAAGRycy9lMm9Eb2MueG1sUEsBAi0AFAAGAAgAAAAhAFlA&#10;L4neAAAACwEAAA8AAAAAAAAAAAAAAAAAaQQAAGRycy9kb3ducmV2LnhtbFBLBQYAAAAABAAEAPMA&#10;AAB0BQAAAAA=&#10;" filled="f" stroked="f">
                <v:textbox>
                  <w:txbxContent>
                    <w:p w:rsidR="007F1A60" w:rsidRDefault="00E146DB">
                      <w:pPr>
                        <w:rPr>
                          <w:color w:val="FF0000"/>
                        </w:rPr>
                      </w:pPr>
                      <w:r>
                        <w:rPr>
                          <w:rFonts w:hint="eastAsia"/>
                          <w:color w:val="FF0000"/>
                        </w:rPr>
                        <w:t>上海理工大学</w:t>
                      </w: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9200" behindDoc="0" locked="0" layoutInCell="1" allowOverlap="1">
                <wp:simplePos x="0" y="0"/>
                <wp:positionH relativeFrom="column">
                  <wp:posOffset>-904875</wp:posOffset>
                </wp:positionH>
                <wp:positionV relativeFrom="paragraph">
                  <wp:posOffset>1223645</wp:posOffset>
                </wp:positionV>
                <wp:extent cx="1553210" cy="1078230"/>
                <wp:effectExtent l="0" t="0" r="999490" b="121920"/>
                <wp:wrapNone/>
                <wp:docPr id="2" name="矩形标注 2"/>
                <wp:cNvGraphicFramePr/>
                <a:graphic xmlns:a="http://schemas.openxmlformats.org/drawingml/2006/main">
                  <a:graphicData uri="http://schemas.microsoft.com/office/word/2010/wordprocessingShape">
                    <wps:wsp>
                      <wps:cNvSpPr/>
                      <wps:spPr>
                        <a:xfrm>
                          <a:off x="0" y="0"/>
                          <a:ext cx="1553210" cy="1078230"/>
                        </a:xfrm>
                        <a:prstGeom prst="wedgeRectCallout">
                          <a:avLst>
                            <a:gd name="adj1" fmla="val 109091"/>
                            <a:gd name="adj2" fmla="val 5657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填写党组织关系所转往的具体单位隶属于的有权限接受党组织关系的党组织名称（一般为XX党委/党工委）</w:t>
                            </w:r>
                          </w:p>
                          <w:p w:rsidR="007F1A60" w:rsidRDefault="007F1A6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2" o:spid="_x0000_s1028" type="#_x0000_t61" style="position:absolute;left:0;text-align:left;margin-left:-71.25pt;margin-top:96.35pt;width:122.3pt;height:84.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DusgIAAJcFAAAOAAAAZHJzL2Uyb0RvYy54bWysVM1uEzEQviPxDpbvdH/a9CfqpopSFSFV&#10;tGpBnB2vnSx4PcZ2sgkvwGOAOMGZM49DeQ3G3s0mhZwQl90Zz/83P+cXq1qRpbCuAl3Q7CClRGgO&#10;ZaVnBX396urZKSXOM10yBVoUdC0cvRg9fXLemKHIYQ6qFJagE+2GjSno3HszTBLH56Jm7gCM0CiU&#10;YGvmkbWzpLSsQe+1SvI0PU4asKWxwIVz+HrZCuko+pdScH8jpROeqIJibj5+bfxOwzcZnbPhzDIz&#10;r3iXBvuHLGpWaQzau7pknpGFrf5yVVfcggPpDzjUCUhZcRFrwGqy9I9q7ufMiFgLguNMD5P7f275&#10;y+WtJVVZ0JwSzWps0a9P337++PLw+ePD968kDwg1xg1R8d7c2o5zSIZyV9LW4Y+FkFVEdd2jKlae&#10;cHzMBoPDPEPwOcqy9OQ0P4y4J1tzY51/LqAmgShoI8qZuMPeTZhSsPARWba8dj5CXHaJsvJtRoms&#10;FXZsyRTJ0rP0LOtauqOElW2VBseDk+Ogg+E7l0htEgj+NVxVSsXBUDo8OFBVGd4iEyZTTJQlGLKg&#10;fhUDoosdLeSCZRJwa5GKlF8rEVwofSckYo7Y5LG0OO1bn4xzof0myagdzCRm0Btm+wyV3yTT6QYz&#10;EbegN0z3GT6O2FvEqKB9b1xXGuw+B+W7PnKrv6m+rTmU71fTVTdo3RBNoVzj8Flot9IZflVh/6+Z&#10;87fMYlNxZvC0+Bv8SAVNQaGjKJmD/bDvPejjdqCUkgbXuqDu/YJZQYl6oXFvzrKjo3AHInM0OMmR&#10;sbuS6a5EL+oJYJdxzDC7SAZ9rzaktFC/wQs0DlFRxDTH2AXl3m6YiW/PDd4wLsbjqIa7b5i/1veG&#10;B+cBZw3jhQdZ+TCaAa8WnY7B7Ufq0XnZ5aPW9p6OfgMAAP//AwBQSwMEFAAGAAgAAAAhAFIgcePi&#10;AAAADAEAAA8AAABkcnMvZG93bnJldi54bWxMj8FOwzAQRO9I/IO1SNxaOwZaGuJUgECq1Fxoi9Sj&#10;E5skIl6H2G3Tv2d7guPqjWbeZsvRdexoh9B6VJBMBTCLlTct1gp22/fJI7AQNRrdebQKzjbAMr++&#10;ynRq/Ak/7HETa0YlGFKtoImxTzkPVWOdDlPfWyT25QenI51Dzc2gT1TuOi6FmHGnW6SFRvf2tbHV&#10;9+bgFLyszvutXuHP+rPcy/UoiuJtUSh1ezM+PwGLdox/Ybjokzrk5FT6A5rAOgWT5F4+UJbIQs6B&#10;XSJCJsBKBXczQjzP+P8n8l8AAAD//wMAUEsBAi0AFAAGAAgAAAAhALaDOJL+AAAA4QEAABMAAAAA&#10;AAAAAAAAAAAAAAAAAFtDb250ZW50X1R5cGVzXS54bWxQSwECLQAUAAYACAAAACEAOP0h/9YAAACU&#10;AQAACwAAAAAAAAAAAAAAAAAvAQAAX3JlbHMvLnJlbHNQSwECLQAUAAYACAAAACEAlcjA7rICAACX&#10;BQAADgAAAAAAAAAAAAAAAAAuAgAAZHJzL2Uyb0RvYy54bWxQSwECLQAUAAYACAAAACEAUiBx4+IA&#10;AAAMAQAADwAAAAAAAAAAAAAAAAAMBQAAZHJzL2Rvd25yZXYueG1sUEsFBgAAAAAEAAQA8wAAABsG&#10;AAAAAA==&#10;" adj="34364,23020"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填写党组织关系所转往的具体单位隶属于的有权限接受党组织关系的党组织名称（一般为XX党委/党工委）</w:t>
                      </w:r>
                    </w:p>
                    <w:p w:rsidR="007F1A60" w:rsidRDefault="007F1A60">
                      <w:pPr>
                        <w:jc w:val="center"/>
                      </w:pPr>
                    </w:p>
                  </w:txbxContent>
                </v:textbox>
              </v:shape>
            </w:pict>
          </mc:Fallback>
        </mc:AlternateContent>
      </w:r>
      <w:r>
        <w:rPr>
          <w:b/>
          <w:bCs/>
          <w:noProof/>
          <w:sz w:val="28"/>
          <w:szCs w:val="28"/>
        </w:rPr>
        <mc:AlternateContent>
          <mc:Choice Requires="wps">
            <w:drawing>
              <wp:anchor distT="0" distB="0" distL="114300" distR="114300" simplePos="0" relativeHeight="251697152" behindDoc="0" locked="0" layoutInCell="1" allowOverlap="1">
                <wp:simplePos x="0" y="0"/>
                <wp:positionH relativeFrom="column">
                  <wp:posOffset>1381125</wp:posOffset>
                </wp:positionH>
                <wp:positionV relativeFrom="paragraph">
                  <wp:posOffset>3081020</wp:posOffset>
                </wp:positionV>
                <wp:extent cx="390525" cy="514350"/>
                <wp:effectExtent l="0" t="0" r="0" b="0"/>
                <wp:wrapNone/>
                <wp:docPr id="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14350"/>
                        </a:xfrm>
                        <a:prstGeom prst="rect">
                          <a:avLst/>
                        </a:prstGeom>
                        <a:noFill/>
                        <a:ln w="9525">
                          <a:noFill/>
                          <a:miter lim="800000"/>
                        </a:ln>
                      </wps:spPr>
                      <wps:txbx>
                        <w:txbxContent>
                          <w:p w:rsidR="007F1A60" w:rsidRDefault="00E146DB">
                            <w:pPr>
                              <w:rPr>
                                <w:b/>
                                <w:color w:val="FF0000"/>
                                <w:sz w:val="28"/>
                                <w:szCs w:val="28"/>
                              </w:rPr>
                            </w:pPr>
                            <w:r>
                              <w:rPr>
                                <w:rFonts w:hint="eastAsia"/>
                                <w:b/>
                                <w:color w:val="FF0000"/>
                                <w:sz w:val="28"/>
                                <w:szCs w:val="28"/>
                              </w:rPr>
                              <w:t>30</w:t>
                            </w:r>
                          </w:p>
                        </w:txbxContent>
                      </wps:txbx>
                      <wps:bodyPr rot="0" vert="horz" wrap="square" lIns="91440" tIns="45720" rIns="91440" bIns="45720" anchor="t" anchorCtr="0">
                        <a:noAutofit/>
                      </wps:bodyPr>
                    </wps:wsp>
                  </a:graphicData>
                </a:graphic>
              </wp:anchor>
            </w:drawing>
          </mc:Choice>
          <mc:Fallback>
            <w:pict>
              <v:shape id="_x0000_s1029" type="#_x0000_t202" style="position:absolute;left:0;text-align:left;margin-left:108.75pt;margin-top:242.6pt;width:30.75pt;height:40.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9rbDgIAAOIDAAAOAAAAZHJzL2Uyb0RvYy54bWysU0uOEzEQ3SNxB8t70p0fTFpxRsOMBiEN&#10;H2ngAI7bnbawXcZ20j0cAG7Aig17zpVzUHYnIRp2iF5Yrq7yc71Xz8vL3miykz4osIyORyUl0gqo&#10;ld0w+vHD7bMLSkLktuYarGT0QQZ6uXr6ZNm5Sk6gBV1LTxDEhqpzjLYxuqoogmil4WEETlpMNuAN&#10;jxj6TVF73iG60cWkLJ8XHfjaeRAyBPx7MyTpKuM3jRTxXdMEGYlmFHuLefV5Xae1WC15tfHctUoc&#10;2uD/0IXhyuKlJ6gbHjnZevUXlFHCQ4AmjgSYAppGCZk5IJtx+YjNfcudzFxQnOBOMoX/Byve7t57&#10;ompGpyiP5QZntP/+bf/j1/7nVzJJ+nQuVFh277Aw9i+hxzlnrsHdgfgUiIXrltuNvPIeulbyGvsb&#10;p5PF2dEBJySQdfcGaryHbyNkoL7xJomHchBEx0YeTrORfSQCf04X5Xwyp0Rgaj6eTed5dgWvjoed&#10;D/GVBEPShlGPo8/gfHcXYmqGV8eSdJeFW6V1Hr+2pGN0keAfZYyK6E6tDKMXZfoyK15peyCX+AzM&#10;Yr/uBx2Pmq2hfkC2HgbT4SPBTQv+CyUdGo7R8HnLvaREv7ao2GI8myWH5mA2fzHBwJ9n1ucZbgVC&#10;MRopGbbXMbt6IHCFyjYqs04jGDo5tIxGymIcTJ+ceh7nqj9Pc/UbAAD//wMAUEsDBBQABgAIAAAA&#10;IQChX0d24AAAAAsBAAAPAAAAZHJzL2Rvd25yZXYueG1sTI/LTsMwEEX3SPyDNUjsqF2rSduQSYVA&#10;bEGUh8TOjd0kIh5HsduEv2dYwXI0R/eeW+5m34uzG2MXCGG5UCAc1cF21CC8vT7ebEDEZMiaPpBD&#10;+HYRdtXlRWkKGyZ6ced9agSHUCwMQpvSUEgZ69Z5ExdhcMS/Yxi9SXyOjbSjmTjc91IrlUtvOuKG&#10;1gzuvnX11/7kEd6fjp8fK/XcPPhsmMKsJPmtRLy+mu9uQSQ3pz8YfvVZHSp2OoQT2Sh6BL1cZ4wi&#10;rDaZBsGEXm953QEhy3MNsirl/w3VDwAAAP//AwBQSwECLQAUAAYACAAAACEAtoM4kv4AAADhAQAA&#10;EwAAAAAAAAAAAAAAAAAAAAAAW0NvbnRlbnRfVHlwZXNdLnhtbFBLAQItABQABgAIAAAAIQA4/SH/&#10;1gAAAJQBAAALAAAAAAAAAAAAAAAAAC8BAABfcmVscy8ucmVsc1BLAQItABQABgAIAAAAIQD7k9rb&#10;DgIAAOIDAAAOAAAAAAAAAAAAAAAAAC4CAABkcnMvZTJvRG9jLnhtbFBLAQItABQABgAIAAAAIQCh&#10;X0d24AAAAAsBAAAPAAAAAAAAAAAAAAAAAGgEAABkcnMvZG93bnJldi54bWxQSwUGAAAAAAQABADz&#10;AAAAdQUAAAAA&#10;" filled="f" stroked="f">
                <v:textbox>
                  <w:txbxContent>
                    <w:p w:rsidR="007F1A60" w:rsidRDefault="00E146DB">
                      <w:pPr>
                        <w:rPr>
                          <w:b/>
                          <w:color w:val="FF0000"/>
                          <w:sz w:val="28"/>
                          <w:szCs w:val="28"/>
                        </w:rPr>
                      </w:pPr>
                      <w:r>
                        <w:rPr>
                          <w:rFonts w:hint="eastAsia"/>
                          <w:b/>
                          <w:color w:val="FF0000"/>
                          <w:sz w:val="28"/>
                          <w:szCs w:val="28"/>
                        </w:rPr>
                        <w:t>30</w:t>
                      </w: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700224" behindDoc="0" locked="0" layoutInCell="1" allowOverlap="1">
                <wp:simplePos x="0" y="0"/>
                <wp:positionH relativeFrom="column">
                  <wp:posOffset>4667250</wp:posOffset>
                </wp:positionH>
                <wp:positionV relativeFrom="paragraph">
                  <wp:posOffset>2261870</wp:posOffset>
                </wp:positionV>
                <wp:extent cx="1409700" cy="521335"/>
                <wp:effectExtent l="1371600" t="0" r="19050" b="221615"/>
                <wp:wrapNone/>
                <wp:docPr id="6" name="矩形标注 6"/>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44801"/>
                            <a:gd name="adj2" fmla="val 8572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6" o:spid="_x0000_s1030" type="#_x0000_t61" style="position:absolute;left:0;text-align:left;margin-left:367.5pt;margin-top:178.1pt;width:111pt;height:4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4htAIAAJcFAAAOAAAAZHJzL2Uyb0RvYy54bWysVM1uEzEQviPxDpbv7e6m6V/UTRWlKkKq&#10;oGpBnB2vnSzYHmM72YQX4DFAnODMmcehvAZjZ7NJISfEZdfjmflm5vPMXFwutSIL4XwNpqTFYU6J&#10;MByq2kxL+vrV9cEZJT4wUzEFRpR0JTy9HD59ctHYgejBDFQlHEEQ4weNLeksBDvIMs9nQjN/CFYY&#10;VEpwmgUU3TSrHGsQXausl+cnWQOusg648B5vr9ZKOkz4UgoeXkrpRSCqpJhbSF+XvpP4zYYXbDB1&#10;zM5q3qbB/iELzWqDQTuoKxYYmbv6LyhdcwceZDjkoDOQsuYi1YDVFPkf1dzPmBWpFiTH244m//9g&#10;+YvFrSN1VdITSgzT+ES/Pn37+ePLw+ePD9+/kpPIUGP9AA3v7a1rJY/HWO5SOh3/WAhZJlZXHati&#10;GQjHy6Kfn5/mSD5H3XGvODo6jqDZ1ts6H54J0CQeStqIairu8OnGTCmYh0QsW9z4kBiu2jxZ9bag&#10;RGqFD7ZgihwU/f5ZXrRPumPV27U6Oz7tnbbxW0zMZJNBDGDgulYqNYYy8cKDqqt4l4TYmWKsHMGY&#10;JQ3LFBAhdqxQip5Z5G3NVDqFlRIRQpk7IZFz5KaXakvdvsVknAsTEvMJCa2jm8QMOsdin6MKm2Ra&#10;2+gm0hR0jvk+x8cRO48UFUzonHVtwO0DqN51kdf2m+rXNcfyw3KyTI3Wj+zHmwlUK2w+B+up9JZf&#10;19gAN8yHW+bwVbFncLWEl/iRCpqSQnuiZAbuw777aI/TgVpKGhzrkvr3c+YEJeq5wbk5xyaJeyAJ&#10;fewFFNyuZrKrMXM9Bnxl7DPMLh2jfVCbo3Sg3+AGGsWoqGKGY+yS8uA2wjis1w3uMC5Go2SGs29Z&#10;uDH3lkfwyLOB0TyArEMcjS07rYDTj6dH62VXTlbbfTr8DQAA//8DAFBLAwQUAAYACAAAACEAV0DY&#10;ouIAAAALAQAADwAAAGRycy9kb3ducmV2LnhtbEyPQUvDQBCF74L/YRnBm92YmLTGbEoRPChWsC3F&#10;4zQZk2B2NmS3bfz3jic9vnmPN98rlpPt1YlG3zk2cDuLQBFXru64MbDbPt0sQPmAXGPvmAx8k4dl&#10;eXlRYF67M7/TaRMaJSXsczTQhjDkWvuqJYt+5gZi8T7daDGIHBtdj3iWctvrOIoybbFj+dDiQI8t&#10;VV+bozWw9WGvP9zOT4Tr1dvrc5ytX/bGXF9NqwdQgabwF4ZffEGHUpgO7si1V72BeZLKlmAgSbMY&#10;lCTu07lcDgbukkUCuiz0/w3lDwAAAP//AwBQSwECLQAUAAYACAAAACEAtoM4kv4AAADhAQAAEwAA&#10;AAAAAAAAAAAAAAAAAAAAW0NvbnRlbnRfVHlwZXNdLnhtbFBLAQItABQABgAIAAAAIQA4/SH/1gAA&#10;AJQBAAALAAAAAAAAAAAAAAAAAC8BAABfcmVscy8ucmVsc1BLAQItABQABgAIAAAAIQCvK64htAIA&#10;AJcFAAAOAAAAAAAAAAAAAAAAAC4CAABkcnMvZTJvRG9jLnhtbFBLAQItABQABgAIAAAAIQBXQNii&#10;4gAAAAsBAAAPAAAAAAAAAAAAAAAAAA4FAABkcnMvZG93bnJldi54bWxQSwUGAAAAAAQABADzAAAA&#10;HQYAAAAA&#10;" adj="-20477,29317"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5104" behindDoc="0" locked="0" layoutInCell="1" allowOverlap="1">
                <wp:simplePos x="0" y="0"/>
                <wp:positionH relativeFrom="column">
                  <wp:posOffset>2705100</wp:posOffset>
                </wp:positionH>
                <wp:positionV relativeFrom="paragraph">
                  <wp:posOffset>4166870</wp:posOffset>
                </wp:positionV>
                <wp:extent cx="1972310" cy="489585"/>
                <wp:effectExtent l="0" t="0" r="85090" b="81915"/>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310" cy="489585"/>
                        </a:xfrm>
                        <a:prstGeom prst="straightConnector1">
                          <a:avLst/>
                        </a:prstGeom>
                        <a:noFill/>
                        <a:ln w="9525">
                          <a:solidFill>
                            <a:srgbClr val="000000"/>
                          </a:solidFill>
                          <a:round/>
                          <a:tailEnd type="triangle" w="med" len="med"/>
                        </a:ln>
                      </wps:spPr>
                      <wps:bodyPr/>
                    </wps:wsp>
                  </a:graphicData>
                </a:graphic>
              </wp:anchor>
            </w:drawing>
          </mc:Choice>
          <mc:Fallback>
            <w:pict>
              <v:shapetype w14:anchorId="198FDFC6" id="_x0000_t32" coordsize="21600,21600" o:spt="32" o:oned="t" path="m,l21600,21600e" filled="f">
                <v:path arrowok="t" fillok="f" o:connecttype="none"/>
                <o:lock v:ext="edit" shapetype="t"/>
              </v:shapetype>
              <v:shape id="直接箭头连接符 14" o:spid="_x0000_s1026" type="#_x0000_t32" style="position:absolute;left:0;text-align:left;margin-left:213pt;margin-top:328.1pt;width:155.3pt;height:38.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XmAAIAAKUDAAAOAAAAZHJzL2Uyb0RvYy54bWysU8FuEzEQvSPxD5bvZLOhgWSVTQ8p5VIg&#10;UssHOLZ318L2WLaTTX6CH0DiBD0Bp975GiifwdhJA4UbwgfL9sy8efNmPDvdGk020gcFtqblYEiJ&#10;tByEsm1NX1+dP5pQEiKzgmmwsqY7Gejp/OGDWe8qOYIOtJCeIIgNVe9q2sXoqqIIvJOGhQE4adHY&#10;gDcs4tW3hfCsR3Sji9Fw+KTowQvngcsQ8PVsb6TzjN80ksdXTRNkJLqmyC3m3ed9lfZiPmNV65nr&#10;FD/QYP/AwjBlMekR6oxFRtZe/QVlFPcQoIkDDqaAplFc5hqwmnL4RzWXHXMy14LiBHeUKfw/WP5y&#10;s/RECezdCSWWGezR7bub728/3n75/O3DzY+v79P50zVBO4rVu1BhzMIufSqXb+2luwD+JhALi47Z&#10;VmbSVzuHQGWKKO6FpEtwmHLVvwCBPmwdISu3bbxJkKgJ2eYG7Y4NkttIOD6W06ejxyX2kaPtZDId&#10;T8Y5Bavuop0P8bkEQ9KhpiF6ptouLsBanAXwZc7FNhchJm6sugtIqS2cK63zSGhL+ppOx6NxDgig&#10;lUjG5BZ8u1poTzYsDVVeBxb33DysrchgkSn9zAoSsyrRK9RJS5oyGCko0RL/TjrtKWl7UC0JtZd8&#10;BWK39MmcBMRZyNwPc5uG7fd79vr1u+Y/AQAA//8DAFBLAwQUAAYACAAAACEARpgNc+IAAAALAQAA&#10;DwAAAGRycy9kb3ducmV2LnhtbEyPwU7DMBBE70j8g7VI3KhDAgZCnAqoELmARIsQRzdeYot4HcVu&#10;m/L1dU9wm9WMZt9U88n1bItjsJ4kXM4yYEit15Y6CR+r54tbYCEq0qr3hBL2GGBen55UqtR+R++4&#10;XcaOpRIKpZJgYhxKzkNr0Kkw8wNS8r796FRM59hxPapdKnc9z7NMcKcspQ9GDfhksP1ZbpyEuPja&#10;G/HZPt7Zt9XLq7C/TdMspDw/mx7ugUWc4l8YjvgJHerEtPYb0oH1Eq5ykbZECeJa5MBS4qYQAtj6&#10;KIoCeF3x/xvqAwAAAP//AwBQSwECLQAUAAYACAAAACEAtoM4kv4AAADhAQAAEwAAAAAAAAAAAAAA&#10;AAAAAAAAW0NvbnRlbnRfVHlwZXNdLnhtbFBLAQItABQABgAIAAAAIQA4/SH/1gAAAJQBAAALAAAA&#10;AAAAAAAAAAAAAC8BAABfcmVscy8ucmVsc1BLAQItABQABgAIAAAAIQDWyhXmAAIAAKUDAAAOAAAA&#10;AAAAAAAAAAAAAC4CAABkcnMvZTJvRG9jLnhtbFBLAQItABQABgAIAAAAIQBGmA1z4gAAAAsBAAAP&#10;AAAAAAAAAAAAAAAAAFoEAABkcnMvZG93bnJldi54bWxQSwUGAAAAAAQABADzAAAAaQUAAAAA&#10;">
                <v:stroke endarrow="block"/>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6128" behindDoc="0" locked="0" layoutInCell="1" allowOverlap="1">
                <wp:simplePos x="0" y="0"/>
                <wp:positionH relativeFrom="column">
                  <wp:posOffset>1600200</wp:posOffset>
                </wp:positionH>
                <wp:positionV relativeFrom="paragraph">
                  <wp:posOffset>4195445</wp:posOffset>
                </wp:positionV>
                <wp:extent cx="3077210" cy="508635"/>
                <wp:effectExtent l="0" t="0" r="85090" b="81915"/>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7210" cy="508635"/>
                        </a:xfrm>
                        <a:prstGeom prst="straightConnector1">
                          <a:avLst/>
                        </a:prstGeom>
                        <a:noFill/>
                        <a:ln w="9525">
                          <a:solidFill>
                            <a:srgbClr val="000000"/>
                          </a:solidFill>
                          <a:round/>
                          <a:tailEnd type="triangle" w="med" len="med"/>
                        </a:ln>
                      </wps:spPr>
                      <wps:bodyPr/>
                    </wps:wsp>
                  </a:graphicData>
                </a:graphic>
              </wp:anchor>
            </w:drawing>
          </mc:Choice>
          <mc:Fallback>
            <w:pict>
              <v:shape w14:anchorId="12DE27E8" id="直接箭头连接符 15" o:spid="_x0000_s1026" type="#_x0000_t32" style="position:absolute;left:0;text-align:left;margin-left:126pt;margin-top:330.35pt;width:242.3pt;height:40.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s3fAQIAAKUDAAAOAAAAZHJzL2Uyb0RvYy54bWysU8FuEzEQvSPxD5bvZDep0pZVNj2klEuB&#10;SC0f4NjeXQvbY9lOdvMT/AASJ+BUOPXO10D5DMZOGgrcED5YtmfmzZs349nZYDTZSB8U2JqORyUl&#10;0nIQyrY1fX198eSUkhCZFUyDlTXdykDP5o8fzXpXyQl0oIX0BEFsqHpX0y5GVxVF4J00LIzASYvG&#10;BrxhEa++LYRnPaIbXUzK8rjowQvngcsQ8PV8Z6TzjN80ksdXTRNkJLqmyC3m3ed9lfZiPmNV65nr&#10;FN/TYP/AwjBlMekB6pxFRtZe/QVlFPcQoIkjDqaAplFc5hqwmnH5RzVXHXMy14LiBHeQKfw/WP5y&#10;s/RECezdlBLLDPbo7t3t97cf7758/vbh9sfX9+l884mgHcXqXagwZmGXPpXLB3vlLoG/CcTComO2&#10;lZn09dYh0DhFFL+FpEtwmHLVvwCBPmwdISs3NN4kSNSEDLlB20OD5BAJx8ej8uRkMsY+crRNy9Pj&#10;o0yqYNV9tPMhPpdgSDrUNETPVNvFBViLswB+nHOxzWWIiRur7gNSagsXSus8EtqSvqZPp5NpDgig&#10;lUjG5BZ8u1poTzYsDVVeuVC0PHTzsLYig0Wm9DMrSMyqRK9QJy1pymCkoERL/DvptKOk7V61JNRO&#10;8hWI7dIncxIQZyFz389tGraH9+z163fNfwIAAP//AwBQSwMEFAAGAAgAAAAhAETW7uLjAAAACwEA&#10;AA8AAABkcnMvZG93bnJldi54bWxMj81OwzAQhO9IvIO1SNyoTQC3hDgVUCFyAak/QhzdeIkjYjuK&#10;3Tbl6buc4DarGc1+U8xH17E9DrENXsH1RABDXwfT+kbBZv1yNQMWk/ZGd8GjgiNGmJfnZ4XOTTj4&#10;Je5XqWFU4mOuFdiU+pzzWFt0Ok5Cj568rzA4negcGm4GfaBy1/FMCMmdbj19sLrHZ4v192rnFKTF&#10;59HKj/rpvn1fv77J9qeqqoVSlxfj4wOwhGP6C8MvPqFDSUzbsPMmsk5BdpfRlqRASjEFRonpjZTA&#10;tiRuxQx4WfD/G8oTAAAA//8DAFBLAQItABQABgAIAAAAIQC2gziS/gAAAOEBAAATAAAAAAAAAAAA&#10;AAAAAAAAAABbQ29udGVudF9UeXBlc10ueG1sUEsBAi0AFAAGAAgAAAAhADj9If/WAAAAlAEAAAsA&#10;AAAAAAAAAAAAAAAALwEAAF9yZWxzLy5yZWxzUEsBAi0AFAAGAAgAAAAhAPkizd8BAgAApQMAAA4A&#10;AAAAAAAAAAAAAAAALgIAAGRycy9lMm9Eb2MueG1sUEsBAi0AFAAGAAgAAAAhAETW7uLjAAAACwEA&#10;AA8AAAAAAAAAAAAAAAAAWwQAAGRycy9kb3ducmV2LnhtbFBLBQYAAAAABAAEAPMAAABrBQAAAAA=&#10;">
                <v:stroke endarrow="block"/>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701248" behindDoc="0" locked="0" layoutInCell="1" allowOverlap="1">
                <wp:simplePos x="0" y="0"/>
                <wp:positionH relativeFrom="column">
                  <wp:posOffset>4665345</wp:posOffset>
                </wp:positionH>
                <wp:positionV relativeFrom="paragraph">
                  <wp:posOffset>4100195</wp:posOffset>
                </wp:positionV>
                <wp:extent cx="1421130" cy="1342390"/>
                <wp:effectExtent l="0" t="0" r="26670" b="29845"/>
                <wp:wrapNone/>
                <wp:docPr id="1" name="矩形标注 1"/>
                <wp:cNvGraphicFramePr/>
                <a:graphic xmlns:a="http://schemas.openxmlformats.org/drawingml/2006/main">
                  <a:graphicData uri="http://schemas.microsoft.com/office/word/2010/wordprocessingShape">
                    <wps:wsp>
                      <wps:cNvSpPr/>
                      <wps:spPr>
                        <a:xfrm>
                          <a:off x="0" y="0"/>
                          <a:ext cx="1421423" cy="1342293"/>
                        </a:xfrm>
                        <a:prstGeom prst="wedgeRectCallout">
                          <a:avLst>
                            <a:gd name="adj1" fmla="val -20038"/>
                            <a:gd name="adj2" fmla="val 5032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w:t>
                            </w:r>
                            <w:r>
                              <w:rPr>
                                <w:rFonts w:ascii="仿宋" w:eastAsia="仿宋" w:hAnsi="仿宋" w:hint="eastAsia"/>
                                <w:color w:val="FF0000"/>
                              </w:rPr>
                              <w:t>各学院党组织</w:t>
                            </w:r>
                            <w:r>
                              <w:rPr>
                                <w:rFonts w:ascii="仿宋" w:eastAsia="仿宋" w:hAnsi="仿宋" w:hint="eastAsia"/>
                              </w:rPr>
                              <w:t>的通信地址和联系电话，有传真号的须填传真号。便于</w:t>
                            </w:r>
                            <w:r>
                              <w:rPr>
                                <w:rFonts w:ascii="仿宋" w:eastAsia="仿宋" w:hAnsi="仿宋" w:hint="eastAsia"/>
                                <w:color w:val="FF0000"/>
                              </w:rPr>
                              <w:t>接收回执、确认组织关系是否接转成功</w:t>
                            </w:r>
                            <w:r>
                              <w:rPr>
                                <w:rFonts w:ascii="仿宋" w:eastAsia="仿宋" w:hAnsi="仿宋" w:hint="eastAsi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 o:spid="_x0000_s1031" type="#_x0000_t61" style="position:absolute;left:0;text-align:left;margin-left:367.35pt;margin-top:322.85pt;width:111.9pt;height:105.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gHsgIAAJcFAAAOAAAAZHJzL2Uyb0RvYy54bWysVM1uEzEQviPxDpbv7WY3aWmjbqooVRFS&#10;RaMWxNnx2smC12NsJ7vhBXgMECc4c+ZxKK/B2NlsUsgJIUWbGc//Nz8Xl02lyEpYV4LOaXrco0Ro&#10;DkWp5zl9/er66IwS55kumAItcroWjl6Onj65qM1QZLAAVQhL0Il2w9rkdOG9GSaJ4wtRMXcMRmgU&#10;SrAV88jaeVJYVqP3SiVZr3ea1GALY4EL5/D1aiOko+hfSsH9rZROeKJyirn5+LXxOwvfZHTBhnPL&#10;zKLkbRrsH7KoWKkxaOfqinlGlrb8y1VVcgsOpD/mUCUgZclFrAGrSXt/VHO/YEbEWhAcZzqY3P9z&#10;y1+uppaUBfaOEs0qbNGvT99+/vjy8Pnjw/evJA0I1cYNUfHeTG3LOSRDuY20VfjHQkgTUV13qIrG&#10;E46P6SDDX58SjrK0P8iy837wmuzMjXX+uYCKBCKntSjm4g57N2FKwdJHZNnqxvkIcdEmyoq3mLSs&#10;FHZsxRQ5woHon7Ut3VPK9pVOev0sth3Dty6R2iYQ/Gu4LpWKg6F0eHCgyiK8RSZMppgoSzBkTn0T&#10;EUIXe1rIBcsk4LZBKlJ+rURwofSdkIg5YpPF0uK073wyzoX2py1GUTuYScygM0wPGSq/TabVDWYi&#10;bkFn2Dtk+DhiZxGjgvadcVVqsIccFO+6yBv9bfWbmkP5vpk1cdBOQmHhZQbFGofPwmYrneHXJfb/&#10;hjk/ZRabiguLp8Xf4kcqqHMKLUXJAuyHQ+9BH7cDpZTUuNY5de+XzApK1AuNe3OeDgbhDkRmcPIM&#10;Z4HYfclsX6KX1QSwyzhmmF0kg75XW1JaqN7gBRqHqChimmPsnHJvt8zEb84N3jAuxuOohrtvmL/R&#10;94YH5wFnDeOlB1n6sBk7dFoGtx+pR+dln49au3s6+g0AAP//AwBQSwMEFAAGAAgAAAAhAPhUaMfh&#10;AAAACwEAAA8AAABkcnMvZG93bnJldi54bWxMj8FOwzAMhu9IvENkJG4sHaxrV5pOaFIlBJdR0M5Z&#10;Y9KKxumadGt5esIJbrb86ff359vJdOyMg2stCVguImBItVUtaQEf7+VdCsx5SUp2llDAjA62xfVV&#10;LjNlL/SG58prFkLIZVJA432fce7qBo10C9sjhdunHYz0YR00V4O8hHDT8fsoWnMjWwofGtnjrsH6&#10;qxqNgJfn9PUb6aSr07wv1Twedro0QtzeTE+PwDxO/g+GX/2gDkVwOtqRlGOdgORhlQRUwHoVhyEQ&#10;mziNgR0FpHGyBF7k/H+H4gcAAP//AwBQSwECLQAUAAYACAAAACEAtoM4kv4AAADhAQAAEwAAAAAA&#10;AAAAAAAAAAAAAAAAW0NvbnRlbnRfVHlwZXNdLnhtbFBLAQItABQABgAIAAAAIQA4/SH/1gAAAJQB&#10;AAALAAAAAAAAAAAAAAAAAC8BAABfcmVscy8ucmVsc1BLAQItABQABgAIAAAAIQCWYzgHsgIAAJcF&#10;AAAOAAAAAAAAAAAAAAAAAC4CAABkcnMvZTJvRG9jLnhtbFBLAQItABQABgAIAAAAIQD4VGjH4QAA&#10;AAsBAAAPAAAAAAAAAAAAAAAAAAwFAABkcnMvZG93bnJldi54bWxQSwUGAAAAAAQABADzAAAAGgYA&#10;AAAA&#10;" adj="6472,21669" filled="f" strokecolor="black [3213]" strokeweight="1pt">
                <v:textbox>
                  <w:txbxContent>
                    <w:p w:rsidR="007F1A60" w:rsidRDefault="00E146DB">
                      <w:pPr>
                        <w:rPr>
                          <w:rFonts w:ascii="仿宋" w:eastAsia="仿宋" w:hAnsi="仿宋"/>
                        </w:rPr>
                      </w:pPr>
                      <w:r>
                        <w:rPr>
                          <w:rFonts w:ascii="仿宋" w:eastAsia="仿宋" w:hAnsi="仿宋" w:hint="eastAsia"/>
                        </w:rPr>
                        <w:t>填写</w:t>
                      </w:r>
                      <w:r>
                        <w:rPr>
                          <w:rFonts w:ascii="仿宋" w:eastAsia="仿宋" w:hAnsi="仿宋" w:hint="eastAsia"/>
                          <w:color w:val="FF0000"/>
                        </w:rPr>
                        <w:t>各学院党组织</w:t>
                      </w:r>
                      <w:r>
                        <w:rPr>
                          <w:rFonts w:ascii="仿宋" w:eastAsia="仿宋" w:hAnsi="仿宋" w:hint="eastAsia"/>
                        </w:rPr>
                        <w:t>的通信地址和联系电话，有传真号的须填传真号。便于</w:t>
                      </w:r>
                      <w:r>
                        <w:rPr>
                          <w:rFonts w:ascii="仿宋" w:eastAsia="仿宋" w:hAnsi="仿宋" w:hint="eastAsia"/>
                          <w:color w:val="FF0000"/>
                        </w:rPr>
                        <w:t>接收回执、确认组织关系是否接转成功</w:t>
                      </w:r>
                      <w:r>
                        <w:rPr>
                          <w:rFonts w:ascii="仿宋" w:eastAsia="仿宋" w:hAnsi="仿宋" w:hint="eastAsia"/>
                        </w:rPr>
                        <w:t>。</w:t>
                      </w: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8176" behindDoc="0" locked="0" layoutInCell="1" allowOverlap="1">
                <wp:simplePos x="0" y="0"/>
                <wp:positionH relativeFrom="column">
                  <wp:posOffset>4677410</wp:posOffset>
                </wp:positionH>
                <wp:positionV relativeFrom="paragraph">
                  <wp:posOffset>571500</wp:posOffset>
                </wp:positionV>
                <wp:extent cx="1409700" cy="521335"/>
                <wp:effectExtent l="990600" t="0" r="19050" b="259715"/>
                <wp:wrapNone/>
                <wp:docPr id="7" name="矩形标注 7"/>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17098"/>
                            <a:gd name="adj2" fmla="val 93035"/>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7" o:spid="_x0000_s1032" type="#_x0000_t61" style="position:absolute;left:0;text-align:left;margin-left:368.3pt;margin-top:45pt;width:111pt;height:4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PosgIAAJcFAAAOAAAAZHJzL2Uyb0RvYy54bWysVMFuEzEQvSPxD5bv7e6madNE3VRRqiKk&#10;CqoWxNnx2smC12NsJ7vhB/gMECc4c+ZzKL/B2NlsUsgJcdn1eGbezDzPzMVlUymyEtaVoHOaHaeU&#10;CM2hKPU8p69fXR+dU+I80wVToEVO18LRy/HTJxe1GYkeLEAVwhIE0W5Um5wuvDejJHF8ISrmjsEI&#10;jUoJtmIeRTtPCstqRK9U0kvTs6QGWxgLXDiHt1cbJR1HfCkF9y+ldMITlVPMzcevjd9Z+CbjCzaa&#10;W2YWJW/TYP+QRcVKjUE7qCvmGVna8i+oquQWHEh/zKFKQMqSi1gDVpOlf1Rzv2BGxFqQHGc6mtz/&#10;g+UvVreWlEVOB5RoVuET/fr07eePLw+fPz58/0oGgaHauBEa3ptb20oOj6HcRtoq/LEQ0kRW1x2r&#10;ovGE42XWT4eDFMnnqDvtZScnpwE02Xkb6/wzARUJh5zWopiLO3y6KVMKlj4Sy1Y3zkeGizZPVrzN&#10;KJGVwgdbMUWOsmyQDs/bJ92z6u1bDU/SLn6LiZlsMwgBNFyXSsXGUDpcOFBlEe6iEDpTTJUlGDOn&#10;vsnaYvasEDB4JoG3DVPx5NdKBAil74REzpGbXqwtdvsOk3EutD9rcaN1cJOYQeeYHXJUfptMaxvc&#10;RJyCzjE95Pg4YucRo4L2nXNVarCHAIp3XeSN/bb6Tc2hfN/MmthosbBwM4Nijc1nYTOVzvDrEhvg&#10;hjl/yyy+KvYMrhb/Ej9SQZ1TaE+ULMB+OHQf7HE6UEtJjWOdU/d+yaygRD3XODfDrN8PeyAK/dNB&#10;DwW7r5nta/SymgK+MvYZZhePwd6r7VFaqN7gBpqEqKhimmPsnHJvt8LUb9YN7jAuJpNohrNvmL/R&#10;94YH8MCzhsnSgyx9GI0dO62A04+nR+tlX45Wu306/g0AAP//AwBQSwMEFAAGAAgAAAAhAJEGZfvf&#10;AAAACgEAAA8AAABkcnMvZG93bnJldi54bWxMj8FOwkAQhu8mvsNmTLzJthgK1G6J0JgoNxE4L92x&#10;rXZnS3eB+vaMJz3OzJd/vj9bDLYVZ+x940hBPIpAIJXONFQp2H68PMxA+KDJ6NYRKvhBD4v89ibT&#10;qXEXesfzJlSCQ8inWkEdQpdK6csarfYj1yHx7dP1Vgce+0qaXl843LZyHEWJtLoh/lDrDlc1lt+b&#10;k1WwLpfH1zWthuKYFG/xblJs98svpe7vhucnEAGH8AfDrz6rQ85OB3ci40WrYPqYJIwqmEfciYH5&#10;ZMaLA5PTcQwyz+T/CvkVAAD//wMAUEsBAi0AFAAGAAgAAAAhALaDOJL+AAAA4QEAABMAAAAAAAAA&#10;AAAAAAAAAAAAAFtDb250ZW50X1R5cGVzXS54bWxQSwECLQAUAAYACAAAACEAOP0h/9YAAACUAQAA&#10;CwAAAAAAAAAAAAAAAAAvAQAAX3JlbHMvLnJlbHNQSwECLQAUAAYACAAAACEAwwyT6LICAACXBQAA&#10;DgAAAAAAAAAAAAAAAAAuAgAAZHJzL2Uyb0RvYy54bWxQSwECLQAUAAYACAAAACEAkQZl+98AAAAK&#10;AQAADwAAAAAAAAAAAAAAAAAMBQAAZHJzL2Rvd25yZXYueG1sUEsFBgAAAAAEAAQA8wAAABgGAAAA&#10;AA==&#10;" adj="-14493,30896"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v:textbox>
              </v:shape>
            </w:pict>
          </mc:Fallback>
        </mc:AlternateContent>
      </w:r>
      <w:r>
        <w:rPr>
          <w:rFonts w:ascii="华文中宋" w:eastAsia="华文中宋" w:hAnsi="华文中宋" w:hint="eastAsia"/>
          <w:b/>
          <w:bCs/>
          <w:sz w:val="24"/>
          <w:szCs w:val="28"/>
        </w:rPr>
        <w:t>转往上海市内（加盖组织部公章）</w:t>
      </w:r>
      <w:r>
        <w:rPr>
          <w:b/>
          <w:bCs/>
          <w:noProof/>
          <w:sz w:val="28"/>
          <w:szCs w:val="28"/>
        </w:rPr>
        <w:drawing>
          <wp:inline distT="0" distB="0" distL="0" distR="0">
            <wp:extent cx="3899535" cy="5457825"/>
            <wp:effectExtent l="0" t="0" r="5715" b="0"/>
            <wp:docPr id="8" name="图片 8" descr="C:\Users\Administrator\Documents\Tencent Files\337903256\FileRecv\MobileFile\IMG_5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ocuments\Tencent Files\337903256\FileRecv\MobileFile\IMG_59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902584" cy="5461350"/>
                    </a:xfrm>
                    <a:prstGeom prst="rect">
                      <a:avLst/>
                    </a:prstGeom>
                    <a:noFill/>
                    <a:ln>
                      <a:noFill/>
                    </a:ln>
                  </pic:spPr>
                </pic:pic>
              </a:graphicData>
            </a:graphic>
          </wp:inline>
        </w:drawing>
      </w:r>
    </w:p>
    <w:p w:rsidR="007F1A60" w:rsidRDefault="007F1A60">
      <w:pPr>
        <w:spacing w:line="420" w:lineRule="exact"/>
        <w:ind w:firstLine="240"/>
        <w:rPr>
          <w:rFonts w:asciiTheme="minorEastAsia" w:hAnsiTheme="minorEastAsia"/>
          <w:b/>
          <w:sz w:val="24"/>
          <w:szCs w:val="24"/>
        </w:rPr>
      </w:pPr>
    </w:p>
    <w:p w:rsidR="007F1A60" w:rsidRDefault="00E146DB">
      <w:pPr>
        <w:jc w:val="center"/>
        <w:rPr>
          <w:rFonts w:ascii="华文中宋" w:eastAsia="华文中宋" w:hAnsi="华文中宋"/>
          <w:b/>
          <w:bCs/>
          <w:sz w:val="24"/>
          <w:szCs w:val="28"/>
        </w:rPr>
      </w:pPr>
      <w:r>
        <w:rPr>
          <w:rFonts w:ascii="华文中宋" w:eastAsia="华文中宋" w:hAnsi="华文中宋" w:hint="eastAsia"/>
          <w:b/>
          <w:bCs/>
          <w:sz w:val="24"/>
          <w:szCs w:val="28"/>
        </w:rPr>
        <w:t>转往外省市介绍信样张（加盖市教卫党委组干处公章）</w:t>
      </w:r>
    </w:p>
    <w:p w:rsidR="007F1A60" w:rsidRDefault="00E146DB">
      <w:pPr>
        <w:jc w:val="center"/>
        <w:rPr>
          <w:b/>
          <w:bCs/>
          <w:sz w:val="28"/>
          <w:szCs w:val="28"/>
          <w:shd w:val="pct10" w:color="auto" w:fill="FFFFFF"/>
        </w:rPr>
      </w:pPr>
      <w:r>
        <w:rPr>
          <w:b/>
          <w:bCs/>
          <w:noProof/>
          <w:sz w:val="28"/>
          <w:szCs w:val="28"/>
        </w:rPr>
        <mc:AlternateContent>
          <mc:Choice Requires="wps">
            <w:drawing>
              <wp:anchor distT="0" distB="0" distL="114300" distR="114300" simplePos="0" relativeHeight="251674624" behindDoc="0" locked="0" layoutInCell="1" allowOverlap="1">
                <wp:simplePos x="0" y="0"/>
                <wp:positionH relativeFrom="column">
                  <wp:posOffset>1356360</wp:posOffset>
                </wp:positionH>
                <wp:positionV relativeFrom="paragraph">
                  <wp:posOffset>2854325</wp:posOffset>
                </wp:positionV>
                <wp:extent cx="480060" cy="1403985"/>
                <wp:effectExtent l="0" t="0" r="0" b="0"/>
                <wp:wrapNone/>
                <wp:docPr id="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403985"/>
                        </a:xfrm>
                        <a:prstGeom prst="rect">
                          <a:avLst/>
                        </a:prstGeom>
                        <a:noFill/>
                        <a:ln w="9525">
                          <a:noFill/>
                          <a:miter lim="800000"/>
                        </a:ln>
                      </wps:spPr>
                      <wps:txbx>
                        <w:txbxContent>
                          <w:p w:rsidR="007F1A60" w:rsidRDefault="00E146DB">
                            <w:pPr>
                              <w:rPr>
                                <w:b/>
                                <w:color w:val="FF0000"/>
                                <w:sz w:val="28"/>
                                <w:szCs w:val="28"/>
                              </w:rPr>
                            </w:pPr>
                            <w:r>
                              <w:rPr>
                                <w:rFonts w:hint="eastAsia"/>
                                <w:b/>
                                <w:color w:val="FF0000"/>
                                <w:sz w:val="28"/>
                                <w:szCs w:val="28"/>
                              </w:rPr>
                              <w:t>90</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3" type="#_x0000_t202" style="position:absolute;left:0;text-align:left;margin-left:106.8pt;margin-top:224.75pt;width:37.8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IXEgIAAOMDAAAOAAAAZHJzL2Uyb0RvYy54bWysU82O0zAQviPxDpbvNE23Zduo6WrZVRHS&#10;8iMtPIDrOI2F7TG226Q8ALwBJy7cea4+B2MnLRXcEDlYnszMN/N9M17edFqRvXBegilpPhpTIgyH&#10;SpptST+8Xz+bU+IDMxVTYERJD8LTm9XTJ8vWFmICDahKOIIgxhetLWkTgi2yzPNGaOZHYIVBZw1O&#10;s4Cm22aVYy2ia5VNxuPnWQuusg648B7/3vdOukr4dS14eFvXXgSiSoq9hXS6dG7ima2WrNg6ZhvJ&#10;hzbYP3ShmTRY9Ax1zwIjOyf/gtKSO/BQhxEHnUFdSy4SB2STj/9g89gwKxIXFMfbs0z+/8HyN/t3&#10;jsiqpFc5JYZpnNHx29fj95/HH1/IJOrTWl9g2KPFwNC9gA7nnLh6+wD8oycG7hpmtuLWOWgbwSrs&#10;L4+Z2UVqj+MjyKZ9DRXWYbsACairnY7ioRwE0XFOh/NsRBcIx5/TOU4bPRxd+XR8tZjPUglWnLKt&#10;8+GlAE3ipaQOZ5/Q2f7Bh9gNK04hsZiBtVQqzV8Z0pZ0MZvMUsKFR8uA66mkLinWx2+oqczALhLq&#10;qYVu0yUhr0+ibaA6IF0H/dbhK8FLA+4zJS1uXEn9px1zghL1yqBki3w6jSuajOnseoKGu/RsLj3M&#10;cIQqaaCkv96FtNaRmre3KO1aJtZxBn0nQ8u4SUmMYevjql7aKer321z9AgAA//8DAFBLAwQUAAYA&#10;CAAAACEAq3CeDeAAAAALAQAADwAAAGRycy9kb3ducmV2LnhtbEyPwU7DMBBE70j8g7VI3KhdU9I2&#10;ZFNVqC1HoESc3dgkEfHait00/D3mBMfVPM28LTaT7dlohtA5QpjPBDBDtdMdNQjV+/5uBSxERVr1&#10;jgzCtwmwKa+vCpVrd6E3Mx5jw1IJhVwhtDH6nPNQt8aqMHPeUMo+3WBVTOfQcD2oSyq3PZdCZNyq&#10;jtJCq7x5ak39dTxbBB/9Yfk8vLxud/tRVB+HSnbNDvH2Zto+Aotmin8w/OondSiT08mdSQfWI8j5&#10;fZZQhMVi/QAsEXK1lsBOCNlSZMDLgv//ofwBAAD//wMAUEsBAi0AFAAGAAgAAAAhALaDOJL+AAAA&#10;4QEAABMAAAAAAAAAAAAAAAAAAAAAAFtDb250ZW50X1R5cGVzXS54bWxQSwECLQAUAAYACAAAACEA&#10;OP0h/9YAAACUAQAACwAAAAAAAAAAAAAAAAAvAQAAX3JlbHMvLnJlbHNQSwECLQAUAAYACAAAACEA&#10;6rKyFxICAADjAwAADgAAAAAAAAAAAAAAAAAuAgAAZHJzL2Uyb0RvYy54bWxQSwECLQAUAAYACAAA&#10;ACEAq3CeDeAAAAALAQAADwAAAAAAAAAAAAAAAABsBAAAZHJzL2Rvd25yZXYueG1sUEsFBgAAAAAE&#10;AAQA8wAAAHkFAAAAAA==&#10;" filled="f" stroked="f">
                <v:textbox style="mso-fit-shape-to-text:t">
                  <w:txbxContent>
                    <w:p w:rsidR="007F1A60" w:rsidRDefault="00E146DB">
                      <w:pPr>
                        <w:rPr>
                          <w:b/>
                          <w:color w:val="FF0000"/>
                          <w:sz w:val="28"/>
                          <w:szCs w:val="28"/>
                        </w:rPr>
                      </w:pPr>
                      <w:r>
                        <w:rPr>
                          <w:rFonts w:hint="eastAsia"/>
                          <w:b/>
                          <w:color w:val="FF0000"/>
                          <w:sz w:val="28"/>
                          <w:szCs w:val="28"/>
                        </w:rPr>
                        <w:t>90</w:t>
                      </w:r>
                    </w:p>
                  </w:txbxContent>
                </v:textbox>
              </v:shape>
            </w:pict>
          </mc:Fallback>
        </mc:AlternateContent>
      </w:r>
      <w:r>
        <w:rPr>
          <w:b/>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1193165</wp:posOffset>
                </wp:positionH>
                <wp:positionV relativeFrom="paragraph">
                  <wp:posOffset>2517775</wp:posOffset>
                </wp:positionV>
                <wp:extent cx="1082040" cy="1403985"/>
                <wp:effectExtent l="0" t="0" r="0" b="6350"/>
                <wp:wrapNone/>
                <wp:docPr id="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rsidR="007F1A60" w:rsidRDefault="00E146DB">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4" type="#_x0000_t202" style="position:absolute;left:0;text-align:left;margin-left:93.95pt;margin-top:198.25pt;width:85.2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JYEQIAAOQDAAAOAAAAZHJzL2Uyb0RvYy54bWysU8GO0zAQvSPxD5bvNGlooY2arpZdFSEt&#10;sNLCB7iO01jYHmO7TcoHwB9w4sJ9v6vfwdhpSwU3RA6WJzPzZt6b8eKq14rshPMSTEXHo5wSYTjU&#10;0mwq+vHD6tmMEh+YqZkCIyq6F55eLZ8+WXS2FAW0oGrhCIIYX3a2om0Itswyz1uhmR+BFQadDTjN&#10;Appuk9WOdYiuVVbk+YusA1dbB1x4j39vByddJvymETy8bxovAlEVxd5COl061/HMlgtWbhyzreTH&#10;Ntg/dKGZNFj0DHXLAiNbJ/+C0pI78NCEEQedQdNILhIHZDPO/2Dz0DIrEhcUx9uzTP7/wfJ3u3tH&#10;ZF3RYk6JYRpndPj+7fDj8fDzKymiPp31JYY9WAwM/Svocc6Jq7d3wD95YuCmZWYjrp2DrhWsxv7G&#10;MTO7SB1wfARZd2+hxjpsGyAB9Y3TUTyUgyA6zml/no3oA+GxZD4r8gm6OPrGk/z5fDZNNVh5SrfO&#10;h9cCNImXijocfoJnuzsfYjusPIXEagZWUqm0AMqQrqLzaTFNCRceLQPup5K6orM8fseayhzpRUYD&#10;t9Cv+6Tk7KTaGuo98nUwrB0+E7y04L5Q0uHKVdR/3jInKFFvDGo2H08iwZCMyfRlgYa79KwvPcxw&#10;hKpooGS43oS015Gat9eo7Uom1nEIQyfHlnGVkhjHtY+7emmnqN+Pc/kLAAD//wMAUEsDBBQABgAI&#10;AAAAIQBrKsS94AAAAAsBAAAPAAAAZHJzL2Rvd25yZXYueG1sTI/BTsMwEETvSPyDtUjcqNNGTdIQ&#10;p6pQW45AiTi7sUki4rVlu2n4e5YTHEf7NPO22s5mZJP2YbAoYLlIgGlsrRqwE9C8Hx4KYCFKVHK0&#10;qAV86wDb+vamkqWyV3zT0yl2jEowlFJAH6MrOQ9tr40MC+s00u3TeiMjRd9x5eWVys3IV0mScSMH&#10;pIVeOv3U6/brdDECXHTH/Nm/vO72hylpPo7Nauj2QtzfzbtHYFHP8Q+GX31Sh5qczvaCKrCRcpFv&#10;CBWQbrI1MCLSdZECOwvIlnkGvK74/x/qHwAAAP//AwBQSwECLQAUAAYACAAAACEAtoM4kv4AAADh&#10;AQAAEwAAAAAAAAAAAAAAAAAAAAAAW0NvbnRlbnRfVHlwZXNdLnhtbFBLAQItABQABgAIAAAAIQA4&#10;/SH/1gAAAJQBAAALAAAAAAAAAAAAAAAAAC8BAABfcmVscy8ucmVsc1BLAQItABQABgAIAAAAIQDy&#10;j7JYEQIAAOQDAAAOAAAAAAAAAAAAAAAAAC4CAABkcnMvZTJvRG9jLnhtbFBLAQItABQABgAIAAAA&#10;IQBrKsS94AAAAAsBAAAPAAAAAAAAAAAAAAAAAGsEAABkcnMvZG93bnJldi54bWxQSwUGAAAAAAQA&#10;BADzAAAAeAUAAAAA&#10;" filled="f" stroked="f">
                <v:textbox style="mso-fit-shape-to-text:t">
                  <w:txbxContent>
                    <w:p w:rsidR="007F1A60" w:rsidRDefault="00E146DB">
                      <w:pPr>
                        <w:rPr>
                          <w:color w:val="FF0000"/>
                        </w:rPr>
                      </w:pPr>
                      <w:r>
                        <w:rPr>
                          <w:rFonts w:hint="eastAsia"/>
                          <w:color w:val="FF0000"/>
                        </w:rPr>
                        <w:t>上海理工大学</w:t>
                      </w:r>
                    </w:p>
                  </w:txbxContent>
                </v:textbox>
              </v:shape>
            </w:pict>
          </mc:Fallback>
        </mc:AlternateContent>
      </w:r>
      <w:r>
        <w:rPr>
          <w:b/>
          <w:bCs/>
          <w:noProof/>
          <w:sz w:val="28"/>
          <w:szCs w:val="28"/>
        </w:rPr>
        <mc:AlternateContent>
          <mc:Choice Requires="wps">
            <w:drawing>
              <wp:anchor distT="0" distB="0" distL="114300" distR="114300" simplePos="0" relativeHeight="251671552" behindDoc="0" locked="0" layoutInCell="1" allowOverlap="1">
                <wp:simplePos x="0" y="0"/>
                <wp:positionH relativeFrom="column">
                  <wp:posOffset>1760855</wp:posOffset>
                </wp:positionH>
                <wp:positionV relativeFrom="paragraph">
                  <wp:posOffset>831850</wp:posOffset>
                </wp:positionV>
                <wp:extent cx="1082040" cy="1403985"/>
                <wp:effectExtent l="0" t="0" r="0" b="6350"/>
                <wp:wrapNone/>
                <wp:docPr id="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rsidR="007F1A60" w:rsidRDefault="00E146DB">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5" type="#_x0000_t202" style="position:absolute;left:0;text-align:left;margin-left:138.65pt;margin-top:65.5pt;width:85.2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V1EQIAAOQDAAAOAAAAZHJzL2Uyb0RvYy54bWysU8GO0zAQvSPxD5bvNGlooY2arpZdFSEt&#10;sNLCB7iO01jYHmO7TcoHwB9w4sJ9v6vfwdhpSwU3RA6WJzPzZt6b8eKq14rshPMSTEXHo5wSYTjU&#10;0mwq+vHD6tmMEh+YqZkCIyq6F55eLZ8+WXS2FAW0oGrhCIIYX3a2om0Itswyz1uhmR+BFQadDTjN&#10;Appuk9WOdYiuVVbk+YusA1dbB1x4j39vByddJvymETy8bxovAlEVxd5COl061/HMlgtWbhyzreTH&#10;Ntg/dKGZNFj0DHXLAiNbJ/+C0pI78NCEEQedQdNILhIHZDPO/2Dz0DIrEhcUx9uzTP7/wfJ3u3tH&#10;ZF3RAidlmMYZHb5/O/x4PPz8SoqoT2d9iWEPFgND/wp6nHPi6u0d8E+eGLhpmdmIa+egawWrsb9x&#10;zMwuUgccH0HW3VuosQ7bBkhAfeN0FA/lIIiOc9qfZyP6QHgsmc+KfIIujr7xJH8+n01TDVae0q3z&#10;4bUATeKlog6Hn+DZ7s6H2A4rTyGxmoGVVCotgDKkq+h8WkxTwoVHy4D7qaSu6CyP37GmMkd6kdHA&#10;LfTrPik5P6m2hnqPfB0Ma4fPBC8tuC+UdLhyFfWft8wJStQbg5rNx5NIMCRjMn1ZoOEuPetLDzMc&#10;oSoaKBmuNyHtdaTm7TVqu5KJdRzC0MmxZVylJMZx7eOuXtop6vfjXP4CAAD//wMAUEsDBBQABgAI&#10;AAAAIQB3az9J3wAAAAsBAAAPAAAAZHJzL2Rvd25yZXYueG1sTI/LTsMwEEX3SPyDNUjsqPMouErj&#10;VBVqy5JSItZuPCQR8UOxm4a/Z1jBcnSP7pxbbmYzsAnH0DsrIV0kwNA2Tve2lVC/7x9WwEJUVqvB&#10;WZTwjQE21e1NqQrtrvYNp1NsGZXYUCgJXYy+4Dw0HRoVFs6jpezTjUZFOseW61FdqdwMPEuSJ25U&#10;b+lDpzw+d9h8nS5Ggo/+IF7G1+N2t5+S+uNQZ327k/L+bt6ugUWc4x8Mv/qkDhU5nd3F6sAGCZkQ&#10;OaEU5CmNImK5FALYWUL+mKXAq5L/31D9AAAA//8DAFBLAQItABQABgAIAAAAIQC2gziS/gAAAOEB&#10;AAATAAAAAAAAAAAAAAAAAAAAAABbQ29udGVudF9UeXBlc10ueG1sUEsBAi0AFAAGAAgAAAAhADj9&#10;If/WAAAAlAEAAAsAAAAAAAAAAAAAAAAALwEAAF9yZWxzLy5yZWxzUEsBAi0AFAAGAAgAAAAhAMoN&#10;5XURAgAA5AMAAA4AAAAAAAAAAAAAAAAALgIAAGRycy9lMm9Eb2MueG1sUEsBAi0AFAAGAAgAAAAh&#10;AHdrP0nfAAAACwEAAA8AAAAAAAAAAAAAAAAAawQAAGRycy9kb3ducmV2LnhtbFBLBQYAAAAABAAE&#10;APMAAAB3BQAAAAA=&#10;" filled="f" stroked="f">
                <v:textbox style="mso-fit-shape-to-text:t">
                  <w:txbxContent>
                    <w:p w:rsidR="007F1A60" w:rsidRDefault="00E146DB">
                      <w:pPr>
                        <w:rPr>
                          <w:color w:val="FF0000"/>
                        </w:rPr>
                      </w:pPr>
                      <w:r>
                        <w:rPr>
                          <w:rFonts w:hint="eastAsia"/>
                          <w:color w:val="FF0000"/>
                        </w:rPr>
                        <w:t>上海理工大学</w:t>
                      </w:r>
                    </w:p>
                  </w:txbxContent>
                </v:textbox>
              </v:shape>
            </w:pict>
          </mc:Fallback>
        </mc:AlternateContent>
      </w:r>
      <w:r>
        <w:rPr>
          <w:b/>
          <w:bCs/>
          <w:noProof/>
          <w:sz w:val="28"/>
          <w:szCs w:val="28"/>
        </w:rPr>
        <mc:AlternateContent>
          <mc:Choice Requires="wps">
            <w:drawing>
              <wp:anchor distT="0" distB="0" distL="114300" distR="114300" simplePos="0" relativeHeight="251682816" behindDoc="0" locked="0" layoutInCell="1" allowOverlap="1">
                <wp:simplePos x="0" y="0"/>
                <wp:positionH relativeFrom="column">
                  <wp:posOffset>4800600</wp:posOffset>
                </wp:positionH>
                <wp:positionV relativeFrom="paragraph">
                  <wp:posOffset>3833495</wp:posOffset>
                </wp:positionV>
                <wp:extent cx="1371600" cy="1353820"/>
                <wp:effectExtent l="0" t="0" r="19050" b="36830"/>
                <wp:wrapNone/>
                <wp:docPr id="10" name="矩形标注 10"/>
                <wp:cNvGraphicFramePr/>
                <a:graphic xmlns:a="http://schemas.openxmlformats.org/drawingml/2006/main">
                  <a:graphicData uri="http://schemas.microsoft.com/office/word/2010/wordprocessingShape">
                    <wps:wsp>
                      <wps:cNvSpPr/>
                      <wps:spPr>
                        <a:xfrm>
                          <a:off x="0" y="0"/>
                          <a:ext cx="1371600" cy="1353820"/>
                        </a:xfrm>
                        <a:prstGeom prst="wedgeRectCallout">
                          <a:avLst>
                            <a:gd name="adj1" fmla="val -20038"/>
                            <a:gd name="adj2" fmla="val 5032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w:t>
                            </w:r>
                            <w:r>
                              <w:rPr>
                                <w:rFonts w:ascii="仿宋" w:eastAsia="仿宋" w:hAnsi="仿宋" w:hint="eastAsia"/>
                                <w:b/>
                                <w:color w:val="FF0000"/>
                              </w:rPr>
                              <w:t>各学院党组织</w:t>
                            </w:r>
                            <w:r>
                              <w:rPr>
                                <w:rFonts w:ascii="仿宋" w:eastAsia="仿宋" w:hAnsi="仿宋" w:hint="eastAsia"/>
                              </w:rPr>
                              <w:t>的通信地址和联系电话，有传真号的须填传真号。便于</w:t>
                            </w:r>
                            <w:r>
                              <w:rPr>
                                <w:rFonts w:ascii="仿宋" w:eastAsia="仿宋" w:hAnsi="仿宋" w:hint="eastAsia"/>
                                <w:b/>
                                <w:color w:val="FF0000"/>
                              </w:rPr>
                              <w:t>接收回执、确认组织关系是否接转成功</w:t>
                            </w:r>
                            <w:r>
                              <w:rPr>
                                <w:rFonts w:ascii="仿宋" w:eastAsia="仿宋" w:hAnsi="仿宋" w:hint="eastAsi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0" o:spid="_x0000_s1036" type="#_x0000_t61" style="position:absolute;left:0;text-align:left;margin-left:378pt;margin-top:301.85pt;width:108pt;height:106.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8RvswIAAJoFAAAOAAAAZHJzL2Uyb0RvYy54bWysVM2O0zAQviPxDpbvu0na/aPadFV1tQhp&#10;xVa7IM6uY7cB2xNst0l5AR4DxAnOnHkcltdg7KTZLvSEuCQez8w3M9+M5/yi0YqshXUlmJxmhykl&#10;wnAoSrPI6etXVwdnlDjPTMEUGJHTjXD0Yvz0yXldjcQAlqAKYQmCGDeqq5wuva9GSeL4UmjmDqES&#10;BpUSrGYeRbtICstqRNcqGaTpSVKDLSoLXDiHt5etko4jvpSC+xspnfBE5RRz8/Fr43cevsn4nI0W&#10;llXLkndpsH/IQrPSYNAe6pJ5Rla2/AtKl9yCA+kPOegEpCy5iDVgNVn6RzV3S1aJWAuS46qeJvf/&#10;YPnL9cySssDeIT2GaezRr0/ffv74cv/54/33rwSvkaO6ciM0vatmtpMcHkPBjbQ6/LEU0kReNz2v&#10;ovGE42U2PM1OUsTnqMuGx8OzQURNHtwr6/xzAZqEQ05rUSzELXZvypSClY/csvW185HkosuUFW8z&#10;SqRW2LM1U+QAR2J41jV1x2iwa3ScDvvwHSQmsk0g4Bu4KpWKo6FMuHCgyiLcRSHMppgqSzBkTn2T&#10;hYAIsWOFUvBMAm8tU/HkN0oECGVuhUTWkZtBLC3O+wMm41wYf9LhRuvgJjGD3jHb56j8NpnONriJ&#10;+A56x3Sf4+OIvUeMCsb3zro0YPcBFO/6yK39tvq25lC+b+bNdtS6KZpDscH5s9A+TFfxqxIH4Jo5&#10;P2MWu4pDg9vF3+BHKqhzCt2JkiXYD/vugz0+ENRSUuPLzql7v2JWUKJeGHw6z7Kjo7AKonB0fIrD&#10;QOyuZr6rMSs9BWwzzhlmF4/B3qvtUVrQb3AJTUJUVDHDMXZOubdbYerbjYNrjIvJJJrh86+YvzZ3&#10;FQ/ggWgDk5UHWfowToGwlp1OwAWAp0cbZleOVg8rdfwbAAD//wMAUEsDBBQABgAIAAAAIQCCXvkv&#10;4QAAAAsBAAAPAAAAZHJzL2Rvd25yZXYueG1sTI9BT4NAEIXvJv6HzZh4s0trBIoMjWlCYvSiaDxv&#10;2RGI7Cxllxb89a4nPb55L2++l+9m04sTja6zjLBeRSCIa6s7bhDe38qbFITzirXqLRPCQg52xeVF&#10;rjJtz/xKp8o3IpSwyxRC6/2QSenqloxyKzsQB+/Tjkb5IMdG6lGdQ7np5SaKYmlUx+FDqwbat1R/&#10;VZNBeHpMn7+Jj011XF5KvUwf+6Y0iNdX88M9CE+z/wvDL35AhyIwHezE2okeIbmLwxaPEEe3CYiQ&#10;2CabcDkgpOt4C7LI5f8NxQ8AAAD//wMAUEsBAi0AFAAGAAgAAAAhALaDOJL+AAAA4QEAABMAAAAA&#10;AAAAAAAAAAAAAAAAAFtDb250ZW50X1R5cGVzXS54bWxQSwECLQAUAAYACAAAACEAOP0h/9YAAACU&#10;AQAACwAAAAAAAAAAAAAAAAAvAQAAX3JlbHMvLnJlbHNQSwECLQAUAAYACAAAACEANcfEb7MCAACa&#10;BQAADgAAAAAAAAAAAAAAAAAuAgAAZHJzL2Uyb0RvYy54bWxQSwECLQAUAAYACAAAACEAgl75L+EA&#10;AAALAQAADwAAAAAAAAAAAAAAAAANBQAAZHJzL2Rvd25yZXYueG1sUEsFBgAAAAAEAAQA8wAAABsG&#10;AAAAAA==&#10;" adj="6472,21669" filled="f" strokecolor="black [3213]" strokeweight="1pt">
                <v:textbox>
                  <w:txbxContent>
                    <w:p w:rsidR="007F1A60" w:rsidRDefault="00E146DB">
                      <w:pPr>
                        <w:rPr>
                          <w:rFonts w:ascii="仿宋" w:eastAsia="仿宋" w:hAnsi="仿宋"/>
                        </w:rPr>
                      </w:pPr>
                      <w:r>
                        <w:rPr>
                          <w:rFonts w:ascii="仿宋" w:eastAsia="仿宋" w:hAnsi="仿宋" w:hint="eastAsia"/>
                        </w:rPr>
                        <w:t>填写</w:t>
                      </w:r>
                      <w:r>
                        <w:rPr>
                          <w:rFonts w:ascii="仿宋" w:eastAsia="仿宋" w:hAnsi="仿宋" w:hint="eastAsia"/>
                          <w:b/>
                          <w:color w:val="FF0000"/>
                        </w:rPr>
                        <w:t>各学院党组织</w:t>
                      </w:r>
                      <w:r>
                        <w:rPr>
                          <w:rFonts w:ascii="仿宋" w:eastAsia="仿宋" w:hAnsi="仿宋" w:hint="eastAsia"/>
                        </w:rPr>
                        <w:t>的通信地址和联系电话，有传真号的须填传真号。便于</w:t>
                      </w:r>
                      <w:r>
                        <w:rPr>
                          <w:rFonts w:ascii="仿宋" w:eastAsia="仿宋" w:hAnsi="仿宋" w:hint="eastAsia"/>
                          <w:b/>
                          <w:color w:val="FF0000"/>
                        </w:rPr>
                        <w:t>接收回执、确认组织关系是否接转成功</w:t>
                      </w:r>
                      <w:r>
                        <w:rPr>
                          <w:rFonts w:ascii="仿宋" w:eastAsia="仿宋" w:hAnsi="仿宋" w:hint="eastAsia"/>
                        </w:rPr>
                        <w:t>。</w:t>
                      </w:r>
                    </w:p>
                  </w:txbxContent>
                </v:textbox>
              </v:shape>
            </w:pict>
          </mc:Fallback>
        </mc:AlternateContent>
      </w:r>
      <w:r>
        <w:rPr>
          <w:b/>
          <w:bCs/>
          <w:noProof/>
          <w:sz w:val="28"/>
          <w:szCs w:val="28"/>
          <w:shd w:val="pct10" w:color="auto" w:fill="FFFFFF"/>
        </w:rPr>
        <mc:AlternateContent>
          <mc:Choice Requires="wps">
            <w:drawing>
              <wp:anchor distT="0" distB="0" distL="114300" distR="114300" simplePos="0" relativeHeight="251670528" behindDoc="0" locked="0" layoutInCell="1" allowOverlap="1">
                <wp:simplePos x="0" y="0"/>
                <wp:positionH relativeFrom="column">
                  <wp:posOffset>1488440</wp:posOffset>
                </wp:positionH>
                <wp:positionV relativeFrom="paragraph">
                  <wp:posOffset>3992245</wp:posOffset>
                </wp:positionV>
                <wp:extent cx="3317240" cy="398145"/>
                <wp:effectExtent l="0" t="0" r="73660" b="78105"/>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7240" cy="398145"/>
                        </a:xfrm>
                        <a:prstGeom prst="straightConnector1">
                          <a:avLst/>
                        </a:prstGeom>
                        <a:noFill/>
                        <a:ln w="9525">
                          <a:solidFill>
                            <a:srgbClr val="000000"/>
                          </a:solidFill>
                          <a:round/>
                          <a:tailEnd type="triangle" w="med" len="med"/>
                        </a:ln>
                      </wps:spPr>
                      <wps:bodyPr/>
                    </wps:wsp>
                  </a:graphicData>
                </a:graphic>
              </wp:anchor>
            </w:drawing>
          </mc:Choice>
          <mc:Fallback>
            <w:pict>
              <v:shape w14:anchorId="15ABE340" id="直接箭头连接符 24" o:spid="_x0000_s1026" type="#_x0000_t32" style="position:absolute;left:0;text-align:left;margin-left:117.2pt;margin-top:314.35pt;width:261.2pt;height:31.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lqAQIAAKUDAAAOAAAAZHJzL2Uyb0RvYy54bWysU81uEzEQviPxDpbvZLP5gXaVTQ8p5VIg&#10;UssDOLZ318L2WLaTTV6CF0DiBJyAU+88DZTHYOykgcIN4YNle2a++eab8exsazTZSB8U2JqWgyEl&#10;0nIQyrY1fXV98eiEkhCZFUyDlTXdyUDP5g8fzHpXyRF0oIX0BEFsqHpX0y5GVxVF4J00LAzASYvG&#10;BrxhEa++LYRnPaIbXYyGw8dFD144D1yGgK/neyOdZ/ymkTy+bJogI9E1RW4x7z7vq7QX8xmrWs9c&#10;p/iBBvsHFoYpi0mPUOcsMrL26i8oo7iHAE0ccDAFNI3iMteA1ZTDP6q56piTuRYUJ7ijTOH/wfIX&#10;m6UnStR0NKHEMoM9un178/3Nh9svn7+9v/nx9V06f/pI0I5i9S5UGLOwS5/K5Vt75S6Bvw7EwqJj&#10;tpWZ9PXOIVCZIop7IekSHKZc9c9BoA9bR8jKbRtvEiRqQra5Qbtjg+Q2Eo6P43H5ZDTBPnK0jU9P&#10;ysk0p2DVXbTzIT6TYEg61DREz1TbxQVYi7MAvsy52OYyxMSNVXcBKbWFC6V1HgltSV/T0+lomgMC&#10;aCWSMbkF364W2pMNS0OV14HFPTcPaysyWGRKP7WCxKxK9Ap10pKmDEYKSrTEv5NOe0raHlRLQu0l&#10;X4HYLX0yJwFxFjL3w9ymYfv9nr1+/a75TwAAAP//AwBQSwMEFAAGAAgAAAAhAMlWSArjAAAACwEA&#10;AA8AAABkcnMvZG93bnJldi54bWxMj8FOwzAMhu9IvENkJG4sXemyrTSdgAnRC0hsCHHMGtNUNEnV&#10;ZFvH02NO42j70+/vL1aj7dgBh9B6J2E6SYChq71uXSPhfft0swAWonJadd6hhBMGWJWXF4XKtT+6&#10;NzxsYsMoxIVcSTAx9jnnoTZoVZj4Hh3dvvxgVaRxaLge1JHCbcfTJBHcqtbRB6N6fDRYf2/2VkJc&#10;f56M+Kgflu3r9vlFtD9VVa2lvL4a7++ARRzjGYY/fVKHkpx2fu90YJ2E9DbLCJUg0sUcGBHzmaAy&#10;O9ospxnwsuD/O5S/AAAA//8DAFBLAQItABQABgAIAAAAIQC2gziS/gAAAOEBAAATAAAAAAAAAAAA&#10;AAAAAAAAAABbQ29udGVudF9UeXBlc10ueG1sUEsBAi0AFAAGAAgAAAAhADj9If/WAAAAlAEAAAsA&#10;AAAAAAAAAAAAAAAALwEAAF9yZWxzLy5yZWxzUEsBAi0AFAAGAAgAAAAhAIMyuWoBAgAApQMAAA4A&#10;AAAAAAAAAAAAAAAALgIAAGRycy9lMm9Eb2MueG1sUEsBAi0AFAAGAAgAAAAhAMlWSArjAAAACwEA&#10;AA8AAAAAAAAAAAAAAAAAWwQAAGRycy9kb3ducmV2LnhtbFBLBQYAAAAABAAEAPMAAABrBQAAAAA=&#10;">
                <v:stroke endarrow="block"/>
              </v:shape>
            </w:pict>
          </mc:Fallback>
        </mc:AlternateContent>
      </w:r>
      <w:r>
        <w:rPr>
          <w:b/>
          <w:bCs/>
          <w:noProof/>
          <w:sz w:val="28"/>
          <w:szCs w:val="28"/>
          <w:shd w:val="pct10" w:color="auto" w:fill="FFFFFF"/>
        </w:rPr>
        <mc:AlternateContent>
          <mc:Choice Requires="wps">
            <w:drawing>
              <wp:anchor distT="0" distB="0" distL="114300" distR="114300" simplePos="0" relativeHeight="251669504" behindDoc="0" locked="0" layoutInCell="1" allowOverlap="1">
                <wp:simplePos x="0" y="0"/>
                <wp:positionH relativeFrom="column">
                  <wp:posOffset>2250440</wp:posOffset>
                </wp:positionH>
                <wp:positionV relativeFrom="paragraph">
                  <wp:posOffset>3792855</wp:posOffset>
                </wp:positionV>
                <wp:extent cx="2549525" cy="556895"/>
                <wp:effectExtent l="0" t="0" r="79375" b="71755"/>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9525" cy="556895"/>
                        </a:xfrm>
                        <a:prstGeom prst="straightConnector1">
                          <a:avLst/>
                        </a:prstGeom>
                        <a:noFill/>
                        <a:ln w="9525">
                          <a:solidFill>
                            <a:srgbClr val="000000"/>
                          </a:solidFill>
                          <a:round/>
                          <a:tailEnd type="triangle" w="med" len="med"/>
                        </a:ln>
                      </wps:spPr>
                      <wps:bodyPr/>
                    </wps:wsp>
                  </a:graphicData>
                </a:graphic>
              </wp:anchor>
            </w:drawing>
          </mc:Choice>
          <mc:Fallback>
            <w:pict>
              <v:shape w14:anchorId="6A42E6FA" id="直接箭头连接符 23" o:spid="_x0000_s1026" type="#_x0000_t32" style="position:absolute;left:0;text-align:left;margin-left:177.2pt;margin-top:298.65pt;width:200.75pt;height:43.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q/gEAAKUDAAAOAAAAZHJzL2Uyb0RvYy54bWysU8FuEzEQvSPxD5bvZJPAVu0qmx5SyqVA&#10;pZYPcGzvroXXY42dbPIT/AASJ+AEnHrna6B8BmMnDRRuiD1Ynh3Pe2+ex7PTTW/ZWmMw4Go+GY05&#10;006CMq6t+avr80fHnIUonBIWnK75Vgd+On/4YDb4Sk+hA6s0MgJxoRp8zbsYfVUUQXa6F2EEXjtK&#10;NoC9iBRiWygUA6H3tpiOx0fFAKg8gtQh0N+zXZLPM37TaBlfNk3Qkdmak7aYV8zrMq3FfCaqFoXv&#10;jNzLEP+gohfGEekB6kxEwVZo/oLqjUQI0MSRhL6ApjFS5x6om8n4j26uOuF17oXMCf5gU/h/sPLF&#10;+hKZUTWfPubMiZ7u6Pbtzfc3H26/fP72/ubH13dp/+kjozyZNfhQUc3CXWJqV27clb8A+TowB4tO&#10;uFZn0ddbT0CTVFHcK0lB8ES5HJ6DojNiFSE7t2mwT5DkCdvkC9oeLkhvIpP0c1o+OSmnJWeScmV5&#10;dHxSZgpR3VV7DPGZhp6lTc1DRGHaLi7AOZoFwEnmEuuLEJM2Ud0VJGoH58baPBLWsaHmmSxlAlij&#10;UjIH2C4XFtlapKHK317FvWMIK6cyWBTGPnWKxexKREM+Wc0TQ68VZ1bT20m7nSTr9q4lo3aWL0Ft&#10;LzGlk4E0C1n7fm7TsP0e51O/Xtf8JwAAAP//AwBQSwMEFAAGAAgAAAAhALtKwLvjAAAACwEAAA8A&#10;AABkcnMvZG93bnJldi54bWxMj8FOwzAQRO+V+Adrkbi1DrROm5BNBVSIXECiRYijGy+JRWxHsdum&#10;fD3mBMfVPM28Ldaj6diRBq+dRbieJcDI1k5p2yC87R6nK2A+SKtk5ywhnMnDuryYFDJX7mRf6bgN&#10;DYsl1ucSoQ2hzzn3dUtG+pnrycbs0w1GhngODVeDPMVy0/GbJEm5kdrGhVb29NBS/bU9GISw+Ti3&#10;6Xt9n+mX3dNzqr+rqtogXl2Od7fAAo3hD4Zf/agOZXTau4NVnnUIc7FYRBRBZMs5sEgshciA7RHS&#10;lUiAlwX//0P5AwAA//8DAFBLAQItABQABgAIAAAAIQC2gziS/gAAAOEBAAATAAAAAAAAAAAAAAAA&#10;AAAAAABbQ29udGVudF9UeXBlc10ueG1sUEsBAi0AFAAGAAgAAAAhADj9If/WAAAAlAEAAAsAAAAA&#10;AAAAAAAAAAAALwEAAF9yZWxzLy5yZWxzUEsBAi0AFAAGAAgAAAAhAHX9M6r+AQAApQMAAA4AAAAA&#10;AAAAAAAAAAAALgIAAGRycy9lMm9Eb2MueG1sUEsBAi0AFAAGAAgAAAAhALtKwLvjAAAACwEAAA8A&#10;AAAAAAAAAAAAAAAAWAQAAGRycy9kb3ducmV2LnhtbFBLBQYAAAAABAAEAPMAAABoBQAAAAA=&#10;">
                <v:stroke endarrow="block"/>
              </v:shape>
            </w:pict>
          </mc:Fallback>
        </mc:AlternateContent>
      </w:r>
      <w:r>
        <w:rPr>
          <w:b/>
          <w:bCs/>
          <w:noProof/>
          <w:sz w:val="28"/>
          <w:szCs w:val="28"/>
          <w:shd w:val="pct10" w:color="auto" w:fill="FFFFFF"/>
        </w:rPr>
        <mc:AlternateContent>
          <mc:Choice Requires="wps">
            <w:drawing>
              <wp:anchor distT="0" distB="0" distL="114300" distR="114300" simplePos="0" relativeHeight="251681792" behindDoc="0" locked="0" layoutInCell="1" allowOverlap="1">
                <wp:simplePos x="0" y="0"/>
                <wp:positionH relativeFrom="column">
                  <wp:posOffset>4762500</wp:posOffset>
                </wp:positionH>
                <wp:positionV relativeFrom="paragraph">
                  <wp:posOffset>2017395</wp:posOffset>
                </wp:positionV>
                <wp:extent cx="1409700" cy="521335"/>
                <wp:effectExtent l="1104900" t="0" r="19050" b="164465"/>
                <wp:wrapNone/>
                <wp:docPr id="21" name="矩形标注 21"/>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25207"/>
                            <a:gd name="adj2" fmla="val 76591"/>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21" o:spid="_x0000_s1037" type="#_x0000_t61" style="position:absolute;left:0;text-align:left;margin-left:375pt;margin-top:158.85pt;width:111pt;height:4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LisgIAAJoFAAAOAAAAZHJzL2Uyb0RvYy54bWysVM1uEzEQviPxDpbv7f40aWjUTRWlKkKq&#10;aNWCODteO1nweoztZBNegMcAcYIzZx6H8hqMnc0mhZwQl935//k8M+cXq1qRpbCuAl3Q7DilRGgO&#10;ZaVnBX396uroGSXOM10yBVoUdC0cvRg9fXLemKHIYQ6qFJZgEO2GjSno3HszTBLH56Jm7hiM0KiU&#10;YGvmkbWzpLSswei1SvI0PU0asKWxwIVzKL3cKOkoxpdScH8jpROeqIJibT5+bfxOwzcZnbPhzDIz&#10;r3hbBvuHKmpWaUzahbpknpGFrf4KVVfcggPpjznUCUhZcRF7wG6y9I9u7ufMiNgLguNMB5P7f2H5&#10;y+WtJVVZ0DyjRLMa3+jXp28/f3x5+Pzx4ftXgmLEqDFuiKb35ta2nEMyNLyStg5/bIWsIq7rDlex&#10;8oSjMOulZ4MU4eeo6+fZyUk/BE123sY6/1xATQJR0EaUM3GHjzdhSsHCR2jZ8tr5iHHZFsrKt1i0&#10;rBU+2ZIpcpTl/TwdtI+6Z5XvWw1O+2exKczfxkRqW0FIoOGqUiqOhtJB4EBVZZBFJsymmChLMGdB&#10;/WobbM8KAwbPJOC2QSpSfq1ECKH0nZCIOmKTx97ivO9iMs6F9qctSNE6uEmsoHPMDjkqvy2mtQ1u&#10;Iu5B55gecnycsfOIWUH7zrmuNNhDAcp3XeaN/bb7Tc+hfb+aruKoZdE0iKZQrnH+LGwW0xl+VeEE&#10;XDPnb5nFZ8Whwevib/AjFTQFhZaiZA72wyF5sMcFQS0lDW52Qd37BbOCEvVC4+qcZb1eOAWR6fUH&#10;OTJ2XzPd1+hFPQF8Zhw0rC6Swd6rLSkt1G/wCI1DVlQxzTF3Qbm3W2biNxcHzxgX43E0w/U3zF/r&#10;e8ND8AC0hvHCg6x82I0dOi2DBwCpRxdmn49Wu5M6+g0AAP//AwBQSwMEFAAGAAgAAAAhAK/yBVrf&#10;AAAACwEAAA8AAABkcnMvZG93bnJldi54bWxMj81OwzAQhO9IvIO1SNyo0wLNT+NUCAkJjg0cys2N&#10;t0kgXke22yZvz3KC486OZr4pt5MdxBl96B0pWC4SEEiNMz21Cj7eX+4yECFqMnpwhApmDLCtrq9K&#10;XRh3oR2e69gKDqFQaAVdjGMhZWg6tDos3IjEv6PzVkc+fSuN1xcOt4NcJclaWt0TN3R6xOcOm+/6&#10;ZBW84sP6rZ1qu5vnrN9Tvf/88k6p25vpaQMi4hT/zPCLz+hQMdPBncgEMShIHxPeEhXcL9MUBDvy&#10;dMXKgZU8z0BWpfy/ofoBAAD//wMAUEsBAi0AFAAGAAgAAAAhALaDOJL+AAAA4QEAABMAAAAAAAAA&#10;AAAAAAAAAAAAAFtDb250ZW50X1R5cGVzXS54bWxQSwECLQAUAAYACAAAACEAOP0h/9YAAACUAQAA&#10;CwAAAAAAAAAAAAAAAAAvAQAAX3JlbHMvLnJlbHNQSwECLQAUAAYACAAAACEAQjSS4rICAACaBQAA&#10;DgAAAAAAAAAAAAAAAAAuAgAAZHJzL2Uyb0RvYy54bWxQSwECLQAUAAYACAAAACEAr/IFWt8AAAAL&#10;AQAADwAAAAAAAAAAAAAAAAAMBQAAZHJzL2Rvd25yZXYueG1sUEsFBgAAAAAEAAQA8wAAABgGAAAA&#10;AA==&#10;" adj="-16245,27344"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v:textbox>
              </v:shape>
            </w:pict>
          </mc:Fallback>
        </mc:AlternateContent>
      </w:r>
      <w:r>
        <w:rPr>
          <w:b/>
          <w:bCs/>
          <w:noProof/>
          <w:sz w:val="28"/>
          <w:szCs w:val="28"/>
          <w:shd w:val="pct10" w:color="auto" w:fill="FFFFFF"/>
        </w:rPr>
        <mc:AlternateContent>
          <mc:Choice Requires="wps">
            <w:drawing>
              <wp:anchor distT="0" distB="0" distL="114300" distR="114300" simplePos="0" relativeHeight="251679744" behindDoc="0" locked="0" layoutInCell="1" allowOverlap="1">
                <wp:simplePos x="0" y="0"/>
                <wp:positionH relativeFrom="column">
                  <wp:posOffset>4800600</wp:posOffset>
                </wp:positionH>
                <wp:positionV relativeFrom="paragraph">
                  <wp:posOffset>312420</wp:posOffset>
                </wp:positionV>
                <wp:extent cx="1409700" cy="521335"/>
                <wp:effectExtent l="1143000" t="0" r="19050" b="164465"/>
                <wp:wrapNone/>
                <wp:docPr id="11" name="矩形标注 11"/>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28585"/>
                            <a:gd name="adj2" fmla="val 76592"/>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rPr>
                                <w:rFonts w:ascii="仿宋" w:eastAsia="仿宋" w:hAnsi="仿宋"/>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1" o:spid="_x0000_s1038" type="#_x0000_t61" style="position:absolute;left:0;text-align:left;margin-left:378pt;margin-top:24.6pt;width:111pt;height:4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uPswIAAJoFAAAOAAAAZHJzL2Uyb0RvYy54bWysVMtuEzEU3SPxD5b37Tya9BF1UkWpipAq&#10;WrUg1o7HTgb8wnYyE36gnwFiBWvWfA7lN7j2TCYpZIXYzPi+7z33cX7RSIFWzLpKqwJnhylGTFFd&#10;Vmpe4Devrw5OMXKeqJIIrViB18zhi/HzZ+e1GbFcL7QomUXgRLlRbQq88N6MksTRBZPEHWrDFAi5&#10;tpJ4IO08KS2pwbsUSZ6mx0mtbWmspsw54F62QjyO/jln1N9w7phHosCQm49fG7+z8E3G52Q0t8Qs&#10;KtqlQf4hC0kqBUF7V5fEE7S01V+uZEWtdpr7Q6plojmvKIs1QDVZ+kc19wtiWKwFwHGmh8n9P7f0&#10;1erWoqqE3mUYKSKhR78+ffv548vj54fH718RsAGj2rgRqN6bW9tRDp6h4IZbGf5QCmoiruseV9Z4&#10;RIGZDdKzkxTgpyAb5tnR0TA4TbbWxjr/gmmJwqPANSvn7A6aNyVC6KWP0JLVtfMR47JLlJTvIGku&#10;BbRsRQQ6yPLT4Wn0DZ3Y0cp3tU6Oh2d5F7/zCZlsMggBlL6qhIijIVRgOC2qMvAiEWaTTYVFELPA&#10;vokIgYsdLaCCZRJwa5GKL78WLLgQ6o5xQB2wyWNtcd63PgmlTPnjLsmoHcw4ZNAbZvsMhd8k0+kG&#10;Mxb3oDdM9xk+jdhbxKha+d5YVkrbfQ7K933kVn9TfVtzKN83s6YdtQh/YM10uYb5s7pdTGfoVQUT&#10;cE2cvyUW2gpDA9fF38CHC10XWHcvjBbaftzHD/qwICDFqIbNLrD7sCSWYSReKlids2wwCKcgEoPh&#10;SQ6E3ZXMdiVqKaca2gyDBtnFZ9D3YvPkVsu3cIQmISqIiKIQu8DU2w0x9e3FgTNG2WQS1WD9DfHX&#10;6t7Q4DwArfRk6TWvfNiNLTodAQcAXk8uzC4dtbYndfwbAAD//wMAUEsDBBQABgAIAAAAIQBkW/Sr&#10;4wAAAAoBAAAPAAAAZHJzL2Rvd25yZXYueG1sTI9NS8NAEIbvgv9hGcGL2E1bbdqYTSmiCKUXoyDe&#10;ttkxSd2PuLtNYn+940mPM/PwzvPm69Fo1qMPrbMCppMEGNrKqdbWAl5fHq+XwEKUVkntLAr4xgDr&#10;4vwsl5lyg33Gvow1oxAbMimgibHLOA9Vg0aGievQ0u3DeSMjjb7mysuBwo3msyRZcCNbSx8a2eF9&#10;g9VneTQCDsP70+lhV75hqvvd1h82X1enQYjLi3FzByziGP9g+NUndSjIae+OVgWmBaS3C+oSBdys&#10;ZsAIWKVLWuyJnE/nwIuc/69Q/AAAAP//AwBQSwECLQAUAAYACAAAACEAtoM4kv4AAADhAQAAEwAA&#10;AAAAAAAAAAAAAAAAAAAAW0NvbnRlbnRfVHlwZXNdLnhtbFBLAQItABQABgAIAAAAIQA4/SH/1gAA&#10;AJQBAAALAAAAAAAAAAAAAAAAAC8BAABfcmVscy8ucmVsc1BLAQItABQABgAIAAAAIQDceyuPswIA&#10;AJoFAAAOAAAAAAAAAAAAAAAAAC4CAABkcnMvZTJvRG9jLnhtbFBLAQItABQABgAIAAAAIQBkW/Sr&#10;4wAAAAoBAAAPAAAAAAAAAAAAAAAAAA0FAABkcnMvZG93bnJldi54bWxQSwUGAAAAAAQABADzAAAA&#10;HQYAAAAA&#10;" adj="-16974,27344"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rPr>
                          <w:rFonts w:ascii="仿宋" w:eastAsia="仿宋" w:hAnsi="仿宋"/>
                        </w:rPr>
                      </w:pPr>
                    </w:p>
                  </w:txbxContent>
                </v:textbox>
              </v:shape>
            </w:pict>
          </mc:Fallback>
        </mc:AlternateContent>
      </w:r>
      <w:r>
        <w:rPr>
          <w:b/>
          <w:bCs/>
          <w:noProof/>
          <w:sz w:val="28"/>
          <w:szCs w:val="28"/>
          <w:shd w:val="pct10" w:color="auto" w:fill="FFFFFF"/>
        </w:rPr>
        <mc:AlternateContent>
          <mc:Choice Requires="wps">
            <w:drawing>
              <wp:anchor distT="0" distB="0" distL="114300" distR="114300" simplePos="0" relativeHeight="251680768" behindDoc="0" locked="0" layoutInCell="1" allowOverlap="1">
                <wp:simplePos x="0" y="0"/>
                <wp:positionH relativeFrom="column">
                  <wp:posOffset>-923925</wp:posOffset>
                </wp:positionH>
                <wp:positionV relativeFrom="paragraph">
                  <wp:posOffset>1036320</wp:posOffset>
                </wp:positionV>
                <wp:extent cx="1553210" cy="1078230"/>
                <wp:effectExtent l="0" t="0" r="923290" b="64770"/>
                <wp:wrapNone/>
                <wp:docPr id="13" name="矩形标注 13"/>
                <wp:cNvGraphicFramePr/>
                <a:graphic xmlns:a="http://schemas.openxmlformats.org/drawingml/2006/main">
                  <a:graphicData uri="http://schemas.microsoft.com/office/word/2010/wordprocessingShape">
                    <wps:wsp>
                      <wps:cNvSpPr/>
                      <wps:spPr>
                        <a:xfrm>
                          <a:off x="0" y="0"/>
                          <a:ext cx="1553210" cy="1078230"/>
                        </a:xfrm>
                        <a:prstGeom prst="wedgeRectCallout">
                          <a:avLst>
                            <a:gd name="adj1" fmla="val 104184"/>
                            <a:gd name="adj2" fmla="val 5127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填写党组织关系所转往的具体单位隶属于的有权限接受党组织关系的党组织名称（一般为XX党委/党工委）</w:t>
                            </w:r>
                          </w:p>
                          <w:p w:rsidR="007F1A60" w:rsidRDefault="007F1A6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3" o:spid="_x0000_s1039" type="#_x0000_t61" style="position:absolute;left:0;text-align:left;margin-left:-72.75pt;margin-top:81.6pt;width:122.3pt;height:84.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X6tAIAAJoFAAAOAAAAZHJzL2Uyb0RvYy54bWysVM1uEzEQviPxDpbvdH+atCXqpopSFSFV&#10;tGpBnB2vnSz4D9vJbniBPgaIE5w58ziU12Ds/WkKOSEuuzOemW9mPo/n9KyRAm2YdZVWBc4OUoyY&#10;orqs1LLAb15fPDvByHmiSiK0YgXeMofPpk+fnNZmwnK90qJkFgGIcpPaFHjlvZkkiaMrJok70IYp&#10;MHJtJfGg2mVSWlIDuhRJnqZHSa1taaymzDk4PW+NeBrxOWfUX3HumEeiwFCbj18bv4vwTaanZLK0&#10;xKwq2pVB/qEKSSoFSQeoc+IJWtvqLyhZUaud5v6AaplozivKYg/QTZb+0c3tihgWewFynBlocv8P&#10;lr7aXFtUlXB3hxgpIuGOfn369vPHl/vPd/ffvyI4Bo5q4ybgemuubac5EEPDDbcy/KEV1ERetwOv&#10;rPGIwmE2Hh/mGdBPwZalxyf5YWQ+eQg31vkXTEsUhALXrFyyG7i9ORFCr33klmwunY8kl12lpHyX&#10;YcSlgDvbEIGydJSdjLpL3XHKd53GWX58FHwgfQcJUl9AwFf6ohIijoZQ4cBpUZXhLCphNtlcWAQp&#10;C+ybrAPb8QLAEJkE3lqmouS3ggUIoW4YB9aBmzy2Fuf9AZNQypTvi4zeIYxDBUNgti9Q+L6YzjeE&#10;sfgOhsB0X+DjjENEzKqVH4JlpbTdB1C+HzK3/n33bc+hfd8smn7Uuila6HIL82d1+zCdoRcVDMAl&#10;cf6aWLhVGBrYLv4KPlzousC6kzBaaftx33nwhwcCVoxqeNkFdh/WxDKMxEsFT+d5NhqFVRCV0fg4&#10;B8XuWha7FrWWcw3XDHMG1UUx+HvRi9xq+RaW0CxkBRNRFHIXmHrbK3PfbhxYY5TNZtENnr8h/lLd&#10;GhrAA9FKz9Ze88qH2QyEtex0CiwAkB5tmF09ej2s1OlvAAAA//8DAFBLAwQUAAYACAAAACEAJh4/&#10;yOMAAAALAQAADwAAAGRycy9kb3ducmV2LnhtbEyPy07DMBBF90j8gzVI7FonTVvREKdC5bFhAaQI&#10;wc6NhzgiHkex26Z8PcMKlqN7dO+ZYj26ThxwCK0nBek0AYFUe9NSo+B1ez+5AhGiJqM7T6jghAHW&#10;5flZoXPjj/SChyo2gkso5FqBjbHPpQy1RafD1PdInH36wenI59BIM+gjl7tOzpJkKZ1uiRes7nFj&#10;sf6q9k6BmT89WrrdbN/Hj+c7/121bw/mpNTlxXhzDSLiGP9g+NVndSjZaef3ZILoFEzS+WLBLCfL&#10;bAaCkdUqBbFTkGVZArIs5P8fyh8AAAD//wMAUEsBAi0AFAAGAAgAAAAhALaDOJL+AAAA4QEAABMA&#10;AAAAAAAAAAAAAAAAAAAAAFtDb250ZW50X1R5cGVzXS54bWxQSwECLQAUAAYACAAAACEAOP0h/9YA&#10;AACUAQAACwAAAAAAAAAAAAAAAAAvAQAAX3JlbHMvLnJlbHNQSwECLQAUAAYACAAAACEAh7M1+rQC&#10;AACaBQAADgAAAAAAAAAAAAAAAAAuAgAAZHJzL2Uyb0RvYy54bWxQSwECLQAUAAYACAAAACEAJh4/&#10;yOMAAAALAQAADwAAAAAAAAAAAAAAAAAOBQAAZHJzL2Rvd25yZXYueG1sUEsFBgAAAAAEAAQA8wAA&#10;AB4GAAAAAA==&#10;" adj="33304,21876"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填写党组织关系所转往的具体单位隶属于的有权限接受党组织关系的党组织名称（一般为XX党委/党工委）</w:t>
                      </w:r>
                    </w:p>
                    <w:p w:rsidR="007F1A60" w:rsidRDefault="007F1A60">
                      <w:pPr>
                        <w:jc w:val="center"/>
                      </w:pPr>
                    </w:p>
                  </w:txbxContent>
                </v:textbox>
              </v:shape>
            </w:pict>
          </mc:Fallback>
        </mc:AlternateContent>
      </w:r>
      <w:r>
        <w:rPr>
          <w:b/>
          <w:bCs/>
          <w:noProof/>
          <w:sz w:val="28"/>
          <w:szCs w:val="28"/>
          <w:shd w:val="pct10" w:color="auto" w:fill="FFFFFF"/>
        </w:rPr>
        <w:drawing>
          <wp:inline distT="0" distB="0" distL="0" distR="0">
            <wp:extent cx="4056380" cy="5667375"/>
            <wp:effectExtent l="0" t="0" r="1270" b="0"/>
            <wp:docPr id="17" name="图片 17" descr="C:\Users\Administrator\Documents\Tencent Files\337903256\FileRecv\MobileFile\IMG_5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ocuments\Tencent Files\337903256\FileRecv\MobileFile\IMG_59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67261" cy="5682200"/>
                    </a:xfrm>
                    <a:prstGeom prst="rect">
                      <a:avLst/>
                    </a:prstGeom>
                    <a:noFill/>
                    <a:ln>
                      <a:noFill/>
                    </a:ln>
                  </pic:spPr>
                </pic:pic>
              </a:graphicData>
            </a:graphic>
          </wp:inline>
        </w:drawing>
      </w:r>
    </w:p>
    <w:sectPr w:rsidR="007F1A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046" w:rsidRDefault="00C11046" w:rsidP="00FA0C63">
      <w:r>
        <w:separator/>
      </w:r>
    </w:p>
  </w:endnote>
  <w:endnote w:type="continuationSeparator" w:id="0">
    <w:p w:rsidR="00C11046" w:rsidRDefault="00C11046" w:rsidP="00FA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046" w:rsidRDefault="00C11046" w:rsidP="00FA0C63">
      <w:r>
        <w:separator/>
      </w:r>
    </w:p>
  </w:footnote>
  <w:footnote w:type="continuationSeparator" w:id="0">
    <w:p w:rsidR="00C11046" w:rsidRDefault="00C11046" w:rsidP="00FA0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0D"/>
    <w:rsid w:val="000348E3"/>
    <w:rsid w:val="000477DE"/>
    <w:rsid w:val="00136227"/>
    <w:rsid w:val="00166BF0"/>
    <w:rsid w:val="001A45E9"/>
    <w:rsid w:val="001D3737"/>
    <w:rsid w:val="001D578E"/>
    <w:rsid w:val="001F26E6"/>
    <w:rsid w:val="001F37BB"/>
    <w:rsid w:val="001F5842"/>
    <w:rsid w:val="001F643B"/>
    <w:rsid w:val="0021186B"/>
    <w:rsid w:val="00224585"/>
    <w:rsid w:val="0031316E"/>
    <w:rsid w:val="003137AD"/>
    <w:rsid w:val="003411AC"/>
    <w:rsid w:val="003733C8"/>
    <w:rsid w:val="003A06AB"/>
    <w:rsid w:val="003F201D"/>
    <w:rsid w:val="004155FF"/>
    <w:rsid w:val="00424FF0"/>
    <w:rsid w:val="0046139A"/>
    <w:rsid w:val="004D1605"/>
    <w:rsid w:val="005000F8"/>
    <w:rsid w:val="00537CBC"/>
    <w:rsid w:val="00547E83"/>
    <w:rsid w:val="00565322"/>
    <w:rsid w:val="005A41F5"/>
    <w:rsid w:val="006A7DF5"/>
    <w:rsid w:val="006B057D"/>
    <w:rsid w:val="007364C9"/>
    <w:rsid w:val="0074339F"/>
    <w:rsid w:val="00764693"/>
    <w:rsid w:val="00771595"/>
    <w:rsid w:val="00781ED4"/>
    <w:rsid w:val="007A6DE2"/>
    <w:rsid w:val="007F1A60"/>
    <w:rsid w:val="0080560D"/>
    <w:rsid w:val="0082341A"/>
    <w:rsid w:val="00836BF5"/>
    <w:rsid w:val="0084308F"/>
    <w:rsid w:val="00846E43"/>
    <w:rsid w:val="008F6888"/>
    <w:rsid w:val="00912313"/>
    <w:rsid w:val="00932F4C"/>
    <w:rsid w:val="00934C04"/>
    <w:rsid w:val="00947DC5"/>
    <w:rsid w:val="00980948"/>
    <w:rsid w:val="0099519A"/>
    <w:rsid w:val="009C01AE"/>
    <w:rsid w:val="009D1ACF"/>
    <w:rsid w:val="009E20DA"/>
    <w:rsid w:val="00AD0F22"/>
    <w:rsid w:val="00B00432"/>
    <w:rsid w:val="00B11AF8"/>
    <w:rsid w:val="00B81DFD"/>
    <w:rsid w:val="00B83858"/>
    <w:rsid w:val="00BC1D05"/>
    <w:rsid w:val="00BF39FA"/>
    <w:rsid w:val="00C11046"/>
    <w:rsid w:val="00C1214B"/>
    <w:rsid w:val="00C72636"/>
    <w:rsid w:val="00CA6A16"/>
    <w:rsid w:val="00D3094D"/>
    <w:rsid w:val="00DE6CDF"/>
    <w:rsid w:val="00DE7AA6"/>
    <w:rsid w:val="00E146DB"/>
    <w:rsid w:val="00E462E3"/>
    <w:rsid w:val="00E87F93"/>
    <w:rsid w:val="00E93AB4"/>
    <w:rsid w:val="00ED4F26"/>
    <w:rsid w:val="00F02FC5"/>
    <w:rsid w:val="00F86C0D"/>
    <w:rsid w:val="00F94B25"/>
    <w:rsid w:val="00F97854"/>
    <w:rsid w:val="00FA0C63"/>
    <w:rsid w:val="00FA34C1"/>
    <w:rsid w:val="00FB575F"/>
    <w:rsid w:val="00FC6157"/>
    <w:rsid w:val="00FF44EA"/>
    <w:rsid w:val="399831F5"/>
    <w:rsid w:val="53B8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0214AAE"/>
  <w15:docId w15:val="{F6E94BA5-3475-4F92-9631-E99BA635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01FD0C-B0B6-4EA7-80B3-8A6F788E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kong</dc:creator>
  <cp:lastModifiedBy>admin</cp:lastModifiedBy>
  <cp:revision>6</cp:revision>
  <dcterms:created xsi:type="dcterms:W3CDTF">2023-03-27T03:01:00Z</dcterms:created>
  <dcterms:modified xsi:type="dcterms:W3CDTF">2023-06-01T07:00:00Z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