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4A" w:rsidRDefault="007710B9">
      <w:pPr>
        <w:jc w:val="center"/>
        <w:rPr>
          <w:rFonts w:ascii="华文中宋" w:eastAsia="华文中宋" w:hAnsi="华文中宋"/>
          <w:b/>
          <w:bCs/>
          <w:sz w:val="28"/>
          <w:szCs w:val="28"/>
        </w:rPr>
      </w:pPr>
      <w:r>
        <w:rPr>
          <w:rFonts w:ascii="华文中宋" w:eastAsia="华文中宋" w:hAnsi="华文中宋" w:hint="eastAsia"/>
          <w:b/>
          <w:bCs/>
          <w:sz w:val="28"/>
          <w:szCs w:val="28"/>
        </w:rPr>
        <w:t>上海理工大学毕业生党员组织关系转接办理流程</w:t>
      </w:r>
    </w:p>
    <w:p w:rsidR="000E4F4A" w:rsidRDefault="000E4F4A">
      <w:pPr>
        <w:ind w:firstLineChars="200" w:firstLine="560"/>
        <w:jc w:val="left"/>
        <w:rPr>
          <w:rFonts w:ascii="仿宋" w:eastAsia="仿宋" w:hAnsi="仿宋"/>
          <w:sz w:val="28"/>
          <w:szCs w:val="28"/>
        </w:rPr>
      </w:pPr>
    </w:p>
    <w:p w:rsidR="000E4F4A" w:rsidRDefault="007710B9">
      <w:pPr>
        <w:jc w:val="center"/>
        <w:rPr>
          <w:rFonts w:ascii="仿宋" w:eastAsia="仿宋" w:hAnsi="仿宋"/>
          <w:bCs/>
          <w:sz w:val="28"/>
          <w:szCs w:val="28"/>
        </w:rPr>
      </w:pPr>
      <w:r>
        <w:rPr>
          <w:rFonts w:ascii="仿宋" w:eastAsia="仿宋" w:hAnsi="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20955</wp:posOffset>
                </wp:positionV>
                <wp:extent cx="4772025" cy="342900"/>
                <wp:effectExtent l="0" t="0" r="28575" b="19050"/>
                <wp:wrapNone/>
                <wp:docPr id="3" name="矩形 3"/>
                <wp:cNvGraphicFramePr/>
                <a:graphic xmlns:a="http://schemas.openxmlformats.org/drawingml/2006/main">
                  <a:graphicData uri="http://schemas.microsoft.com/office/word/2010/wordprocessingShape">
                    <wps:wsp>
                      <wps:cNvSpPr/>
                      <wps:spPr>
                        <a:xfrm>
                          <a:off x="0" y="0"/>
                          <a:ext cx="477202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3202FC" id="矩形 3" o:spid="_x0000_s1026" style="position:absolute;left:0;text-align:left;margin-left:19.5pt;margin-top:1.65pt;width:375.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" filled="f" strokecolor="windowText" strokeweight="1pt"/>
            </w:pict>
          </mc:Fallback>
        </mc:AlternateContent>
      </w:r>
      <w:r>
        <w:rPr>
          <w:rFonts w:ascii="仿宋" w:eastAsia="仿宋" w:hAnsi="仿宋"/>
          <w:noProof/>
          <w:sz w:val="28"/>
          <w:szCs w:val="28"/>
        </w:rPr>
        <mc:AlternateContent>
          <mc:Choice Requires="wps">
            <w:drawing>
              <wp:anchor distT="0" distB="0" distL="114300" distR="114300" simplePos="0" relativeHeight="251691008" behindDoc="0" locked="0" layoutInCell="1" allowOverlap="1">
                <wp:simplePos x="0" y="0"/>
                <wp:positionH relativeFrom="column">
                  <wp:posOffset>2552700</wp:posOffset>
                </wp:positionH>
                <wp:positionV relativeFrom="paragraph">
                  <wp:posOffset>373380</wp:posOffset>
                </wp:positionV>
                <wp:extent cx="177165" cy="361950"/>
                <wp:effectExtent l="19050" t="0" r="32385" b="38100"/>
                <wp:wrapNone/>
                <wp:docPr id="22" name="下箭头 22"/>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0DA19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2" o:spid="_x0000_s1026" type="#_x0000_t67" style="position:absolute;left:0;text-align:left;margin-left:201pt;margin-top:29.4pt;width:13.95pt;height:2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" adj="16314" fillcolor="#7f7f7f" strokecolor="#7f7f7f" strokeweight="1pt"/>
            </w:pict>
          </mc:Fallback>
        </mc:AlternateContent>
      </w:r>
      <w:r>
        <w:rPr>
          <w:rFonts w:ascii="仿宋" w:eastAsia="仿宋" w:hAnsi="仿宋" w:hint="eastAsia"/>
          <w:bCs/>
          <w:sz w:val="28"/>
          <w:szCs w:val="28"/>
        </w:rPr>
        <w:t>毕业生党员联系并确认接收单位党组织的名称</w:t>
      </w:r>
      <w:r>
        <w:rPr>
          <w:rFonts w:ascii="仿宋" w:eastAsia="仿宋" w:hAnsi="仿宋" w:hint="eastAsia"/>
          <w:bCs/>
          <w:sz w:val="28"/>
          <w:szCs w:val="28"/>
        </w:rPr>
        <w:t>(</w:t>
      </w:r>
      <w:r>
        <w:rPr>
          <w:rFonts w:ascii="仿宋" w:eastAsia="仿宋" w:hAnsi="仿宋" w:hint="eastAsia"/>
          <w:b/>
          <w:bCs/>
          <w:sz w:val="28"/>
          <w:szCs w:val="28"/>
        </w:rPr>
        <w:t>党委一级</w:t>
      </w:r>
      <w:r>
        <w:rPr>
          <w:rFonts w:ascii="仿宋" w:eastAsia="仿宋" w:hAnsi="仿宋" w:hint="eastAsia"/>
          <w:bCs/>
          <w:sz w:val="28"/>
          <w:szCs w:val="28"/>
        </w:rPr>
        <w:t>)</w:t>
      </w:r>
    </w:p>
    <w:p w:rsidR="000E4F4A" w:rsidRDefault="007710B9">
      <w:pPr>
        <w:spacing w:line="500" w:lineRule="exact"/>
        <w:ind w:firstLineChars="300" w:firstLine="843"/>
        <w:jc w:val="left"/>
        <w:rPr>
          <w:rFonts w:ascii="仿宋" w:eastAsia="仿宋" w:hAnsi="仿宋"/>
          <w:b/>
          <w:bCs/>
          <w:sz w:val="28"/>
          <w:szCs w:val="28"/>
        </w:rPr>
      </w:pPr>
      <w:r>
        <w:rPr>
          <w:rFonts w:ascii="仿宋" w:eastAsia="仿宋" w:hAnsi="仿宋" w:hint="eastAsia"/>
          <w:b/>
          <w:bCs/>
          <w:noProof/>
          <w:sz w:val="28"/>
          <w:szCs w:val="28"/>
        </w:rPr>
        <mc:AlternateContent>
          <mc:Choice Requires="wps">
            <w:drawing>
              <wp:anchor distT="0" distB="0" distL="114300" distR="114300" simplePos="0" relativeHeight="251684864" behindDoc="0" locked="0" layoutInCell="1" allowOverlap="1">
                <wp:simplePos x="0" y="0"/>
                <wp:positionH relativeFrom="margin">
                  <wp:posOffset>542925</wp:posOffset>
                </wp:positionH>
                <wp:positionV relativeFrom="paragraph">
                  <wp:posOffset>348615</wp:posOffset>
                </wp:positionV>
                <wp:extent cx="4210050" cy="619125"/>
                <wp:effectExtent l="0" t="0" r="19050" b="28575"/>
                <wp:wrapNone/>
                <wp:docPr id="18" name="矩形 18"/>
                <wp:cNvGraphicFramePr/>
                <a:graphic xmlns:a="http://schemas.openxmlformats.org/drawingml/2006/main">
                  <a:graphicData uri="http://schemas.microsoft.com/office/word/2010/wordprocessingShape">
                    <wps:wsp>
                      <wps:cNvSpPr/>
                      <wps:spPr>
                        <a:xfrm>
                          <a:off x="0" y="0"/>
                          <a:ext cx="4210050" cy="619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C1552B" id="矩形 18" o:spid="_x0000_s1026" style="position:absolute;left:0;text-align:left;margin-left:42.75pt;margin-top:27.45pt;width:331.5pt;height:48.7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" filled="f" strokecolor="windowText" strokeweight="1pt">
                <w10:wrap anchorx="margin"/>
              </v:rect>
            </w:pict>
          </mc:Fallback>
        </mc:AlternateContent>
      </w:r>
    </w:p>
    <w:p w:rsidR="000E4F4A" w:rsidRDefault="007710B9">
      <w:pPr>
        <w:spacing w:line="500" w:lineRule="exact"/>
        <w:jc w:val="center"/>
        <w:rPr>
          <w:rFonts w:ascii="仿宋" w:eastAsia="仿宋" w:hAnsi="仿宋"/>
          <w:bCs/>
          <w:sz w:val="28"/>
          <w:szCs w:val="28"/>
        </w:rPr>
      </w:pPr>
      <w:r>
        <w:rPr>
          <w:rFonts w:ascii="仿宋" w:eastAsia="仿宋" w:hAnsi="仿宋" w:hint="eastAsia"/>
          <w:bCs/>
          <w:sz w:val="28"/>
          <w:szCs w:val="28"/>
        </w:rPr>
        <w:t>到学院</w:t>
      </w:r>
      <w:r w:rsidR="00287AD4">
        <w:rPr>
          <w:rFonts w:ascii="仿宋" w:eastAsia="仿宋" w:hAnsi="仿宋" w:hint="eastAsia"/>
          <w:bCs/>
          <w:sz w:val="28"/>
          <w:szCs w:val="28"/>
        </w:rPr>
        <w:t>辅导员、</w:t>
      </w:r>
      <w:bookmarkStart w:id="0" w:name="_GoBack"/>
      <w:bookmarkEnd w:id="0"/>
      <w:r>
        <w:rPr>
          <w:rFonts w:ascii="仿宋" w:eastAsia="仿宋" w:hAnsi="仿宋" w:hint="eastAsia"/>
          <w:bCs/>
          <w:sz w:val="28"/>
          <w:szCs w:val="28"/>
        </w:rPr>
        <w:t>组织员</w:t>
      </w:r>
      <w:r>
        <w:rPr>
          <w:rFonts w:ascii="仿宋" w:eastAsia="仿宋" w:hAnsi="仿宋" w:hint="eastAsia"/>
          <w:bCs/>
          <w:sz w:val="28"/>
          <w:szCs w:val="28"/>
        </w:rPr>
        <w:t>处办理组织关系转移</w:t>
      </w:r>
    </w:p>
    <w:p w:rsidR="000E4F4A" w:rsidRDefault="007710B9">
      <w:pPr>
        <w:spacing w:line="440" w:lineRule="exact"/>
        <w:jc w:val="center"/>
        <w:rPr>
          <w:rFonts w:ascii="仿宋" w:eastAsia="仿宋" w:hAnsi="仿宋"/>
          <w:sz w:val="28"/>
          <w:szCs w:val="28"/>
        </w:rPr>
      </w:pPr>
      <w:r>
        <w:rPr>
          <w:rFonts w:ascii="仿宋" w:eastAsia="仿宋" w:hAnsi="仿宋" w:hint="eastAsia"/>
          <w:bCs/>
          <w:sz w:val="28"/>
          <w:szCs w:val="28"/>
        </w:rPr>
        <w:t>（网上转移的同时、</w:t>
      </w:r>
      <w:r>
        <w:rPr>
          <w:rFonts w:ascii="仿宋" w:eastAsia="仿宋" w:hAnsi="仿宋" w:hint="eastAsia"/>
          <w:b/>
          <w:bCs/>
          <w:color w:val="FF0000"/>
          <w:sz w:val="28"/>
          <w:szCs w:val="28"/>
        </w:rPr>
        <w:t>一并开具纸质介绍信</w:t>
      </w:r>
      <w:r>
        <w:rPr>
          <w:rFonts w:ascii="仿宋" w:eastAsia="仿宋" w:hAnsi="仿宋" w:hint="eastAsia"/>
          <w:bCs/>
          <w:sz w:val="28"/>
          <w:szCs w:val="28"/>
        </w:rPr>
        <w:t>）</w:t>
      </w:r>
    </w:p>
    <w:p w:rsidR="000E4F4A" w:rsidRDefault="007710B9">
      <w:pPr>
        <w:ind w:firstLineChars="300" w:firstLine="840"/>
        <w:jc w:val="left"/>
        <w:rPr>
          <w:rFonts w:ascii="仿宋" w:eastAsia="仿宋" w:hAnsi="仿宋"/>
          <w:b/>
          <w:bCs/>
          <w:sz w:val="28"/>
          <w:szCs w:val="28"/>
        </w:rPr>
      </w:pPr>
      <w:r>
        <w:rPr>
          <w:rFonts w:ascii="仿宋" w:eastAsia="仿宋" w:hAnsi="仿宋"/>
          <w:noProof/>
          <w:sz w:val="28"/>
          <w:szCs w:val="28"/>
        </w:rPr>
        <mc:AlternateContent>
          <mc:Choice Requires="wps">
            <w:drawing>
              <wp:anchor distT="0" distB="0" distL="114300" distR="114300" simplePos="0" relativeHeight="251686912" behindDoc="0" locked="0" layoutInCell="1" allowOverlap="1">
                <wp:simplePos x="0" y="0"/>
                <wp:positionH relativeFrom="column">
                  <wp:posOffset>2543175</wp:posOffset>
                </wp:positionH>
                <wp:positionV relativeFrom="paragraph">
                  <wp:posOffset>66675</wp:posOffset>
                </wp:positionV>
                <wp:extent cx="177165" cy="361950"/>
                <wp:effectExtent l="19050" t="0" r="32385" b="38100"/>
                <wp:wrapNone/>
                <wp:docPr id="19" name="下箭头 19"/>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2EDBA0" id="下箭头 19" o:spid="_x0000_s1026" type="#_x0000_t67" style="position:absolute;left:0;text-align:left;margin-left:200.25pt;margin-top:5.25pt;width:13.9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" adj="16314" fillcolor="#7f7f7f" strokecolor="#7f7f7f" strokeweight="1pt"/>
            </w:pict>
          </mc:Fallback>
        </mc:AlternateContent>
      </w:r>
    </w:p>
    <w:p w:rsidR="000E4F4A" w:rsidRDefault="007710B9">
      <w:pPr>
        <w:jc w:val="center"/>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88960" behindDoc="0" locked="0" layoutInCell="1" allowOverlap="1">
                <wp:simplePos x="0" y="0"/>
                <wp:positionH relativeFrom="column">
                  <wp:posOffset>2543175</wp:posOffset>
                </wp:positionH>
                <wp:positionV relativeFrom="paragraph">
                  <wp:posOffset>365760</wp:posOffset>
                </wp:positionV>
                <wp:extent cx="177165" cy="361950"/>
                <wp:effectExtent l="19050" t="0" r="32385" b="38100"/>
                <wp:wrapNone/>
                <wp:docPr id="20" name="下箭头 20"/>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77C1C4" id="下箭头 20" o:spid="_x0000_s1026" type="#_x0000_t67" style="position:absolute;left:0;text-align:left;margin-left:200.25pt;margin-top:28.8pt;width:13.95pt;height:2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" adj="16314" fillcolor="#7f7f7f" strokecolor="#7f7f7f" strokeweight="1pt"/>
            </w:pict>
          </mc:Fallback>
        </mc:AlternateContent>
      </w:r>
      <w:r>
        <w:rPr>
          <w:rFonts w:ascii="仿宋" w:eastAsia="仿宋" w:hAnsi="仿宋" w:hint="eastAsia"/>
          <w:b/>
          <w:bCs/>
          <w:noProof/>
          <w:sz w:val="28"/>
          <w:szCs w:val="28"/>
        </w:rPr>
        <mc:AlternateContent>
          <mc:Choice Requires="wps">
            <w:drawing>
              <wp:anchor distT="0" distB="0" distL="114300" distR="114300" simplePos="0" relativeHeight="251662336" behindDoc="0" locked="0" layoutInCell="1" allowOverlap="1">
                <wp:simplePos x="0" y="0"/>
                <wp:positionH relativeFrom="margin">
                  <wp:posOffset>-28575</wp:posOffset>
                </wp:positionH>
                <wp:positionV relativeFrom="paragraph">
                  <wp:posOffset>32385</wp:posOffset>
                </wp:positionV>
                <wp:extent cx="5356860" cy="323850"/>
                <wp:effectExtent l="0" t="0" r="15240" b="19050"/>
                <wp:wrapNone/>
                <wp:docPr id="4" name="矩形 4"/>
                <wp:cNvGraphicFramePr/>
                <a:graphic xmlns:a="http://schemas.openxmlformats.org/drawingml/2006/main">
                  <a:graphicData uri="http://schemas.microsoft.com/office/word/2010/wordprocessingShape">
                    <wps:wsp>
                      <wps:cNvSpPr/>
                      <wps:spPr>
                        <a:xfrm>
                          <a:off x="0" y="0"/>
                          <a:ext cx="535686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957353" id="矩形 4" o:spid="_x0000_s1026" style="position:absolute;left:0;text-align:left;margin-left:-2.25pt;margin-top:2.55pt;width:421.8pt;height:2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" filled="f" strokecolor="windowText" strokeweight="1pt">
                <w10:wrap anchorx="margin"/>
              </v:rect>
            </w:pict>
          </mc:Fallback>
        </mc:AlternateContent>
      </w:r>
      <w:r>
        <w:rPr>
          <w:rFonts w:ascii="仿宋" w:eastAsia="仿宋" w:hAnsi="仿宋" w:hint="eastAsia"/>
          <w:bCs/>
          <w:sz w:val="28"/>
          <w:szCs w:val="28"/>
        </w:rPr>
        <w:t>填写《上海理工大学毕业生党员组织关系转移登记表》</w:t>
      </w:r>
      <w:r>
        <w:rPr>
          <w:rFonts w:ascii="仿宋" w:eastAsia="仿宋" w:hAnsi="仿宋" w:hint="eastAsia"/>
          <w:sz w:val="28"/>
          <w:szCs w:val="28"/>
        </w:rPr>
        <w:t>（表</w:t>
      </w:r>
      <w:r>
        <w:rPr>
          <w:rFonts w:ascii="仿宋" w:eastAsia="仿宋" w:hAnsi="仿宋" w:hint="eastAsia"/>
          <w:sz w:val="28"/>
          <w:szCs w:val="28"/>
        </w:rPr>
        <w:t>1</w:t>
      </w:r>
      <w:r>
        <w:rPr>
          <w:rFonts w:ascii="仿宋" w:eastAsia="仿宋" w:hAnsi="仿宋" w:hint="eastAsia"/>
          <w:sz w:val="28"/>
          <w:szCs w:val="28"/>
        </w:rPr>
        <w:t>、表</w:t>
      </w:r>
      <w:r>
        <w:rPr>
          <w:rFonts w:ascii="仿宋" w:eastAsia="仿宋" w:hAnsi="仿宋" w:hint="eastAsia"/>
          <w:sz w:val="28"/>
          <w:szCs w:val="28"/>
        </w:rPr>
        <w:t>2</w:t>
      </w:r>
      <w:r>
        <w:rPr>
          <w:rFonts w:ascii="仿宋" w:eastAsia="仿宋" w:hAnsi="仿宋" w:hint="eastAsia"/>
          <w:sz w:val="28"/>
          <w:szCs w:val="28"/>
        </w:rPr>
        <w:t>）</w:t>
      </w:r>
    </w:p>
    <w:p w:rsidR="000E4F4A" w:rsidRDefault="007710B9">
      <w:pPr>
        <w:spacing w:line="500" w:lineRule="exact"/>
        <w:jc w:val="left"/>
        <w:rPr>
          <w:rFonts w:ascii="仿宋" w:eastAsia="仿宋" w:hAnsi="仿宋"/>
          <w:sz w:val="28"/>
          <w:szCs w:val="28"/>
          <w:shd w:val="pct10" w:color="auto" w:fill="FFFFFF"/>
        </w:rPr>
      </w:pPr>
      <w:r>
        <w:rPr>
          <w:rFonts w:ascii="仿宋" w:eastAsia="仿宋" w:hAnsi="仿宋"/>
          <w:sz w:val="28"/>
          <w:szCs w:val="28"/>
        </w:rPr>
        <w:t xml:space="preserve">    </w:t>
      </w:r>
    </w:p>
    <w:p w:rsidR="000E4F4A" w:rsidRDefault="007710B9">
      <w:pPr>
        <w:spacing w:line="440" w:lineRule="exact"/>
        <w:jc w:val="center"/>
        <w:rPr>
          <w:rFonts w:ascii="仿宋" w:eastAsia="仿宋" w:hAnsi="仿宋"/>
          <w:bCs/>
          <w:sz w:val="28"/>
          <w:szCs w:val="28"/>
        </w:rPr>
      </w:pPr>
      <w:r>
        <w:rPr>
          <w:rFonts w:ascii="仿宋" w:eastAsia="仿宋" w:hAnsi="仿宋"/>
          <w:noProof/>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19685</wp:posOffset>
                </wp:positionV>
                <wp:extent cx="5424805" cy="600075"/>
                <wp:effectExtent l="0" t="0" r="23495" b="28575"/>
                <wp:wrapNone/>
                <wp:docPr id="5" name="矩形 5"/>
                <wp:cNvGraphicFramePr/>
                <a:graphic xmlns:a="http://schemas.openxmlformats.org/drawingml/2006/main">
                  <a:graphicData uri="http://schemas.microsoft.com/office/word/2010/wordprocessingShape">
                    <wps:wsp>
                      <wps:cNvSpPr/>
                      <wps:spPr>
                        <a:xfrm>
                          <a:off x="0" y="0"/>
                          <a:ext cx="5424805" cy="600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88591A" id="矩形 5" o:spid="_x0000_s1026" style="position:absolute;left:0;text-align:left;margin-left:-3.75pt;margin-top:1.55pt;width:427.1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" filled="f" strokecolor="windowText" strokeweight="1pt"/>
            </w:pict>
          </mc:Fallback>
        </mc:AlternateContent>
      </w:r>
      <w:r>
        <w:rPr>
          <w:rFonts w:ascii="仿宋" w:eastAsia="仿宋" w:hAnsi="仿宋" w:hint="eastAsia"/>
          <w:bCs/>
          <w:sz w:val="28"/>
          <w:szCs w:val="28"/>
        </w:rPr>
        <w:t>在有效期内（本市</w:t>
      </w:r>
      <w:r>
        <w:rPr>
          <w:rFonts w:ascii="仿宋" w:eastAsia="仿宋" w:hAnsi="仿宋" w:hint="eastAsia"/>
          <w:bCs/>
          <w:sz w:val="28"/>
          <w:szCs w:val="28"/>
        </w:rPr>
        <w:t>30</w:t>
      </w:r>
      <w:r>
        <w:rPr>
          <w:rFonts w:ascii="仿宋" w:eastAsia="仿宋" w:hAnsi="仿宋" w:hint="eastAsia"/>
          <w:bCs/>
          <w:sz w:val="28"/>
          <w:szCs w:val="28"/>
        </w:rPr>
        <w:t>天，外省市</w:t>
      </w:r>
      <w:r>
        <w:rPr>
          <w:rFonts w:ascii="仿宋" w:eastAsia="仿宋" w:hAnsi="仿宋" w:hint="eastAsia"/>
          <w:bCs/>
          <w:sz w:val="28"/>
          <w:szCs w:val="28"/>
        </w:rPr>
        <w:t>90</w:t>
      </w:r>
      <w:r>
        <w:rPr>
          <w:rFonts w:ascii="仿宋" w:eastAsia="仿宋" w:hAnsi="仿宋" w:hint="eastAsia"/>
          <w:bCs/>
          <w:sz w:val="28"/>
          <w:szCs w:val="28"/>
        </w:rPr>
        <w:t>天）到接收单位党组织报到</w:t>
      </w:r>
    </w:p>
    <w:p w:rsidR="000E4F4A" w:rsidRDefault="007710B9">
      <w:pPr>
        <w:spacing w:line="440" w:lineRule="exact"/>
        <w:jc w:val="center"/>
        <w:rPr>
          <w:rFonts w:ascii="仿宋" w:eastAsia="仿宋" w:hAnsi="仿宋"/>
          <w:bCs/>
          <w:sz w:val="28"/>
          <w:szCs w:val="28"/>
        </w:rPr>
      </w:pPr>
      <w:r>
        <w:rPr>
          <w:rFonts w:ascii="仿宋" w:eastAsia="仿宋" w:hAnsi="仿宋" w:hint="eastAsia"/>
          <w:bCs/>
          <w:sz w:val="28"/>
          <w:szCs w:val="28"/>
        </w:rPr>
        <w:t>并督促对方及时网上接收并寄回回执</w:t>
      </w:r>
    </w:p>
    <w:p w:rsidR="000E4F4A" w:rsidRDefault="000E4F4A">
      <w:pPr>
        <w:spacing w:line="560" w:lineRule="exact"/>
        <w:jc w:val="left"/>
        <w:rPr>
          <w:rFonts w:ascii="仿宋" w:eastAsia="仿宋" w:hAnsi="仿宋"/>
          <w:b/>
          <w:bCs/>
          <w:sz w:val="28"/>
          <w:szCs w:val="28"/>
        </w:rPr>
      </w:pPr>
    </w:p>
    <w:p w:rsidR="000E4F4A" w:rsidRDefault="007710B9">
      <w:pPr>
        <w:spacing w:line="560" w:lineRule="exact"/>
        <w:jc w:val="left"/>
        <w:rPr>
          <w:rFonts w:ascii="仿宋" w:eastAsia="仿宋" w:hAnsi="仿宋"/>
          <w:b/>
          <w:bCs/>
          <w:sz w:val="28"/>
          <w:szCs w:val="28"/>
        </w:rPr>
      </w:pPr>
      <w:r>
        <w:rPr>
          <w:rFonts w:ascii="仿宋" w:eastAsia="仿宋" w:hAnsi="仿宋" w:hint="eastAsia"/>
          <w:b/>
          <w:bCs/>
          <w:sz w:val="28"/>
          <w:szCs w:val="28"/>
        </w:rPr>
        <w:t>注：</w:t>
      </w:r>
    </w:p>
    <w:p w:rsidR="000E4F4A" w:rsidRDefault="007710B9">
      <w:pPr>
        <w:spacing w:line="560" w:lineRule="exact"/>
        <w:jc w:val="left"/>
        <w:rPr>
          <w:rFonts w:ascii="仿宋" w:eastAsia="仿宋" w:hAnsi="仿宋"/>
          <w:bCs/>
          <w:sz w:val="28"/>
          <w:szCs w:val="28"/>
        </w:rPr>
      </w:pPr>
      <w:r>
        <w:rPr>
          <w:rFonts w:ascii="仿宋" w:eastAsia="仿宋" w:hAnsi="仿宋" w:hint="eastAsia"/>
          <w:b/>
          <w:bCs/>
          <w:sz w:val="28"/>
          <w:szCs w:val="28"/>
        </w:rPr>
        <w:t>1.</w:t>
      </w:r>
      <w:r>
        <w:rPr>
          <w:rFonts w:ascii="仿宋" w:eastAsia="仿宋" w:hAnsi="仿宋" w:hint="eastAsia"/>
          <w:b/>
          <w:bCs/>
          <w:sz w:val="28"/>
          <w:szCs w:val="28"/>
        </w:rPr>
        <w:t>未落实工作单位</w:t>
      </w:r>
      <w:r>
        <w:rPr>
          <w:rFonts w:ascii="仿宋" w:eastAsia="仿宋" w:hAnsi="仿宋" w:hint="eastAsia"/>
          <w:b/>
          <w:bCs/>
          <w:sz w:val="28"/>
          <w:szCs w:val="28"/>
        </w:rPr>
        <w:t>/</w:t>
      </w:r>
      <w:r>
        <w:rPr>
          <w:rFonts w:ascii="仿宋" w:eastAsia="仿宋" w:hAnsi="仿宋" w:hint="eastAsia"/>
          <w:b/>
          <w:bCs/>
          <w:sz w:val="28"/>
          <w:szCs w:val="28"/>
        </w:rPr>
        <w:t>出国：</w:t>
      </w:r>
      <w:r>
        <w:rPr>
          <w:rFonts w:ascii="仿宋" w:eastAsia="仿宋" w:hAnsi="仿宋" w:hint="eastAsia"/>
          <w:bCs/>
          <w:sz w:val="28"/>
          <w:szCs w:val="28"/>
        </w:rPr>
        <w:t>将组织关系转移到本人或父母居住地、本人户籍地的社区（乡镇）党组织（或党员服务中心党组织），办理流程同上。</w:t>
      </w:r>
    </w:p>
    <w:p w:rsidR="000E4F4A" w:rsidRDefault="007710B9">
      <w:pPr>
        <w:spacing w:line="560" w:lineRule="exact"/>
        <w:jc w:val="left"/>
        <w:rPr>
          <w:rFonts w:ascii="仿宋" w:eastAsia="仿宋" w:hAnsi="仿宋"/>
          <w:bCs/>
          <w:sz w:val="28"/>
          <w:szCs w:val="28"/>
        </w:rPr>
      </w:pPr>
      <w:r>
        <w:rPr>
          <w:rFonts w:ascii="仿宋" w:eastAsia="仿宋" w:hAnsi="仿宋" w:hint="eastAsia"/>
          <w:b/>
          <w:bCs/>
          <w:sz w:val="28"/>
          <w:szCs w:val="28"/>
        </w:rPr>
        <w:t>2.</w:t>
      </w:r>
      <w:r>
        <w:rPr>
          <w:rFonts w:ascii="仿宋" w:eastAsia="仿宋" w:hAnsi="仿宋" w:hint="eastAsia"/>
          <w:b/>
          <w:bCs/>
          <w:sz w:val="28"/>
          <w:szCs w:val="28"/>
        </w:rPr>
        <w:t>留校工作（</w:t>
      </w:r>
      <w:r>
        <w:rPr>
          <w:rFonts w:ascii="仿宋" w:eastAsia="仿宋" w:hAnsi="仿宋"/>
          <w:b/>
          <w:bCs/>
          <w:sz w:val="28"/>
          <w:szCs w:val="28"/>
        </w:rPr>
        <w:t>学习</w:t>
      </w:r>
      <w:r>
        <w:rPr>
          <w:rFonts w:ascii="仿宋" w:eastAsia="仿宋" w:hAnsi="仿宋" w:hint="eastAsia"/>
          <w:b/>
          <w:bCs/>
          <w:sz w:val="28"/>
          <w:szCs w:val="28"/>
        </w:rPr>
        <w:t>）</w:t>
      </w:r>
      <w:r>
        <w:rPr>
          <w:rFonts w:ascii="仿宋" w:eastAsia="仿宋" w:hAnsi="仿宋" w:hint="eastAsia"/>
          <w:b/>
          <w:bCs/>
          <w:sz w:val="28"/>
          <w:szCs w:val="28"/>
        </w:rPr>
        <w:t>/</w:t>
      </w:r>
      <w:r>
        <w:rPr>
          <w:rFonts w:ascii="仿宋" w:eastAsia="仿宋" w:hAnsi="仿宋" w:hint="eastAsia"/>
          <w:b/>
          <w:bCs/>
          <w:sz w:val="28"/>
          <w:szCs w:val="28"/>
        </w:rPr>
        <w:t>距离转正仅</w:t>
      </w:r>
      <w:r>
        <w:rPr>
          <w:rFonts w:ascii="仿宋" w:eastAsia="仿宋" w:hAnsi="仿宋" w:hint="eastAsia"/>
          <w:b/>
          <w:bCs/>
          <w:sz w:val="28"/>
          <w:szCs w:val="28"/>
        </w:rPr>
        <w:t>3</w:t>
      </w:r>
      <w:r>
        <w:rPr>
          <w:rFonts w:ascii="仿宋" w:eastAsia="仿宋" w:hAnsi="仿宋" w:hint="eastAsia"/>
          <w:b/>
          <w:bCs/>
          <w:sz w:val="28"/>
          <w:szCs w:val="28"/>
        </w:rPr>
        <w:t>个月的预备党员：</w:t>
      </w:r>
      <w:r>
        <w:rPr>
          <w:rFonts w:ascii="仿宋" w:eastAsia="仿宋" w:hAnsi="仿宋" w:hint="eastAsia"/>
          <w:bCs/>
          <w:sz w:val="28"/>
          <w:szCs w:val="28"/>
        </w:rPr>
        <w:t>需填写《上海理工大学毕业生党员组织关系保留信息汇总表》（表</w:t>
      </w:r>
      <w:r>
        <w:rPr>
          <w:rFonts w:ascii="仿宋" w:eastAsia="仿宋" w:hAnsi="仿宋" w:hint="eastAsia"/>
          <w:bCs/>
          <w:sz w:val="28"/>
          <w:szCs w:val="28"/>
        </w:rPr>
        <w:t>3</w:t>
      </w:r>
      <w:r>
        <w:rPr>
          <w:rFonts w:ascii="仿宋" w:eastAsia="仿宋" w:hAnsi="仿宋" w:hint="eastAsia"/>
          <w:bCs/>
          <w:sz w:val="28"/>
          <w:szCs w:val="28"/>
        </w:rPr>
        <w:t>）。</w:t>
      </w:r>
    </w:p>
    <w:p w:rsidR="000E4F4A" w:rsidRDefault="007710B9">
      <w:pPr>
        <w:spacing w:line="560" w:lineRule="exact"/>
        <w:jc w:val="left"/>
        <w:rPr>
          <w:rFonts w:ascii="仿宋" w:eastAsia="仿宋" w:hAnsi="仿宋"/>
          <w:bCs/>
          <w:sz w:val="28"/>
          <w:szCs w:val="28"/>
        </w:rPr>
      </w:pPr>
      <w:r>
        <w:rPr>
          <w:rFonts w:ascii="仿宋" w:eastAsia="仿宋" w:hAnsi="仿宋" w:hint="eastAsia"/>
          <w:b/>
          <w:bCs/>
          <w:sz w:val="28"/>
          <w:szCs w:val="28"/>
        </w:rPr>
        <w:t>3.</w:t>
      </w:r>
      <w:r>
        <w:rPr>
          <w:rFonts w:ascii="仿宋" w:eastAsia="仿宋" w:hAnsi="仿宋" w:hint="eastAsia"/>
          <w:b/>
          <w:bCs/>
          <w:sz w:val="28"/>
          <w:szCs w:val="28"/>
        </w:rPr>
        <w:t>预备党员：</w:t>
      </w:r>
      <w:r>
        <w:rPr>
          <w:rFonts w:ascii="仿宋" w:eastAsia="仿宋" w:hAnsi="仿宋" w:hint="eastAsia"/>
          <w:bCs/>
          <w:sz w:val="28"/>
          <w:szCs w:val="28"/>
        </w:rPr>
        <w:t>离校务必填写《上海高校毕业生预备党员在校期间党组织鉴定意见》（表</w:t>
      </w:r>
      <w:r>
        <w:rPr>
          <w:rFonts w:ascii="仿宋" w:eastAsia="仿宋" w:hAnsi="仿宋" w:hint="eastAsia"/>
          <w:bCs/>
          <w:sz w:val="28"/>
          <w:szCs w:val="28"/>
        </w:rPr>
        <w:t>4</w:t>
      </w:r>
      <w:r>
        <w:rPr>
          <w:rFonts w:ascii="仿宋" w:eastAsia="仿宋" w:hAnsi="仿宋" w:hint="eastAsia"/>
          <w:bCs/>
          <w:sz w:val="28"/>
          <w:szCs w:val="28"/>
        </w:rPr>
        <w:t>）并放入个人档案袋，以备新单位转正。</w:t>
      </w:r>
    </w:p>
    <w:p w:rsidR="000E4F4A" w:rsidRDefault="007710B9">
      <w:pPr>
        <w:spacing w:line="560" w:lineRule="exact"/>
        <w:jc w:val="left"/>
        <w:rPr>
          <w:rFonts w:ascii="仿宋" w:eastAsia="仿宋" w:hAnsi="仿宋"/>
          <w:bCs/>
          <w:sz w:val="28"/>
          <w:szCs w:val="28"/>
        </w:rPr>
      </w:pPr>
      <w:r>
        <w:rPr>
          <w:rFonts w:ascii="仿宋" w:eastAsia="仿宋" w:hAnsi="仿宋" w:hint="eastAsia"/>
          <w:b/>
          <w:bCs/>
          <w:sz w:val="28"/>
          <w:szCs w:val="28"/>
        </w:rPr>
        <w:t>4.</w:t>
      </w:r>
      <w:r>
        <w:rPr>
          <w:rFonts w:ascii="仿宋" w:eastAsia="仿宋" w:hAnsi="仿宋" w:hint="eastAsia"/>
          <w:b/>
          <w:bCs/>
          <w:sz w:val="28"/>
          <w:szCs w:val="28"/>
        </w:rPr>
        <w:t>去银行系统、军队系统、保密系统、中智公司等单位工作的毕业生党员，组织关系接转参照“转往外省市”的程序操作。</w:t>
      </w:r>
    </w:p>
    <w:p w:rsidR="000E4F4A" w:rsidRDefault="007710B9">
      <w:pPr>
        <w:spacing w:line="560" w:lineRule="exact"/>
        <w:jc w:val="left"/>
        <w:rPr>
          <w:rFonts w:ascii="仿宋" w:eastAsia="仿宋" w:hAnsi="仿宋"/>
          <w:bCs/>
          <w:sz w:val="28"/>
          <w:szCs w:val="28"/>
        </w:rPr>
      </w:pPr>
      <w:r>
        <w:rPr>
          <w:rFonts w:ascii="仿宋" w:eastAsia="仿宋" w:hAnsi="仿宋" w:hint="eastAsia"/>
          <w:bCs/>
          <w:sz w:val="28"/>
          <w:szCs w:val="28"/>
        </w:rPr>
        <w:t>5.</w:t>
      </w:r>
      <w:r>
        <w:rPr>
          <w:rFonts w:ascii="仿宋" w:eastAsia="仿宋" w:hAnsi="仿宋" w:hint="eastAsia"/>
          <w:bCs/>
          <w:sz w:val="28"/>
          <w:szCs w:val="28"/>
        </w:rPr>
        <w:t>以上流程、表格可在组织部网站</w:t>
      </w:r>
      <w:r>
        <w:rPr>
          <w:rFonts w:ascii="仿宋" w:eastAsia="仿宋" w:hAnsi="仿宋" w:hint="eastAsia"/>
          <w:bCs/>
          <w:sz w:val="28"/>
          <w:szCs w:val="28"/>
        </w:rPr>
        <w:t>http://zzb.usst.edu.cn/</w:t>
      </w:r>
      <w:r>
        <w:rPr>
          <w:rFonts w:ascii="仿宋" w:eastAsia="仿宋" w:hAnsi="仿宋" w:hint="eastAsia"/>
          <w:bCs/>
          <w:sz w:val="28"/>
          <w:szCs w:val="28"/>
        </w:rPr>
        <w:t>常用下载栏目下载。</w:t>
      </w:r>
    </w:p>
    <w:p w:rsidR="000E4F4A" w:rsidRDefault="000E4F4A">
      <w:pPr>
        <w:widowControl/>
        <w:jc w:val="center"/>
        <w:rPr>
          <w:rFonts w:ascii="华文中宋" w:eastAsia="华文中宋" w:hAnsi="华文中宋"/>
          <w:b/>
          <w:bCs/>
          <w:sz w:val="28"/>
          <w:szCs w:val="28"/>
        </w:rPr>
        <w:sectPr w:rsidR="000E4F4A">
          <w:pgSz w:w="11906" w:h="16838"/>
          <w:pgMar w:top="1440" w:right="1800" w:bottom="1440" w:left="1800" w:header="851" w:footer="992" w:gutter="0"/>
          <w:cols w:space="425"/>
          <w:docGrid w:type="lines" w:linePitch="312"/>
        </w:sectPr>
      </w:pPr>
    </w:p>
    <w:p w:rsidR="000E4F4A" w:rsidRDefault="007710B9">
      <w:pPr>
        <w:widowControl/>
        <w:jc w:val="center"/>
        <w:rPr>
          <w:rFonts w:ascii="华文中宋" w:eastAsia="华文中宋" w:hAnsi="华文中宋"/>
          <w:b/>
          <w:bCs/>
          <w:sz w:val="28"/>
          <w:szCs w:val="28"/>
        </w:rPr>
      </w:pPr>
      <w:r>
        <w:rPr>
          <w:rFonts w:ascii="华文中宋" w:eastAsia="华文中宋" w:hAnsi="华文中宋" w:hint="eastAsia"/>
          <w:b/>
          <w:bCs/>
          <w:sz w:val="28"/>
          <w:szCs w:val="28"/>
        </w:rPr>
        <w:lastRenderedPageBreak/>
        <w:t>毕业生党员组织关系介绍信写法</w:t>
      </w:r>
    </w:p>
    <w:p w:rsidR="000E4F4A" w:rsidRDefault="007710B9">
      <w:pPr>
        <w:spacing w:line="420" w:lineRule="exact"/>
        <w:ind w:firstLineChars="100" w:firstLine="24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办理组织关系转接前，介绍信抬头由毕业生党员本人向接收单位组织人事部门询问并确保无误。</w:t>
      </w:r>
    </w:p>
    <w:p w:rsidR="000E4F4A" w:rsidRDefault="007710B9">
      <w:pPr>
        <w:spacing w:line="420" w:lineRule="exact"/>
        <w:rPr>
          <w:rFonts w:ascii="仿宋" w:eastAsia="仿宋" w:hAnsi="仿宋"/>
          <w:sz w:val="24"/>
          <w:szCs w:val="24"/>
        </w:rPr>
      </w:pPr>
      <w:r>
        <w:rPr>
          <w:rFonts w:ascii="仿宋" w:eastAsia="仿宋" w:hAnsi="仿宋" w:hint="eastAsia"/>
          <w:sz w:val="24"/>
          <w:szCs w:val="24"/>
        </w:rPr>
        <w:t xml:space="preserve">  2.</w:t>
      </w:r>
      <w:r>
        <w:rPr>
          <w:rFonts w:ascii="仿宋" w:eastAsia="仿宋" w:hAnsi="仿宋" w:hint="eastAsia"/>
          <w:sz w:val="24"/>
          <w:szCs w:val="24"/>
        </w:rPr>
        <w:t>党员组织关系介绍信是党员组织关系接转的唯一凭证，应妥善保管并在有效期内</w:t>
      </w:r>
      <w:r>
        <w:rPr>
          <w:rFonts w:ascii="仿宋" w:eastAsia="仿宋" w:hAnsi="仿宋" w:hint="eastAsia"/>
          <w:b/>
          <w:sz w:val="24"/>
          <w:szCs w:val="24"/>
        </w:rPr>
        <w:t>（上海市内</w:t>
      </w:r>
      <w:r>
        <w:rPr>
          <w:rFonts w:ascii="仿宋" w:eastAsia="仿宋" w:hAnsi="仿宋" w:hint="eastAsia"/>
          <w:b/>
          <w:sz w:val="24"/>
          <w:szCs w:val="24"/>
        </w:rPr>
        <w:t>30</w:t>
      </w:r>
      <w:r>
        <w:rPr>
          <w:rFonts w:ascii="仿宋" w:eastAsia="仿宋" w:hAnsi="仿宋" w:hint="eastAsia"/>
          <w:b/>
          <w:sz w:val="24"/>
          <w:szCs w:val="24"/>
        </w:rPr>
        <w:t>天，外省市</w:t>
      </w:r>
      <w:r>
        <w:rPr>
          <w:rFonts w:ascii="仿宋" w:eastAsia="仿宋" w:hAnsi="仿宋" w:hint="eastAsia"/>
          <w:b/>
          <w:sz w:val="24"/>
          <w:szCs w:val="24"/>
        </w:rPr>
        <w:t>90</w:t>
      </w:r>
      <w:r>
        <w:rPr>
          <w:rFonts w:ascii="仿宋" w:eastAsia="仿宋" w:hAnsi="仿宋" w:hint="eastAsia"/>
          <w:b/>
          <w:sz w:val="24"/>
          <w:szCs w:val="24"/>
        </w:rPr>
        <w:t>天）</w:t>
      </w:r>
      <w:r>
        <w:rPr>
          <w:rFonts w:ascii="仿宋" w:eastAsia="仿宋" w:hAnsi="仿宋" w:hint="eastAsia"/>
          <w:sz w:val="24"/>
          <w:szCs w:val="24"/>
        </w:rPr>
        <w:t>及时办理相关手续。由于接收单位发生变动等客观原因，导致组织关系介绍信逾期的，自党员组织关系转出之日起</w:t>
      </w:r>
      <w:r>
        <w:rPr>
          <w:rFonts w:ascii="仿宋" w:eastAsia="仿宋" w:hAnsi="仿宋" w:hint="eastAsia"/>
          <w:sz w:val="24"/>
          <w:szCs w:val="24"/>
        </w:rPr>
        <w:t>6</w:t>
      </w:r>
      <w:r>
        <w:rPr>
          <w:rFonts w:ascii="仿宋" w:eastAsia="仿宋" w:hAnsi="仿宋" w:hint="eastAsia"/>
          <w:sz w:val="24"/>
          <w:szCs w:val="24"/>
        </w:rPr>
        <w:t>个月内，学校可根据党员本人提供的原凭证重新开具组织关系介绍信。</w:t>
      </w:r>
    </w:p>
    <w:p w:rsidR="000E4F4A" w:rsidRDefault="007710B9">
      <w:pPr>
        <w:spacing w:line="420" w:lineRule="exact"/>
        <w:ind w:firstLine="24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毕业后</w:t>
      </w:r>
      <w:r>
        <w:rPr>
          <w:rFonts w:ascii="仿宋" w:eastAsia="仿宋" w:hAnsi="仿宋" w:hint="eastAsia"/>
          <w:sz w:val="24"/>
          <w:szCs w:val="24"/>
        </w:rPr>
        <w:t>6</w:t>
      </w:r>
      <w:r>
        <w:rPr>
          <w:rFonts w:ascii="仿宋" w:eastAsia="仿宋" w:hAnsi="仿宋" w:hint="eastAsia"/>
          <w:sz w:val="24"/>
          <w:szCs w:val="24"/>
        </w:rPr>
        <w:t>个月内未转接组织关系，不参加党的组织生活，不缴纳党费或不做党所分配的工作，按党章规定作相应处置。</w:t>
      </w:r>
    </w:p>
    <w:p w:rsidR="000E4F4A" w:rsidRDefault="000E4F4A">
      <w:pPr>
        <w:spacing w:line="276" w:lineRule="auto"/>
        <w:rPr>
          <w:rFonts w:asciiTheme="minorEastAsia" w:hAnsiTheme="minorEastAsia"/>
          <w:b/>
          <w:sz w:val="24"/>
          <w:szCs w:val="24"/>
        </w:rPr>
      </w:pPr>
    </w:p>
    <w:p w:rsidR="000E4F4A" w:rsidRDefault="007710B9">
      <w:pPr>
        <w:jc w:val="center"/>
        <w:rPr>
          <w:b/>
          <w:bCs/>
          <w:sz w:val="28"/>
          <w:szCs w:val="28"/>
        </w:rPr>
      </w:pPr>
      <w:r>
        <w:rPr>
          <w:b/>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1785620</wp:posOffset>
                </wp:positionH>
                <wp:positionV relativeFrom="paragraph">
                  <wp:posOffset>1165225</wp:posOffset>
                </wp:positionV>
                <wp:extent cx="1082040"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0E4F4A" w:rsidRDefault="007710B9">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0.6pt;margin-top:91.75pt;width:85.2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" filled="f" stroked="f">
                <v:textbox style="mso-fit-shape-to-text:t">
                  <w:txbxContent>
                    <w:p w:rsidR="000E4F4A" w:rsidRDefault="007710B9">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2776220</wp:posOffset>
                </wp:positionV>
                <wp:extent cx="1143000" cy="29527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ln>
                      </wps:spPr>
                      <wps:txbx>
                        <w:txbxContent>
                          <w:p w:rsidR="000E4F4A" w:rsidRDefault="007710B9">
                            <w:pPr>
                              <w:rPr>
                                <w:color w:val="FF0000"/>
                              </w:rPr>
                            </w:pPr>
                            <w:r>
                              <w:rPr>
                                <w:rFonts w:hint="eastAsia"/>
                                <w:color w:val="FF0000"/>
                              </w:rPr>
                              <w:t>上海理工大学</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99.75pt;margin-top:218.6pt;width:90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" filled="f" stroked="f">
                <v:textbox>
                  <w:txbxContent>
                    <w:p w:rsidR="000E4F4A" w:rsidRDefault="007710B9">
                      <w:pPr>
                        <w:rPr>
                          <w:color w:val="FF0000"/>
                        </w:rPr>
                      </w:pPr>
                      <w:r>
                        <w:rPr>
                          <w:rFonts w:hint="eastAsia"/>
                          <w:color w:val="FF0000"/>
                        </w:rPr>
                        <w:t>上海理工大学</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9200" behindDoc="0" locked="0" layoutInCell="1" allowOverlap="1">
                <wp:simplePos x="0" y="0"/>
                <wp:positionH relativeFrom="column">
                  <wp:posOffset>-904875</wp:posOffset>
                </wp:positionH>
                <wp:positionV relativeFrom="paragraph">
                  <wp:posOffset>1223645</wp:posOffset>
                </wp:positionV>
                <wp:extent cx="1553210" cy="1078230"/>
                <wp:effectExtent l="0" t="0" r="999490" b="121920"/>
                <wp:wrapNone/>
                <wp:docPr id="2" name="矩形标注 2"/>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9091"/>
                            <a:gd name="adj2" fmla="val 565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填写党组织关系所转往的具体单位隶属于的有权限接受党组织关系的党组织名称（一般为</w:t>
                            </w:r>
                            <w:r>
                              <w:rPr>
                                <w:rFonts w:ascii="仿宋" w:eastAsia="仿宋" w:hAnsi="仿宋" w:hint="eastAsia"/>
                              </w:rPr>
                              <w:t>XX</w:t>
                            </w:r>
                            <w:r>
                              <w:rPr>
                                <w:rFonts w:ascii="仿宋" w:eastAsia="仿宋" w:hAnsi="仿宋" w:hint="eastAsia"/>
                              </w:rPr>
                              <w:t>党委</w:t>
                            </w:r>
                            <w:r>
                              <w:rPr>
                                <w:rFonts w:ascii="仿宋" w:eastAsia="仿宋" w:hAnsi="仿宋" w:hint="eastAsia"/>
                              </w:rPr>
                              <w:t>/</w:t>
                            </w:r>
                            <w:r>
                              <w:rPr>
                                <w:rFonts w:ascii="仿宋" w:eastAsia="仿宋" w:hAnsi="仿宋" w:hint="eastAsia"/>
                              </w:rPr>
                              <w:t>党工委）</w:t>
                            </w:r>
                          </w:p>
                          <w:p w:rsidR="000E4F4A" w:rsidRDefault="000E4F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 o:spid="_x0000_s1028" type="#_x0000_t61" style="position:absolute;left:0;text-align:left;margin-left:-71.25pt;margin-top:96.35pt;width:122.3pt;height:84.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" adj="34364,23020"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填写党组织关系所转往的具体单位隶属于的有权限接受党组织关系的党组织名称（一般为</w:t>
                      </w:r>
                      <w:r>
                        <w:rPr>
                          <w:rFonts w:ascii="仿宋" w:eastAsia="仿宋" w:hAnsi="仿宋" w:hint="eastAsia"/>
                        </w:rPr>
                        <w:t>XX</w:t>
                      </w:r>
                      <w:r>
                        <w:rPr>
                          <w:rFonts w:ascii="仿宋" w:eastAsia="仿宋" w:hAnsi="仿宋" w:hint="eastAsia"/>
                        </w:rPr>
                        <w:t>党委</w:t>
                      </w:r>
                      <w:r>
                        <w:rPr>
                          <w:rFonts w:ascii="仿宋" w:eastAsia="仿宋" w:hAnsi="仿宋" w:hint="eastAsia"/>
                        </w:rPr>
                        <w:t>/</w:t>
                      </w:r>
                      <w:r>
                        <w:rPr>
                          <w:rFonts w:ascii="仿宋" w:eastAsia="仿宋" w:hAnsi="仿宋" w:hint="eastAsia"/>
                        </w:rPr>
                        <w:t>党工委）</w:t>
                      </w:r>
                    </w:p>
                    <w:p w:rsidR="000E4F4A" w:rsidRDefault="000E4F4A">
                      <w:pPr>
                        <w:jc w:val="center"/>
                      </w:pPr>
                    </w:p>
                  </w:txbxContent>
                </v:textbox>
              </v:shape>
            </w:pict>
          </mc:Fallback>
        </mc:AlternateContent>
      </w:r>
      <w:r>
        <w:rPr>
          <w:b/>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1381125</wp:posOffset>
                </wp:positionH>
                <wp:positionV relativeFrom="paragraph">
                  <wp:posOffset>3081020</wp:posOffset>
                </wp:positionV>
                <wp:extent cx="390525" cy="514350"/>
                <wp:effectExtent l="0" t="0" r="0" b="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14350"/>
                        </a:xfrm>
                        <a:prstGeom prst="rect">
                          <a:avLst/>
                        </a:prstGeom>
                        <a:noFill/>
                        <a:ln w="9525">
                          <a:noFill/>
                          <a:miter lim="800000"/>
                        </a:ln>
                      </wps:spPr>
                      <wps:txbx>
                        <w:txbxContent>
                          <w:p w:rsidR="000E4F4A" w:rsidRDefault="007710B9">
                            <w:pPr>
                              <w:rPr>
                                <w:b/>
                                <w:color w:val="FF0000"/>
                                <w:sz w:val="28"/>
                                <w:szCs w:val="28"/>
                              </w:rPr>
                            </w:pPr>
                            <w:r>
                              <w:rPr>
                                <w:rFonts w:hint="eastAsia"/>
                                <w:b/>
                                <w:color w:val="FF0000"/>
                                <w:sz w:val="28"/>
                                <w:szCs w:val="28"/>
                              </w:rPr>
                              <w:t>30</w:t>
                            </w:r>
                          </w:p>
                        </w:txbxContent>
                      </wps:txbx>
                      <wps:bodyPr rot="0" vert="horz" wrap="square" lIns="91440" tIns="45720" rIns="91440" bIns="45720" anchor="t" anchorCtr="0">
                        <a:noAutofit/>
                      </wps:bodyPr>
                    </wps:wsp>
                  </a:graphicData>
                </a:graphic>
              </wp:anchor>
            </w:drawing>
          </mc:Choice>
          <mc:Fallback>
            <w:pict>
              <v:shape id="_x0000_s1029" type="#_x0000_t202" style="position:absolute;left:0;text-align:left;margin-left:108.75pt;margin-top:242.6pt;width:30.75pt;height:4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" filled="f" stroked="f">
                <v:textbox>
                  <w:txbxContent>
                    <w:p w:rsidR="000E4F4A" w:rsidRDefault="007710B9">
                      <w:pPr>
                        <w:rPr>
                          <w:b/>
                          <w:color w:val="FF0000"/>
                          <w:sz w:val="28"/>
                          <w:szCs w:val="28"/>
                        </w:rPr>
                      </w:pPr>
                      <w:r>
                        <w:rPr>
                          <w:rFonts w:hint="eastAsia"/>
                          <w:b/>
                          <w:color w:val="FF0000"/>
                          <w:sz w:val="28"/>
                          <w:szCs w:val="28"/>
                        </w:rPr>
                        <w:t>30</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0224" behindDoc="0" locked="0" layoutInCell="1" allowOverlap="1">
                <wp:simplePos x="0" y="0"/>
                <wp:positionH relativeFrom="column">
                  <wp:posOffset>4667250</wp:posOffset>
                </wp:positionH>
                <wp:positionV relativeFrom="paragraph">
                  <wp:posOffset>2261870</wp:posOffset>
                </wp:positionV>
                <wp:extent cx="1409700" cy="521335"/>
                <wp:effectExtent l="1371600" t="0" r="19050" b="221615"/>
                <wp:wrapNone/>
                <wp:docPr id="6" name="矩形标注 6"/>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44801"/>
                            <a:gd name="adj2" fmla="val 8572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6" o:spid="_x0000_s1030" type="#_x0000_t61" style="position:absolute;left:0;text-align:left;margin-left:367.5pt;margin-top:178.1pt;width:111pt;height:4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" adj="-20477,29317"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5104" behindDoc="0" locked="0" layoutInCell="1" allowOverlap="1">
                <wp:simplePos x="0" y="0"/>
                <wp:positionH relativeFrom="column">
                  <wp:posOffset>2705100</wp:posOffset>
                </wp:positionH>
                <wp:positionV relativeFrom="paragraph">
                  <wp:posOffset>4166870</wp:posOffset>
                </wp:positionV>
                <wp:extent cx="1972310" cy="489585"/>
                <wp:effectExtent l="0" t="0" r="85090" b="8191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489585"/>
                        </a:xfrm>
                        <a:prstGeom prst="straightConnector1">
                          <a:avLst/>
                        </a:prstGeom>
                        <a:noFill/>
                        <a:ln w="9525">
                          <a:solidFill>
                            <a:srgbClr val="000000"/>
                          </a:solidFill>
                          <a:round/>
                          <a:tailEnd type="triangle" w="med" len="med"/>
                        </a:ln>
                      </wps:spPr>
                      <wps:bodyPr/>
                    </wps:wsp>
                  </a:graphicData>
                </a:graphic>
              </wp:anchor>
            </w:drawing>
          </mc:Choice>
          <mc:Fallback>
            <w:pict>
              <v:shapetype w14:anchorId="555ABE83" id="_x0000_t32" coordsize="21600,21600" o:spt="32" o:oned="t" path="m,l21600,21600e" filled="f">
                <v:path arrowok="t" fillok="f" o:connecttype="none"/>
                <o:lock v:ext="edit" shapetype="t"/>
              </v:shapetype>
              <v:shape id="直接箭头连接符 14" o:spid="_x0000_s1026" type="#_x0000_t32" style="position:absolute;left:0;text-align:left;margin-left:213pt;margin-top:328.1pt;width:155.3pt;height:38.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4195445</wp:posOffset>
                </wp:positionV>
                <wp:extent cx="3077210" cy="508635"/>
                <wp:effectExtent l="0" t="0" r="85090" b="8191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7210" cy="508635"/>
                        </a:xfrm>
                        <a:prstGeom prst="straightConnector1">
                          <a:avLst/>
                        </a:prstGeom>
                        <a:noFill/>
                        <a:ln w="9525">
                          <a:solidFill>
                            <a:srgbClr val="000000"/>
                          </a:solidFill>
                          <a:round/>
                          <a:tailEnd type="triangle" w="med" len="med"/>
                        </a:ln>
                      </wps:spPr>
                      <wps:bodyPr/>
                    </wps:wsp>
                  </a:graphicData>
                </a:graphic>
              </wp:anchor>
            </w:drawing>
          </mc:Choice>
          <mc:Fallback>
            <w:pict>
              <v:shape w14:anchorId="4DB86C75" id="直接箭头连接符 15" o:spid="_x0000_s1026" type="#_x0000_t32" style="position:absolute;left:0;text-align:left;margin-left:126pt;margin-top:330.35pt;width:242.3pt;height:40.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">
                <v:stroke endarrow="block"/>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701248" behindDoc="0" locked="0" layoutInCell="1" allowOverlap="1">
                <wp:simplePos x="0" y="0"/>
                <wp:positionH relativeFrom="column">
                  <wp:posOffset>4665345</wp:posOffset>
                </wp:positionH>
                <wp:positionV relativeFrom="paragraph">
                  <wp:posOffset>4100195</wp:posOffset>
                </wp:positionV>
                <wp:extent cx="1421130" cy="1342390"/>
                <wp:effectExtent l="0" t="0" r="26670" b="29845"/>
                <wp:wrapNone/>
                <wp:docPr id="1" name="矩形标注 1"/>
                <wp:cNvGraphicFramePr/>
                <a:graphic xmlns:a="http://schemas.openxmlformats.org/drawingml/2006/main">
                  <a:graphicData uri="http://schemas.microsoft.com/office/word/2010/wordprocessingShape">
                    <wps:wsp>
                      <wps:cNvSpPr/>
                      <wps:spPr>
                        <a:xfrm>
                          <a:off x="0" y="0"/>
                          <a:ext cx="1421423" cy="1342293"/>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 o:spid="_x0000_s1031" type="#_x0000_t61" style="position:absolute;left:0;text-align:left;margin-left:367.35pt;margin-top:322.85pt;width:111.9pt;height:105.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" adj="6472,21669" filled="f" strokecolor="black [3213]" strokeweight="1pt">
                <v:textbox>
                  <w:txbxContent>
                    <w:p w:rsidR="000E4F4A" w:rsidRDefault="007710B9">
                      <w:pPr>
                        <w:rPr>
                          <w:rFonts w:ascii="仿宋" w:eastAsia="仿宋" w:hAnsi="仿宋"/>
                        </w:rPr>
                      </w:pPr>
                      <w:r>
                        <w:rPr>
                          <w:rFonts w:ascii="仿宋" w:eastAsia="仿宋" w:hAnsi="仿宋" w:hint="eastAsia"/>
                        </w:rPr>
                        <w:t>填写</w:t>
                      </w:r>
                      <w:r>
                        <w:rPr>
                          <w:rFonts w:ascii="仿宋" w:eastAsia="仿宋" w:hAnsi="仿宋" w:hint="eastAsia"/>
                          <w:color w:val="FF0000"/>
                        </w:rPr>
                        <w:t>各学院党组织</w:t>
                      </w:r>
                      <w:r>
                        <w:rPr>
                          <w:rFonts w:ascii="仿宋" w:eastAsia="仿宋" w:hAnsi="仿宋" w:hint="eastAsia"/>
                        </w:rPr>
                        <w:t>的通信地址和联系电话，有传真号的须填传真号。便于</w:t>
                      </w:r>
                      <w:r>
                        <w:rPr>
                          <w:rFonts w:ascii="仿宋" w:eastAsia="仿宋" w:hAnsi="仿宋" w:hint="eastAsia"/>
                          <w:color w:val="FF0000"/>
                        </w:rPr>
                        <w:t>接收回执、确认组织关系是否接转成功</w:t>
                      </w:r>
                      <w:r>
                        <w:rPr>
                          <w:rFonts w:ascii="仿宋" w:eastAsia="仿宋" w:hAnsi="仿宋" w:hint="eastAsia"/>
                        </w:rPr>
                        <w:t>。</w:t>
                      </w:r>
                    </w:p>
                  </w:txbxContent>
                </v:textbox>
              </v:shape>
            </w:pict>
          </mc:Fallback>
        </mc:AlternateContent>
      </w:r>
      <w:r>
        <w:rPr>
          <w:rFonts w:ascii="华文中宋" w:eastAsia="华文中宋" w:hAnsi="华文中宋"/>
          <w:b/>
          <w:bCs/>
          <w:noProof/>
          <w:sz w:val="24"/>
          <w:szCs w:val="28"/>
        </w:rPr>
        <mc:AlternateContent>
          <mc:Choice Requires="wps">
            <w:drawing>
              <wp:anchor distT="0" distB="0" distL="114300" distR="114300" simplePos="0" relativeHeight="251698176" behindDoc="0" locked="0" layoutInCell="1" allowOverlap="1">
                <wp:simplePos x="0" y="0"/>
                <wp:positionH relativeFrom="column">
                  <wp:posOffset>4677410</wp:posOffset>
                </wp:positionH>
                <wp:positionV relativeFrom="paragraph">
                  <wp:posOffset>571500</wp:posOffset>
                </wp:positionV>
                <wp:extent cx="1409700" cy="521335"/>
                <wp:effectExtent l="990600" t="0" r="19050" b="259715"/>
                <wp:wrapNone/>
                <wp:docPr id="7" name="矩形标注 7"/>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17098"/>
                            <a:gd name="adj2" fmla="val 930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7" o:spid="_x0000_s1032" type="#_x0000_t61" style="position:absolute;left:0;text-align:left;margin-left:368.3pt;margin-top:45pt;width:111pt;height:4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" adj="-14493,30896"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v:textbox>
              </v:shape>
            </w:pict>
          </mc:Fallback>
        </mc:AlternateContent>
      </w:r>
      <w:r>
        <w:rPr>
          <w:rFonts w:ascii="华文中宋" w:eastAsia="华文中宋" w:hAnsi="华文中宋" w:hint="eastAsia"/>
          <w:b/>
          <w:bCs/>
          <w:sz w:val="24"/>
          <w:szCs w:val="28"/>
        </w:rPr>
        <w:t>转往上海市内（加盖组织部公章）</w:t>
      </w:r>
      <w:r>
        <w:rPr>
          <w:b/>
          <w:bCs/>
          <w:noProof/>
          <w:sz w:val="28"/>
          <w:szCs w:val="28"/>
        </w:rPr>
        <w:drawing>
          <wp:inline distT="0" distB="0" distL="0" distR="0">
            <wp:extent cx="3899535" cy="5457825"/>
            <wp:effectExtent l="0" t="0" r="5715" b="0"/>
            <wp:docPr id="8" name="图片 8" descr="C:\Users\Administrator\Documents\Tencent Files\337903256\FileRecv\MobileFile\IMG_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ocuments\Tencent Files\337903256\FileRecv\MobileFile\IMG_59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02584" cy="5461350"/>
                    </a:xfrm>
                    <a:prstGeom prst="rect">
                      <a:avLst/>
                    </a:prstGeom>
                    <a:noFill/>
                    <a:ln>
                      <a:noFill/>
                    </a:ln>
                  </pic:spPr>
                </pic:pic>
              </a:graphicData>
            </a:graphic>
          </wp:inline>
        </w:drawing>
      </w:r>
    </w:p>
    <w:p w:rsidR="000E4F4A" w:rsidRDefault="000E4F4A">
      <w:pPr>
        <w:spacing w:line="420" w:lineRule="exact"/>
        <w:ind w:firstLine="240"/>
        <w:rPr>
          <w:rFonts w:asciiTheme="minorEastAsia" w:hAnsiTheme="minorEastAsia"/>
          <w:b/>
          <w:sz w:val="24"/>
          <w:szCs w:val="24"/>
        </w:rPr>
      </w:pPr>
    </w:p>
    <w:p w:rsidR="000E4F4A" w:rsidRDefault="007710B9">
      <w:pPr>
        <w:jc w:val="center"/>
        <w:rPr>
          <w:rFonts w:ascii="华文中宋" w:eastAsia="华文中宋" w:hAnsi="华文中宋"/>
          <w:b/>
          <w:bCs/>
          <w:sz w:val="24"/>
          <w:szCs w:val="28"/>
        </w:rPr>
      </w:pPr>
      <w:r>
        <w:rPr>
          <w:rFonts w:ascii="华文中宋" w:eastAsia="华文中宋" w:hAnsi="华文中宋" w:hint="eastAsia"/>
          <w:b/>
          <w:bCs/>
          <w:sz w:val="24"/>
          <w:szCs w:val="28"/>
        </w:rPr>
        <w:t>转往外省市介绍信样张（加盖市教卫党委组干处公章）</w:t>
      </w:r>
    </w:p>
    <w:p w:rsidR="000E4F4A" w:rsidRDefault="007710B9">
      <w:pPr>
        <w:jc w:val="center"/>
        <w:rPr>
          <w:b/>
          <w:bCs/>
          <w:sz w:val="28"/>
          <w:szCs w:val="28"/>
          <w:shd w:val="pct10" w:color="auto" w:fill="FFFFFF"/>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1356360</wp:posOffset>
                </wp:positionH>
                <wp:positionV relativeFrom="paragraph">
                  <wp:posOffset>2854325</wp:posOffset>
                </wp:positionV>
                <wp:extent cx="480060" cy="1403985"/>
                <wp:effectExtent l="0" t="0" r="0" b="0"/>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03985"/>
                        </a:xfrm>
                        <a:prstGeom prst="rect">
                          <a:avLst/>
                        </a:prstGeom>
                        <a:noFill/>
                        <a:ln w="9525">
                          <a:noFill/>
                          <a:miter lim="800000"/>
                        </a:ln>
                      </wps:spPr>
                      <wps:txbx>
                        <w:txbxContent>
                          <w:p w:rsidR="000E4F4A" w:rsidRDefault="007710B9">
                            <w:pPr>
                              <w:rPr>
                                <w:b/>
                                <w:color w:val="FF0000"/>
                                <w:sz w:val="28"/>
                                <w:szCs w:val="28"/>
                              </w:rPr>
                            </w:pPr>
                            <w:r>
                              <w:rPr>
                                <w:rFonts w:hint="eastAsia"/>
                                <w:b/>
                                <w:color w:val="FF0000"/>
                                <w:sz w:val="28"/>
                                <w:szCs w:val="28"/>
                              </w:rPr>
                              <w:t>90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3" type="#_x0000_t202" style="position:absolute;left:0;text-align:left;margin-left:106.8pt;margin-top:224.75pt;width:37.8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" filled="f" stroked="f">
                <v:textbox style="mso-fit-shape-to-text:t">
                  <w:txbxContent>
                    <w:p w:rsidR="000E4F4A" w:rsidRDefault="007710B9">
                      <w:pPr>
                        <w:rPr>
                          <w:b/>
                          <w:color w:val="FF0000"/>
                          <w:sz w:val="28"/>
                          <w:szCs w:val="28"/>
                        </w:rPr>
                      </w:pPr>
                      <w:r>
                        <w:rPr>
                          <w:rFonts w:hint="eastAsia"/>
                          <w:b/>
                          <w:color w:val="FF0000"/>
                          <w:sz w:val="28"/>
                          <w:szCs w:val="28"/>
                        </w:rPr>
                        <w:t>90</w:t>
                      </w:r>
                    </w:p>
                  </w:txbxContent>
                </v:textbox>
              </v:shape>
            </w:pict>
          </mc:Fallback>
        </mc:AlternateContent>
      </w:r>
      <w:r>
        <w:rPr>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1193165</wp:posOffset>
                </wp:positionH>
                <wp:positionV relativeFrom="paragraph">
                  <wp:posOffset>2517775</wp:posOffset>
                </wp:positionV>
                <wp:extent cx="1082040" cy="1403985"/>
                <wp:effectExtent l="0" t="0" r="0" b="6350"/>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0E4F4A" w:rsidRDefault="007710B9">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4" type="#_x0000_t202" style="position:absolute;left:0;text-align:left;margin-left:93.95pt;margin-top:198.25pt;width:85.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JY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" filled="f" stroked="f">
                <v:textbox style="mso-fit-shape-to-text:t">
                  <w:txbxContent>
                    <w:p w:rsidR="000E4F4A" w:rsidRDefault="007710B9">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1760855</wp:posOffset>
                </wp:positionH>
                <wp:positionV relativeFrom="paragraph">
                  <wp:posOffset>831850</wp:posOffset>
                </wp:positionV>
                <wp:extent cx="1082040" cy="1403985"/>
                <wp:effectExtent l="0" t="0" r="0" b="635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rsidR="000E4F4A" w:rsidRDefault="007710B9">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5" type="#_x0000_t202" style="position:absolute;left:0;text-align:left;margin-left:138.65pt;margin-top:65.5pt;width:85.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" filled="f" stroked="f">
                <v:textbox style="mso-fit-shape-to-text:t">
                  <w:txbxContent>
                    <w:p w:rsidR="000E4F4A" w:rsidRDefault="007710B9">
                      <w:pPr>
                        <w:rPr>
                          <w:color w:val="FF0000"/>
                        </w:rPr>
                      </w:pPr>
                      <w:r>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3833495</wp:posOffset>
                </wp:positionV>
                <wp:extent cx="1371600" cy="1353820"/>
                <wp:effectExtent l="0" t="0" r="19050" b="36830"/>
                <wp:wrapNone/>
                <wp:docPr id="10" name="矩形标注 10"/>
                <wp:cNvGraphicFramePr/>
                <a:graphic xmlns:a="http://schemas.openxmlformats.org/drawingml/2006/main">
                  <a:graphicData uri="http://schemas.microsoft.com/office/word/2010/wordprocessingShape">
                    <wps:wsp>
                      <wps:cNvSpPr/>
                      <wps:spPr>
                        <a:xfrm>
                          <a:off x="0" y="0"/>
                          <a:ext cx="1371600" cy="1353820"/>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0" o:spid="_x0000_s1036" type="#_x0000_t61" style="position:absolute;left:0;text-align:left;margin-left:378pt;margin-top:301.85pt;width:108pt;height:106.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" adj="6472,21669" filled="f" strokecolor="black [3213]" strokeweight="1pt">
                <v:textbox>
                  <w:txbxContent>
                    <w:p w:rsidR="000E4F4A" w:rsidRDefault="007710B9">
                      <w:pPr>
                        <w:rPr>
                          <w:rFonts w:ascii="仿宋" w:eastAsia="仿宋" w:hAnsi="仿宋"/>
                        </w:rPr>
                      </w:pPr>
                      <w:r>
                        <w:rPr>
                          <w:rFonts w:ascii="仿宋" w:eastAsia="仿宋" w:hAnsi="仿宋" w:hint="eastAsia"/>
                        </w:rPr>
                        <w:t>填写</w:t>
                      </w:r>
                      <w:r>
                        <w:rPr>
                          <w:rFonts w:ascii="仿宋" w:eastAsia="仿宋" w:hAnsi="仿宋" w:hint="eastAsia"/>
                          <w:b/>
                          <w:color w:val="FF0000"/>
                        </w:rPr>
                        <w:t>各学院党组织</w:t>
                      </w:r>
                      <w:r>
                        <w:rPr>
                          <w:rFonts w:ascii="仿宋" w:eastAsia="仿宋" w:hAnsi="仿宋" w:hint="eastAsia"/>
                        </w:rPr>
                        <w:t>的通信地址和联系电话，有传真号的须填传真号。便于</w:t>
                      </w:r>
                      <w:r>
                        <w:rPr>
                          <w:rFonts w:ascii="仿宋" w:eastAsia="仿宋" w:hAnsi="仿宋" w:hint="eastAsia"/>
                          <w:b/>
                          <w:color w:val="FF0000"/>
                        </w:rPr>
                        <w:t>接收回执、确认组织关系是否接转成功</w:t>
                      </w:r>
                      <w:r>
                        <w:rPr>
                          <w:rFonts w:ascii="仿宋" w:eastAsia="仿宋" w:hAnsi="仿宋" w:hint="eastAsia"/>
                        </w:rPr>
                        <w:t>。</w:t>
                      </w: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0528" behindDoc="0" locked="0" layoutInCell="1" allowOverlap="1">
                <wp:simplePos x="0" y="0"/>
                <wp:positionH relativeFrom="column">
                  <wp:posOffset>1488440</wp:posOffset>
                </wp:positionH>
                <wp:positionV relativeFrom="paragraph">
                  <wp:posOffset>3992245</wp:posOffset>
                </wp:positionV>
                <wp:extent cx="3317240" cy="398145"/>
                <wp:effectExtent l="0" t="0" r="73660" b="7810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7240" cy="398145"/>
                        </a:xfrm>
                        <a:prstGeom prst="straightConnector1">
                          <a:avLst/>
                        </a:prstGeom>
                        <a:noFill/>
                        <a:ln w="9525">
                          <a:solidFill>
                            <a:srgbClr val="000000"/>
                          </a:solidFill>
                          <a:round/>
                          <a:tailEnd type="triangle" w="med" len="med"/>
                        </a:ln>
                      </wps:spPr>
                      <wps:bodyPr/>
                    </wps:wsp>
                  </a:graphicData>
                </a:graphic>
              </wp:anchor>
            </w:drawing>
          </mc:Choice>
          <mc:Fallback>
            <w:pict>
              <v:shape w14:anchorId="5D237237" id="直接箭头连接符 24" o:spid="_x0000_s1026" type="#_x0000_t32" style="position:absolute;left:0;text-align:left;margin-left:117.2pt;margin-top:314.35pt;width:261.2pt;height:3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69504" behindDoc="0" locked="0" layoutInCell="1" allowOverlap="1">
                <wp:simplePos x="0" y="0"/>
                <wp:positionH relativeFrom="column">
                  <wp:posOffset>2250440</wp:posOffset>
                </wp:positionH>
                <wp:positionV relativeFrom="paragraph">
                  <wp:posOffset>3792855</wp:posOffset>
                </wp:positionV>
                <wp:extent cx="2549525" cy="556895"/>
                <wp:effectExtent l="0" t="0" r="79375" b="71755"/>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9525" cy="556895"/>
                        </a:xfrm>
                        <a:prstGeom prst="straightConnector1">
                          <a:avLst/>
                        </a:prstGeom>
                        <a:noFill/>
                        <a:ln w="9525">
                          <a:solidFill>
                            <a:srgbClr val="000000"/>
                          </a:solidFill>
                          <a:round/>
                          <a:tailEnd type="triangle" w="med" len="med"/>
                        </a:ln>
                      </wps:spPr>
                      <wps:bodyPr/>
                    </wps:wsp>
                  </a:graphicData>
                </a:graphic>
              </wp:anchor>
            </w:drawing>
          </mc:Choice>
          <mc:Fallback>
            <w:pict>
              <v:shape w14:anchorId="4D426539" id="直接箭头连接符 23" o:spid="_x0000_s1026" type="#_x0000_t32" style="position:absolute;left:0;text-align:left;margin-left:177.2pt;margin-top:298.65pt;width:200.75pt;height:43.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">
                <v:stroke endarrow="block"/>
              </v:shape>
            </w:pict>
          </mc:Fallback>
        </mc:AlternateContent>
      </w:r>
      <w:r>
        <w:rPr>
          <w:b/>
          <w:bCs/>
          <w:noProof/>
          <w:sz w:val="28"/>
          <w:szCs w:val="28"/>
          <w:shd w:val="pct10" w:color="auto" w:fill="FFFFFF"/>
        </w:rPr>
        <mc:AlternateContent>
          <mc:Choice Requires="wps">
            <w:drawing>
              <wp:anchor distT="0" distB="0" distL="114300" distR="114300" simplePos="0" relativeHeight="251681792" behindDoc="0" locked="0" layoutInCell="1" allowOverlap="1">
                <wp:simplePos x="0" y="0"/>
                <wp:positionH relativeFrom="column">
                  <wp:posOffset>4762500</wp:posOffset>
                </wp:positionH>
                <wp:positionV relativeFrom="paragraph">
                  <wp:posOffset>2017395</wp:posOffset>
                </wp:positionV>
                <wp:extent cx="1409700" cy="521335"/>
                <wp:effectExtent l="1104900" t="0" r="19050" b="164465"/>
                <wp:wrapNone/>
                <wp:docPr id="21" name="矩形标注 2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5207"/>
                            <a:gd name="adj2" fmla="val 7659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21" o:spid="_x0000_s1037" type="#_x0000_t61" style="position:absolute;left:0;text-align:left;margin-left:375pt;margin-top:158.85pt;width:111pt;height:4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" adj="-16245,27344"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312420</wp:posOffset>
                </wp:positionV>
                <wp:extent cx="1409700" cy="521335"/>
                <wp:effectExtent l="1143000" t="0" r="19050" b="164465"/>
                <wp:wrapNone/>
                <wp:docPr id="11" name="矩形标注 1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8585"/>
                            <a:gd name="adj2" fmla="val 7659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rPr>
                                <w:rFonts w:ascii="仿宋" w:eastAsia="仿宋" w:hAnsi="仿宋"/>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1" o:spid="_x0000_s1038" type="#_x0000_t61" style="position:absolute;left:0;text-align:left;margin-left:378pt;margin-top:24.6pt;width:111pt;height:4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" adj="-16974,27344"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填写党组织关系所转往的具体单位名称</w:t>
                      </w:r>
                    </w:p>
                    <w:p w:rsidR="000E4F4A" w:rsidRDefault="000E4F4A">
                      <w:pPr>
                        <w:jc w:val="center"/>
                        <w:rPr>
                          <w:rFonts w:ascii="仿宋" w:eastAsia="仿宋" w:hAnsi="仿宋"/>
                        </w:rPr>
                      </w:pPr>
                    </w:p>
                  </w:txbxContent>
                </v:textbox>
              </v:shape>
            </w:pict>
          </mc:Fallback>
        </mc:AlternateContent>
      </w:r>
      <w:r>
        <w:rPr>
          <w:b/>
          <w:bCs/>
          <w:noProof/>
          <w:sz w:val="28"/>
          <w:szCs w:val="28"/>
          <w:shd w:val="pct10" w:color="auto" w:fill="FFFFFF"/>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1036320</wp:posOffset>
                </wp:positionV>
                <wp:extent cx="1553210" cy="1078230"/>
                <wp:effectExtent l="0" t="0" r="923290" b="64770"/>
                <wp:wrapNone/>
                <wp:docPr id="13" name="矩形标注 13"/>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4184"/>
                            <a:gd name="adj2" fmla="val 512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4F4A" w:rsidRDefault="007710B9">
                            <w:pPr>
                              <w:rPr>
                                <w:rFonts w:ascii="仿宋" w:eastAsia="仿宋" w:hAnsi="仿宋"/>
                              </w:rPr>
                            </w:pPr>
                            <w:r>
                              <w:rPr>
                                <w:rFonts w:ascii="仿宋" w:eastAsia="仿宋" w:hAnsi="仿宋" w:hint="eastAsia"/>
                              </w:rPr>
                              <w:t>填写党组织关系所转往的具体单位隶属于的有权限接受党组织关系的党组织名称（一般为</w:t>
                            </w:r>
                            <w:r>
                              <w:rPr>
                                <w:rFonts w:ascii="仿宋" w:eastAsia="仿宋" w:hAnsi="仿宋" w:hint="eastAsia"/>
                              </w:rPr>
                              <w:t>XX</w:t>
                            </w:r>
                            <w:r>
                              <w:rPr>
                                <w:rFonts w:ascii="仿宋" w:eastAsia="仿宋" w:hAnsi="仿宋" w:hint="eastAsia"/>
                              </w:rPr>
                              <w:t>党委</w:t>
                            </w:r>
                            <w:r>
                              <w:rPr>
                                <w:rFonts w:ascii="仿宋" w:eastAsia="仿宋" w:hAnsi="仿宋" w:hint="eastAsia"/>
                              </w:rPr>
                              <w:t>/</w:t>
                            </w:r>
                            <w:r>
                              <w:rPr>
                                <w:rFonts w:ascii="仿宋" w:eastAsia="仿宋" w:hAnsi="仿宋" w:hint="eastAsia"/>
                              </w:rPr>
                              <w:t>党工委）</w:t>
                            </w:r>
                          </w:p>
                          <w:p w:rsidR="000E4F4A" w:rsidRDefault="000E4F4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3" o:spid="_x0000_s1039" type="#_x0000_t61" style="position:absolute;left:0;text-align:left;margin-left:-72.75pt;margin-top:81.6pt;width:122.3pt;height:84.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" adj="33304,21876" filled="f" strokecolor="black [3213]" strokeweight="1pt">
                <v:textbox>
                  <w:txbxContent>
                    <w:p w:rsidR="000E4F4A" w:rsidRDefault="007710B9">
                      <w:pPr>
                        <w:rPr>
                          <w:rFonts w:ascii="仿宋" w:eastAsia="仿宋" w:hAnsi="仿宋"/>
                        </w:rPr>
                      </w:pPr>
                      <w:r>
                        <w:rPr>
                          <w:rFonts w:ascii="仿宋" w:eastAsia="仿宋" w:hAnsi="仿宋" w:hint="eastAsia"/>
                        </w:rPr>
                        <w:t>填写党组织关系所转往的具体单位隶属于的有权限接受党组织关系的党组织名称（一般为</w:t>
                      </w:r>
                      <w:r>
                        <w:rPr>
                          <w:rFonts w:ascii="仿宋" w:eastAsia="仿宋" w:hAnsi="仿宋" w:hint="eastAsia"/>
                        </w:rPr>
                        <w:t>XX</w:t>
                      </w:r>
                      <w:r>
                        <w:rPr>
                          <w:rFonts w:ascii="仿宋" w:eastAsia="仿宋" w:hAnsi="仿宋" w:hint="eastAsia"/>
                        </w:rPr>
                        <w:t>党委</w:t>
                      </w:r>
                      <w:r>
                        <w:rPr>
                          <w:rFonts w:ascii="仿宋" w:eastAsia="仿宋" w:hAnsi="仿宋" w:hint="eastAsia"/>
                        </w:rPr>
                        <w:t>/</w:t>
                      </w:r>
                      <w:r>
                        <w:rPr>
                          <w:rFonts w:ascii="仿宋" w:eastAsia="仿宋" w:hAnsi="仿宋" w:hint="eastAsia"/>
                        </w:rPr>
                        <w:t>党工委）</w:t>
                      </w:r>
                    </w:p>
                    <w:p w:rsidR="000E4F4A" w:rsidRDefault="000E4F4A">
                      <w:pPr>
                        <w:jc w:val="center"/>
                      </w:pPr>
                    </w:p>
                  </w:txbxContent>
                </v:textbox>
              </v:shape>
            </w:pict>
          </mc:Fallback>
        </mc:AlternateContent>
      </w:r>
      <w:r>
        <w:rPr>
          <w:b/>
          <w:bCs/>
          <w:noProof/>
          <w:sz w:val="28"/>
          <w:szCs w:val="28"/>
          <w:shd w:val="pct10" w:color="auto" w:fill="FFFFFF"/>
        </w:rPr>
        <w:drawing>
          <wp:inline distT="0" distB="0" distL="0" distR="0">
            <wp:extent cx="4056380" cy="5667375"/>
            <wp:effectExtent l="0" t="0" r="1270" b="0"/>
            <wp:docPr id="17" name="图片 17" descr="C:\Users\Administrator\Documents\Tencent Files\337903256\FileRecv\MobileFile\IMG_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Tencent Files\337903256\FileRecv\MobileFile\IMG_59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7261" cy="5682200"/>
                    </a:xfrm>
                    <a:prstGeom prst="rect">
                      <a:avLst/>
                    </a:prstGeom>
                    <a:noFill/>
                    <a:ln>
                      <a:noFill/>
                    </a:ln>
                  </pic:spPr>
                </pic:pic>
              </a:graphicData>
            </a:graphic>
          </wp:inline>
        </w:drawing>
      </w:r>
    </w:p>
    <w:sectPr w:rsidR="000E4F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B9" w:rsidRDefault="007710B9" w:rsidP="00287AD4">
      <w:r>
        <w:separator/>
      </w:r>
    </w:p>
  </w:endnote>
  <w:endnote w:type="continuationSeparator" w:id="0">
    <w:p w:rsidR="007710B9" w:rsidRDefault="007710B9" w:rsidP="0028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B9" w:rsidRDefault="007710B9" w:rsidP="00287AD4">
      <w:r>
        <w:separator/>
      </w:r>
    </w:p>
  </w:footnote>
  <w:footnote w:type="continuationSeparator" w:id="0">
    <w:p w:rsidR="007710B9" w:rsidRDefault="007710B9" w:rsidP="00287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0D"/>
    <w:rsid w:val="000477DE"/>
    <w:rsid w:val="000E4F4A"/>
    <w:rsid w:val="00166BF0"/>
    <w:rsid w:val="001A45E9"/>
    <w:rsid w:val="001D3737"/>
    <w:rsid w:val="001D578E"/>
    <w:rsid w:val="001F37BB"/>
    <w:rsid w:val="001F5842"/>
    <w:rsid w:val="001F643B"/>
    <w:rsid w:val="0021186B"/>
    <w:rsid w:val="00287AD4"/>
    <w:rsid w:val="0031316E"/>
    <w:rsid w:val="003411AC"/>
    <w:rsid w:val="003733C8"/>
    <w:rsid w:val="003F201D"/>
    <w:rsid w:val="004155FF"/>
    <w:rsid w:val="00424FF0"/>
    <w:rsid w:val="0046139A"/>
    <w:rsid w:val="004D1605"/>
    <w:rsid w:val="005000F8"/>
    <w:rsid w:val="00565322"/>
    <w:rsid w:val="005A41F5"/>
    <w:rsid w:val="006B057D"/>
    <w:rsid w:val="007364C9"/>
    <w:rsid w:val="0074339F"/>
    <w:rsid w:val="00764693"/>
    <w:rsid w:val="007710B9"/>
    <w:rsid w:val="00771595"/>
    <w:rsid w:val="00781ED4"/>
    <w:rsid w:val="007A6DE2"/>
    <w:rsid w:val="0080560D"/>
    <w:rsid w:val="0082341A"/>
    <w:rsid w:val="00846E43"/>
    <w:rsid w:val="00912313"/>
    <w:rsid w:val="00934C04"/>
    <w:rsid w:val="00980948"/>
    <w:rsid w:val="0099519A"/>
    <w:rsid w:val="009C01AE"/>
    <w:rsid w:val="009D1ACF"/>
    <w:rsid w:val="009E20DA"/>
    <w:rsid w:val="00AD0F22"/>
    <w:rsid w:val="00B11AF8"/>
    <w:rsid w:val="00B81DFD"/>
    <w:rsid w:val="00B83858"/>
    <w:rsid w:val="00BF39FA"/>
    <w:rsid w:val="00C1214B"/>
    <w:rsid w:val="00C72636"/>
    <w:rsid w:val="00CA6A16"/>
    <w:rsid w:val="00D3094D"/>
    <w:rsid w:val="00DE6CDF"/>
    <w:rsid w:val="00E462E3"/>
    <w:rsid w:val="00E87F93"/>
    <w:rsid w:val="00E93AB4"/>
    <w:rsid w:val="00ED4F26"/>
    <w:rsid w:val="00F02FC5"/>
    <w:rsid w:val="00F86C0D"/>
    <w:rsid w:val="00F97854"/>
    <w:rsid w:val="00FA34C1"/>
    <w:rsid w:val="00FB575F"/>
    <w:rsid w:val="00FC6157"/>
    <w:rsid w:val="00FF44EA"/>
    <w:rsid w:val="3998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2E54C99-2194-490A-B2E3-C016A6C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B908E-721D-474A-9604-42F5CA79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kong</dc:creator>
  <cp:lastModifiedBy>Lenovo</cp:lastModifiedBy>
  <cp:revision>10</cp:revision>
  <dcterms:created xsi:type="dcterms:W3CDTF">2018-03-19T02:36:00Z</dcterms:created>
  <dcterms:modified xsi:type="dcterms:W3CDTF">2020-05-11T03:34:00Z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