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52D" w:rsidRPr="00F92940" w:rsidRDefault="00E17E1A" w:rsidP="00F92940">
      <w:pPr>
        <w:pStyle w:val="1"/>
        <w:numPr>
          <w:ilvl w:val="0"/>
          <w:numId w:val="0"/>
        </w:numPr>
        <w:jc w:val="center"/>
      </w:pPr>
      <w:bookmarkStart w:id="0" w:name="_Toc9247243"/>
      <w:bookmarkStart w:id="1" w:name="_GoBack"/>
      <w:r w:rsidRPr="00F92940">
        <w:rPr>
          <w:rFonts w:hint="eastAsia"/>
        </w:rPr>
        <w:t>上海理工大学安全检查项目表</w:t>
      </w:r>
      <w:bookmarkEnd w:id="0"/>
    </w:p>
    <w:p w:rsidR="006331E1" w:rsidRDefault="006E052D" w:rsidP="00F92940">
      <w:pPr>
        <w:pStyle w:val="2"/>
        <w:jc w:val="center"/>
        <w:rPr>
          <w:noProof/>
        </w:rPr>
      </w:pPr>
      <w:bookmarkStart w:id="2" w:name="_Toc9247244"/>
      <w:bookmarkEnd w:id="1"/>
      <w:r w:rsidRPr="00F92940">
        <w:rPr>
          <w:rFonts w:hint="eastAsia"/>
        </w:rPr>
        <w:t>目录</w:t>
      </w:r>
      <w:bookmarkEnd w:id="2"/>
      <w:r w:rsidR="007E4C95" w:rsidRPr="00F92940">
        <w:rPr>
          <w:rFonts w:hint="eastAsia"/>
        </w:rPr>
        <w:fldChar w:fldCharType="begin"/>
      </w:r>
      <w:r w:rsidRPr="00F92940">
        <w:rPr>
          <w:rFonts w:hint="eastAsia"/>
        </w:rPr>
        <w:instrText xml:space="preserve"> TOC \o "1-3" \h \z \u </w:instrText>
      </w:r>
      <w:r w:rsidR="007E4C95" w:rsidRPr="00F92940">
        <w:rPr>
          <w:rFonts w:hint="eastAsia"/>
        </w:rPr>
        <w:fldChar w:fldCharType="separate"/>
      </w:r>
    </w:p>
    <w:p w:rsidR="006331E1" w:rsidRPr="006331E1" w:rsidRDefault="007C7209">
      <w:pPr>
        <w:pStyle w:val="11"/>
        <w:tabs>
          <w:tab w:val="right" w:leader="dot" w:pos="13822"/>
        </w:tabs>
        <w:rPr>
          <w:rFonts w:ascii="仿宋_GB2312" w:eastAsia="仿宋_GB2312"/>
          <w:noProof/>
          <w:kern w:val="2"/>
          <w:sz w:val="28"/>
          <w:szCs w:val="28"/>
        </w:rPr>
      </w:pPr>
      <w:hyperlink w:anchor="_Toc9247245" w:history="1">
        <w:r w:rsidR="006331E1" w:rsidRPr="006331E1">
          <w:rPr>
            <w:rStyle w:val="afe"/>
            <w:rFonts w:ascii="仿宋_GB2312" w:eastAsia="仿宋_GB2312" w:hint="eastAsia"/>
            <w:noProof/>
            <w:sz w:val="28"/>
            <w:szCs w:val="28"/>
          </w:rPr>
          <w:t>1.实验室安全检查项目表</w:t>
        </w:r>
        <w:r w:rsidR="006331E1" w:rsidRPr="006331E1">
          <w:rPr>
            <w:rFonts w:ascii="仿宋_GB2312" w:eastAsia="仿宋_GB2312" w:hint="eastAsia"/>
            <w:noProof/>
            <w:webHidden/>
            <w:sz w:val="28"/>
            <w:szCs w:val="28"/>
          </w:rPr>
          <w:tab/>
        </w:r>
        <w:r w:rsidR="006331E1" w:rsidRPr="006331E1">
          <w:rPr>
            <w:rFonts w:ascii="仿宋_GB2312" w:eastAsia="仿宋_GB2312" w:hint="eastAsia"/>
            <w:noProof/>
            <w:webHidden/>
            <w:sz w:val="28"/>
            <w:szCs w:val="28"/>
          </w:rPr>
          <w:fldChar w:fldCharType="begin"/>
        </w:r>
        <w:r w:rsidR="006331E1" w:rsidRPr="006331E1">
          <w:rPr>
            <w:rFonts w:ascii="仿宋_GB2312" w:eastAsia="仿宋_GB2312" w:hint="eastAsia"/>
            <w:noProof/>
            <w:webHidden/>
            <w:sz w:val="28"/>
            <w:szCs w:val="28"/>
          </w:rPr>
          <w:instrText xml:space="preserve"> PAGEREF _Toc9247245 \h </w:instrText>
        </w:r>
        <w:r w:rsidR="006331E1" w:rsidRPr="006331E1">
          <w:rPr>
            <w:rFonts w:ascii="仿宋_GB2312" w:eastAsia="仿宋_GB2312" w:hint="eastAsia"/>
            <w:noProof/>
            <w:webHidden/>
            <w:sz w:val="28"/>
            <w:szCs w:val="28"/>
          </w:rPr>
        </w:r>
        <w:r w:rsidR="006331E1" w:rsidRPr="006331E1">
          <w:rPr>
            <w:rFonts w:ascii="仿宋_GB2312" w:eastAsia="仿宋_GB2312" w:hint="eastAsia"/>
            <w:noProof/>
            <w:webHidden/>
            <w:sz w:val="28"/>
            <w:szCs w:val="28"/>
          </w:rPr>
          <w:fldChar w:fldCharType="separate"/>
        </w:r>
        <w:r w:rsidR="006331E1" w:rsidRPr="006331E1">
          <w:rPr>
            <w:rFonts w:ascii="仿宋_GB2312" w:eastAsia="仿宋_GB2312" w:hint="eastAsia"/>
            <w:noProof/>
            <w:webHidden/>
            <w:sz w:val="28"/>
            <w:szCs w:val="28"/>
          </w:rPr>
          <w:t>1</w:t>
        </w:r>
        <w:r w:rsidR="006331E1" w:rsidRPr="006331E1">
          <w:rPr>
            <w:rFonts w:ascii="仿宋_GB2312" w:eastAsia="仿宋_GB2312" w:hint="eastAsia"/>
            <w:noProof/>
            <w:webHidden/>
            <w:sz w:val="28"/>
            <w:szCs w:val="28"/>
          </w:rPr>
          <w:fldChar w:fldCharType="end"/>
        </w:r>
      </w:hyperlink>
    </w:p>
    <w:p w:rsidR="006331E1" w:rsidRPr="006331E1" w:rsidRDefault="007C7209">
      <w:pPr>
        <w:pStyle w:val="11"/>
        <w:tabs>
          <w:tab w:val="right" w:leader="dot" w:pos="13822"/>
        </w:tabs>
        <w:rPr>
          <w:rFonts w:ascii="仿宋_GB2312" w:eastAsia="仿宋_GB2312"/>
          <w:noProof/>
          <w:kern w:val="2"/>
          <w:sz w:val="28"/>
          <w:szCs w:val="28"/>
        </w:rPr>
      </w:pPr>
      <w:hyperlink w:anchor="_Toc9247246" w:history="1">
        <w:r w:rsidR="006331E1" w:rsidRPr="006331E1">
          <w:rPr>
            <w:rStyle w:val="afe"/>
            <w:rFonts w:ascii="仿宋_GB2312" w:eastAsia="仿宋_GB2312" w:hint="eastAsia"/>
            <w:noProof/>
            <w:sz w:val="28"/>
            <w:szCs w:val="28"/>
          </w:rPr>
          <w:t>2.大型活动安全检查项目表</w:t>
        </w:r>
        <w:r w:rsidR="006331E1" w:rsidRPr="006331E1">
          <w:rPr>
            <w:rFonts w:ascii="仿宋_GB2312" w:eastAsia="仿宋_GB2312" w:hint="eastAsia"/>
            <w:noProof/>
            <w:webHidden/>
            <w:sz w:val="28"/>
            <w:szCs w:val="28"/>
          </w:rPr>
          <w:tab/>
        </w:r>
        <w:r w:rsidR="006331E1" w:rsidRPr="006331E1">
          <w:rPr>
            <w:rFonts w:ascii="仿宋_GB2312" w:eastAsia="仿宋_GB2312" w:hint="eastAsia"/>
            <w:noProof/>
            <w:webHidden/>
            <w:sz w:val="28"/>
            <w:szCs w:val="28"/>
          </w:rPr>
          <w:fldChar w:fldCharType="begin"/>
        </w:r>
        <w:r w:rsidR="006331E1" w:rsidRPr="006331E1">
          <w:rPr>
            <w:rFonts w:ascii="仿宋_GB2312" w:eastAsia="仿宋_GB2312" w:hint="eastAsia"/>
            <w:noProof/>
            <w:webHidden/>
            <w:sz w:val="28"/>
            <w:szCs w:val="28"/>
          </w:rPr>
          <w:instrText xml:space="preserve"> PAGEREF _Toc9247246 \h </w:instrText>
        </w:r>
        <w:r w:rsidR="006331E1" w:rsidRPr="006331E1">
          <w:rPr>
            <w:rFonts w:ascii="仿宋_GB2312" w:eastAsia="仿宋_GB2312" w:hint="eastAsia"/>
            <w:noProof/>
            <w:webHidden/>
            <w:sz w:val="28"/>
            <w:szCs w:val="28"/>
          </w:rPr>
        </w:r>
        <w:r w:rsidR="006331E1" w:rsidRPr="006331E1">
          <w:rPr>
            <w:rFonts w:ascii="仿宋_GB2312" w:eastAsia="仿宋_GB2312" w:hint="eastAsia"/>
            <w:noProof/>
            <w:webHidden/>
            <w:sz w:val="28"/>
            <w:szCs w:val="28"/>
          </w:rPr>
          <w:fldChar w:fldCharType="separate"/>
        </w:r>
        <w:r w:rsidR="006331E1" w:rsidRPr="006331E1">
          <w:rPr>
            <w:rFonts w:ascii="仿宋_GB2312" w:eastAsia="仿宋_GB2312" w:hint="eastAsia"/>
            <w:noProof/>
            <w:webHidden/>
            <w:sz w:val="28"/>
            <w:szCs w:val="28"/>
          </w:rPr>
          <w:t>31</w:t>
        </w:r>
        <w:r w:rsidR="006331E1" w:rsidRPr="006331E1">
          <w:rPr>
            <w:rFonts w:ascii="仿宋_GB2312" w:eastAsia="仿宋_GB2312" w:hint="eastAsia"/>
            <w:noProof/>
            <w:webHidden/>
            <w:sz w:val="28"/>
            <w:szCs w:val="28"/>
          </w:rPr>
          <w:fldChar w:fldCharType="end"/>
        </w:r>
      </w:hyperlink>
    </w:p>
    <w:p w:rsidR="006331E1" w:rsidRPr="006331E1" w:rsidRDefault="007C7209">
      <w:pPr>
        <w:pStyle w:val="11"/>
        <w:tabs>
          <w:tab w:val="right" w:leader="dot" w:pos="13822"/>
        </w:tabs>
        <w:rPr>
          <w:rFonts w:ascii="仿宋_GB2312" w:eastAsia="仿宋_GB2312"/>
          <w:noProof/>
          <w:kern w:val="2"/>
          <w:sz w:val="28"/>
          <w:szCs w:val="28"/>
        </w:rPr>
      </w:pPr>
      <w:hyperlink w:anchor="_Toc9247247" w:history="1">
        <w:r w:rsidR="006331E1" w:rsidRPr="006331E1">
          <w:rPr>
            <w:rStyle w:val="afe"/>
            <w:rFonts w:ascii="仿宋_GB2312" w:eastAsia="仿宋_GB2312" w:hint="eastAsia"/>
            <w:noProof/>
            <w:sz w:val="28"/>
            <w:szCs w:val="28"/>
          </w:rPr>
          <w:t>3.工地安全检查项目表</w:t>
        </w:r>
        <w:r w:rsidR="006331E1" w:rsidRPr="006331E1">
          <w:rPr>
            <w:rFonts w:ascii="仿宋_GB2312" w:eastAsia="仿宋_GB2312" w:hint="eastAsia"/>
            <w:noProof/>
            <w:webHidden/>
            <w:sz w:val="28"/>
            <w:szCs w:val="28"/>
          </w:rPr>
          <w:tab/>
        </w:r>
        <w:r w:rsidR="006331E1" w:rsidRPr="006331E1">
          <w:rPr>
            <w:rFonts w:ascii="仿宋_GB2312" w:eastAsia="仿宋_GB2312" w:hint="eastAsia"/>
            <w:noProof/>
            <w:webHidden/>
            <w:sz w:val="28"/>
            <w:szCs w:val="28"/>
          </w:rPr>
          <w:fldChar w:fldCharType="begin"/>
        </w:r>
        <w:r w:rsidR="006331E1" w:rsidRPr="006331E1">
          <w:rPr>
            <w:rFonts w:ascii="仿宋_GB2312" w:eastAsia="仿宋_GB2312" w:hint="eastAsia"/>
            <w:noProof/>
            <w:webHidden/>
            <w:sz w:val="28"/>
            <w:szCs w:val="28"/>
          </w:rPr>
          <w:instrText xml:space="preserve"> PAGEREF _Toc9247247 \h </w:instrText>
        </w:r>
        <w:r w:rsidR="006331E1" w:rsidRPr="006331E1">
          <w:rPr>
            <w:rFonts w:ascii="仿宋_GB2312" w:eastAsia="仿宋_GB2312" w:hint="eastAsia"/>
            <w:noProof/>
            <w:webHidden/>
            <w:sz w:val="28"/>
            <w:szCs w:val="28"/>
          </w:rPr>
        </w:r>
        <w:r w:rsidR="006331E1" w:rsidRPr="006331E1">
          <w:rPr>
            <w:rFonts w:ascii="仿宋_GB2312" w:eastAsia="仿宋_GB2312" w:hint="eastAsia"/>
            <w:noProof/>
            <w:webHidden/>
            <w:sz w:val="28"/>
            <w:szCs w:val="28"/>
          </w:rPr>
          <w:fldChar w:fldCharType="separate"/>
        </w:r>
        <w:r w:rsidR="006331E1" w:rsidRPr="006331E1">
          <w:rPr>
            <w:rFonts w:ascii="仿宋_GB2312" w:eastAsia="仿宋_GB2312" w:hint="eastAsia"/>
            <w:noProof/>
            <w:webHidden/>
            <w:sz w:val="28"/>
            <w:szCs w:val="28"/>
          </w:rPr>
          <w:t>33</w:t>
        </w:r>
        <w:r w:rsidR="006331E1" w:rsidRPr="006331E1">
          <w:rPr>
            <w:rFonts w:ascii="仿宋_GB2312" w:eastAsia="仿宋_GB2312" w:hint="eastAsia"/>
            <w:noProof/>
            <w:webHidden/>
            <w:sz w:val="28"/>
            <w:szCs w:val="28"/>
          </w:rPr>
          <w:fldChar w:fldCharType="end"/>
        </w:r>
      </w:hyperlink>
    </w:p>
    <w:p w:rsidR="006331E1" w:rsidRPr="006331E1" w:rsidRDefault="007C7209">
      <w:pPr>
        <w:pStyle w:val="11"/>
        <w:tabs>
          <w:tab w:val="right" w:leader="dot" w:pos="13822"/>
        </w:tabs>
        <w:rPr>
          <w:rFonts w:ascii="仿宋_GB2312" w:eastAsia="仿宋_GB2312"/>
          <w:noProof/>
          <w:kern w:val="2"/>
          <w:sz w:val="28"/>
          <w:szCs w:val="28"/>
        </w:rPr>
      </w:pPr>
      <w:hyperlink w:anchor="_Toc9247248" w:history="1">
        <w:r w:rsidR="006331E1" w:rsidRPr="006331E1">
          <w:rPr>
            <w:rStyle w:val="afe"/>
            <w:rFonts w:ascii="仿宋_GB2312" w:eastAsia="仿宋_GB2312" w:hint="eastAsia"/>
            <w:noProof/>
            <w:sz w:val="28"/>
            <w:szCs w:val="28"/>
          </w:rPr>
          <w:t>4.历史保护建筑安全检查项目表</w:t>
        </w:r>
        <w:r w:rsidR="006331E1" w:rsidRPr="006331E1">
          <w:rPr>
            <w:rFonts w:ascii="仿宋_GB2312" w:eastAsia="仿宋_GB2312" w:hint="eastAsia"/>
            <w:noProof/>
            <w:webHidden/>
            <w:sz w:val="28"/>
            <w:szCs w:val="28"/>
          </w:rPr>
          <w:tab/>
        </w:r>
        <w:r w:rsidR="006331E1" w:rsidRPr="006331E1">
          <w:rPr>
            <w:rFonts w:ascii="仿宋_GB2312" w:eastAsia="仿宋_GB2312" w:hint="eastAsia"/>
            <w:noProof/>
            <w:webHidden/>
            <w:sz w:val="28"/>
            <w:szCs w:val="28"/>
          </w:rPr>
          <w:fldChar w:fldCharType="begin"/>
        </w:r>
        <w:r w:rsidR="006331E1" w:rsidRPr="006331E1">
          <w:rPr>
            <w:rFonts w:ascii="仿宋_GB2312" w:eastAsia="仿宋_GB2312" w:hint="eastAsia"/>
            <w:noProof/>
            <w:webHidden/>
            <w:sz w:val="28"/>
            <w:szCs w:val="28"/>
          </w:rPr>
          <w:instrText xml:space="preserve"> PAGEREF _Toc9247248 \h </w:instrText>
        </w:r>
        <w:r w:rsidR="006331E1" w:rsidRPr="006331E1">
          <w:rPr>
            <w:rFonts w:ascii="仿宋_GB2312" w:eastAsia="仿宋_GB2312" w:hint="eastAsia"/>
            <w:noProof/>
            <w:webHidden/>
            <w:sz w:val="28"/>
            <w:szCs w:val="28"/>
          </w:rPr>
        </w:r>
        <w:r w:rsidR="006331E1" w:rsidRPr="006331E1">
          <w:rPr>
            <w:rFonts w:ascii="仿宋_GB2312" w:eastAsia="仿宋_GB2312" w:hint="eastAsia"/>
            <w:noProof/>
            <w:webHidden/>
            <w:sz w:val="28"/>
            <w:szCs w:val="28"/>
          </w:rPr>
          <w:fldChar w:fldCharType="separate"/>
        </w:r>
        <w:r w:rsidR="006331E1" w:rsidRPr="006331E1">
          <w:rPr>
            <w:rFonts w:ascii="仿宋_GB2312" w:eastAsia="仿宋_GB2312" w:hint="eastAsia"/>
            <w:noProof/>
            <w:webHidden/>
            <w:sz w:val="28"/>
            <w:szCs w:val="28"/>
          </w:rPr>
          <w:t>36</w:t>
        </w:r>
        <w:r w:rsidR="006331E1" w:rsidRPr="006331E1">
          <w:rPr>
            <w:rFonts w:ascii="仿宋_GB2312" w:eastAsia="仿宋_GB2312" w:hint="eastAsia"/>
            <w:noProof/>
            <w:webHidden/>
            <w:sz w:val="28"/>
            <w:szCs w:val="28"/>
          </w:rPr>
          <w:fldChar w:fldCharType="end"/>
        </w:r>
      </w:hyperlink>
    </w:p>
    <w:p w:rsidR="006331E1" w:rsidRPr="006331E1" w:rsidRDefault="007C7209">
      <w:pPr>
        <w:pStyle w:val="11"/>
        <w:tabs>
          <w:tab w:val="right" w:leader="dot" w:pos="13822"/>
        </w:tabs>
        <w:rPr>
          <w:rFonts w:ascii="仿宋_GB2312" w:eastAsia="仿宋_GB2312"/>
          <w:noProof/>
          <w:kern w:val="2"/>
          <w:sz w:val="28"/>
          <w:szCs w:val="28"/>
        </w:rPr>
      </w:pPr>
      <w:hyperlink w:anchor="_Toc9247249" w:history="1">
        <w:r w:rsidR="006331E1" w:rsidRPr="006331E1">
          <w:rPr>
            <w:rStyle w:val="afe"/>
            <w:rFonts w:ascii="仿宋_GB2312" w:eastAsia="仿宋_GB2312" w:hint="eastAsia"/>
            <w:noProof/>
            <w:sz w:val="28"/>
            <w:szCs w:val="28"/>
          </w:rPr>
          <w:t>5.食堂安全检查项目表</w:t>
        </w:r>
        <w:r w:rsidR="006331E1" w:rsidRPr="006331E1">
          <w:rPr>
            <w:rFonts w:ascii="仿宋_GB2312" w:eastAsia="仿宋_GB2312" w:hint="eastAsia"/>
            <w:noProof/>
            <w:webHidden/>
            <w:sz w:val="28"/>
            <w:szCs w:val="28"/>
          </w:rPr>
          <w:tab/>
        </w:r>
        <w:r w:rsidR="006331E1" w:rsidRPr="006331E1">
          <w:rPr>
            <w:rFonts w:ascii="仿宋_GB2312" w:eastAsia="仿宋_GB2312" w:hint="eastAsia"/>
            <w:noProof/>
            <w:webHidden/>
            <w:sz w:val="28"/>
            <w:szCs w:val="28"/>
          </w:rPr>
          <w:fldChar w:fldCharType="begin"/>
        </w:r>
        <w:r w:rsidR="006331E1" w:rsidRPr="006331E1">
          <w:rPr>
            <w:rFonts w:ascii="仿宋_GB2312" w:eastAsia="仿宋_GB2312" w:hint="eastAsia"/>
            <w:noProof/>
            <w:webHidden/>
            <w:sz w:val="28"/>
            <w:szCs w:val="28"/>
          </w:rPr>
          <w:instrText xml:space="preserve"> PAGEREF _Toc9247249 \h </w:instrText>
        </w:r>
        <w:r w:rsidR="006331E1" w:rsidRPr="006331E1">
          <w:rPr>
            <w:rFonts w:ascii="仿宋_GB2312" w:eastAsia="仿宋_GB2312" w:hint="eastAsia"/>
            <w:noProof/>
            <w:webHidden/>
            <w:sz w:val="28"/>
            <w:szCs w:val="28"/>
          </w:rPr>
        </w:r>
        <w:r w:rsidR="006331E1" w:rsidRPr="006331E1">
          <w:rPr>
            <w:rFonts w:ascii="仿宋_GB2312" w:eastAsia="仿宋_GB2312" w:hint="eastAsia"/>
            <w:noProof/>
            <w:webHidden/>
            <w:sz w:val="28"/>
            <w:szCs w:val="28"/>
          </w:rPr>
          <w:fldChar w:fldCharType="separate"/>
        </w:r>
        <w:r w:rsidR="006331E1" w:rsidRPr="006331E1">
          <w:rPr>
            <w:rFonts w:ascii="仿宋_GB2312" w:eastAsia="仿宋_GB2312" w:hint="eastAsia"/>
            <w:noProof/>
            <w:webHidden/>
            <w:sz w:val="28"/>
            <w:szCs w:val="28"/>
          </w:rPr>
          <w:t>38</w:t>
        </w:r>
        <w:r w:rsidR="006331E1" w:rsidRPr="006331E1">
          <w:rPr>
            <w:rFonts w:ascii="仿宋_GB2312" w:eastAsia="仿宋_GB2312" w:hint="eastAsia"/>
            <w:noProof/>
            <w:webHidden/>
            <w:sz w:val="28"/>
            <w:szCs w:val="28"/>
          </w:rPr>
          <w:fldChar w:fldCharType="end"/>
        </w:r>
      </w:hyperlink>
    </w:p>
    <w:p w:rsidR="006331E1" w:rsidRPr="006331E1" w:rsidRDefault="007C7209">
      <w:pPr>
        <w:pStyle w:val="11"/>
        <w:tabs>
          <w:tab w:val="right" w:leader="dot" w:pos="13822"/>
        </w:tabs>
        <w:rPr>
          <w:rFonts w:ascii="仿宋_GB2312" w:eastAsia="仿宋_GB2312"/>
          <w:noProof/>
          <w:kern w:val="2"/>
          <w:sz w:val="28"/>
          <w:szCs w:val="28"/>
        </w:rPr>
      </w:pPr>
      <w:hyperlink w:anchor="_Toc9247250" w:history="1">
        <w:r w:rsidR="006331E1" w:rsidRPr="006331E1">
          <w:rPr>
            <w:rStyle w:val="afe"/>
            <w:rFonts w:ascii="仿宋_GB2312" w:eastAsia="仿宋_GB2312" w:hint="eastAsia"/>
            <w:noProof/>
            <w:sz w:val="28"/>
            <w:szCs w:val="28"/>
          </w:rPr>
          <w:t>6.特种设备（高压配电间）安全检查项目表</w:t>
        </w:r>
        <w:r w:rsidR="006331E1" w:rsidRPr="006331E1">
          <w:rPr>
            <w:rFonts w:ascii="仿宋_GB2312" w:eastAsia="仿宋_GB2312" w:hint="eastAsia"/>
            <w:noProof/>
            <w:webHidden/>
            <w:sz w:val="28"/>
            <w:szCs w:val="28"/>
          </w:rPr>
          <w:tab/>
        </w:r>
        <w:r w:rsidR="006331E1" w:rsidRPr="006331E1">
          <w:rPr>
            <w:rFonts w:ascii="仿宋_GB2312" w:eastAsia="仿宋_GB2312" w:hint="eastAsia"/>
            <w:noProof/>
            <w:webHidden/>
            <w:sz w:val="28"/>
            <w:szCs w:val="28"/>
          </w:rPr>
          <w:fldChar w:fldCharType="begin"/>
        </w:r>
        <w:r w:rsidR="006331E1" w:rsidRPr="006331E1">
          <w:rPr>
            <w:rFonts w:ascii="仿宋_GB2312" w:eastAsia="仿宋_GB2312" w:hint="eastAsia"/>
            <w:noProof/>
            <w:webHidden/>
            <w:sz w:val="28"/>
            <w:szCs w:val="28"/>
          </w:rPr>
          <w:instrText xml:space="preserve"> PAGEREF _Toc9247250 \h </w:instrText>
        </w:r>
        <w:r w:rsidR="006331E1" w:rsidRPr="006331E1">
          <w:rPr>
            <w:rFonts w:ascii="仿宋_GB2312" w:eastAsia="仿宋_GB2312" w:hint="eastAsia"/>
            <w:noProof/>
            <w:webHidden/>
            <w:sz w:val="28"/>
            <w:szCs w:val="28"/>
          </w:rPr>
        </w:r>
        <w:r w:rsidR="006331E1" w:rsidRPr="006331E1">
          <w:rPr>
            <w:rFonts w:ascii="仿宋_GB2312" w:eastAsia="仿宋_GB2312" w:hint="eastAsia"/>
            <w:noProof/>
            <w:webHidden/>
            <w:sz w:val="28"/>
            <w:szCs w:val="28"/>
          </w:rPr>
          <w:fldChar w:fldCharType="separate"/>
        </w:r>
        <w:r w:rsidR="006331E1" w:rsidRPr="006331E1">
          <w:rPr>
            <w:rFonts w:ascii="仿宋_GB2312" w:eastAsia="仿宋_GB2312" w:hint="eastAsia"/>
            <w:noProof/>
            <w:webHidden/>
            <w:sz w:val="28"/>
            <w:szCs w:val="28"/>
          </w:rPr>
          <w:t>41</w:t>
        </w:r>
        <w:r w:rsidR="006331E1" w:rsidRPr="006331E1">
          <w:rPr>
            <w:rFonts w:ascii="仿宋_GB2312" w:eastAsia="仿宋_GB2312" w:hint="eastAsia"/>
            <w:noProof/>
            <w:webHidden/>
            <w:sz w:val="28"/>
            <w:szCs w:val="28"/>
          </w:rPr>
          <w:fldChar w:fldCharType="end"/>
        </w:r>
      </w:hyperlink>
    </w:p>
    <w:p w:rsidR="006331E1" w:rsidRPr="006331E1" w:rsidRDefault="007C7209">
      <w:pPr>
        <w:pStyle w:val="11"/>
        <w:tabs>
          <w:tab w:val="right" w:leader="dot" w:pos="13822"/>
        </w:tabs>
        <w:rPr>
          <w:rFonts w:ascii="仿宋_GB2312" w:eastAsia="仿宋_GB2312"/>
          <w:noProof/>
          <w:kern w:val="2"/>
          <w:sz w:val="28"/>
          <w:szCs w:val="28"/>
        </w:rPr>
      </w:pPr>
      <w:hyperlink w:anchor="_Toc9247251" w:history="1">
        <w:r w:rsidR="006331E1" w:rsidRPr="006331E1">
          <w:rPr>
            <w:rStyle w:val="afe"/>
            <w:rFonts w:ascii="仿宋_GB2312" w:eastAsia="仿宋_GB2312" w:hint="eastAsia"/>
            <w:noProof/>
            <w:sz w:val="28"/>
            <w:szCs w:val="28"/>
          </w:rPr>
          <w:t>7.特种设备（锅炉房）安全检查项目表</w:t>
        </w:r>
        <w:r w:rsidR="006331E1" w:rsidRPr="006331E1">
          <w:rPr>
            <w:rFonts w:ascii="仿宋_GB2312" w:eastAsia="仿宋_GB2312" w:hint="eastAsia"/>
            <w:noProof/>
            <w:webHidden/>
            <w:sz w:val="28"/>
            <w:szCs w:val="28"/>
          </w:rPr>
          <w:tab/>
        </w:r>
        <w:r w:rsidR="006331E1" w:rsidRPr="006331E1">
          <w:rPr>
            <w:rFonts w:ascii="仿宋_GB2312" w:eastAsia="仿宋_GB2312" w:hint="eastAsia"/>
            <w:noProof/>
            <w:webHidden/>
            <w:sz w:val="28"/>
            <w:szCs w:val="28"/>
          </w:rPr>
          <w:fldChar w:fldCharType="begin"/>
        </w:r>
        <w:r w:rsidR="006331E1" w:rsidRPr="006331E1">
          <w:rPr>
            <w:rFonts w:ascii="仿宋_GB2312" w:eastAsia="仿宋_GB2312" w:hint="eastAsia"/>
            <w:noProof/>
            <w:webHidden/>
            <w:sz w:val="28"/>
            <w:szCs w:val="28"/>
          </w:rPr>
          <w:instrText xml:space="preserve"> PAGEREF _Toc9247251 \h </w:instrText>
        </w:r>
        <w:r w:rsidR="006331E1" w:rsidRPr="006331E1">
          <w:rPr>
            <w:rFonts w:ascii="仿宋_GB2312" w:eastAsia="仿宋_GB2312" w:hint="eastAsia"/>
            <w:noProof/>
            <w:webHidden/>
            <w:sz w:val="28"/>
            <w:szCs w:val="28"/>
          </w:rPr>
        </w:r>
        <w:r w:rsidR="006331E1" w:rsidRPr="006331E1">
          <w:rPr>
            <w:rFonts w:ascii="仿宋_GB2312" w:eastAsia="仿宋_GB2312" w:hint="eastAsia"/>
            <w:noProof/>
            <w:webHidden/>
            <w:sz w:val="28"/>
            <w:szCs w:val="28"/>
          </w:rPr>
          <w:fldChar w:fldCharType="separate"/>
        </w:r>
        <w:r w:rsidR="006331E1" w:rsidRPr="006331E1">
          <w:rPr>
            <w:rFonts w:ascii="仿宋_GB2312" w:eastAsia="仿宋_GB2312" w:hint="eastAsia"/>
            <w:noProof/>
            <w:webHidden/>
            <w:sz w:val="28"/>
            <w:szCs w:val="28"/>
          </w:rPr>
          <w:t>43</w:t>
        </w:r>
        <w:r w:rsidR="006331E1" w:rsidRPr="006331E1">
          <w:rPr>
            <w:rFonts w:ascii="仿宋_GB2312" w:eastAsia="仿宋_GB2312" w:hint="eastAsia"/>
            <w:noProof/>
            <w:webHidden/>
            <w:sz w:val="28"/>
            <w:szCs w:val="28"/>
          </w:rPr>
          <w:fldChar w:fldCharType="end"/>
        </w:r>
      </w:hyperlink>
    </w:p>
    <w:p w:rsidR="006331E1" w:rsidRPr="006331E1" w:rsidRDefault="007C7209">
      <w:pPr>
        <w:pStyle w:val="11"/>
        <w:tabs>
          <w:tab w:val="right" w:leader="dot" w:pos="13822"/>
        </w:tabs>
        <w:rPr>
          <w:rFonts w:ascii="仿宋_GB2312" w:eastAsia="仿宋_GB2312"/>
          <w:noProof/>
          <w:kern w:val="2"/>
          <w:sz w:val="28"/>
          <w:szCs w:val="28"/>
        </w:rPr>
      </w:pPr>
      <w:hyperlink w:anchor="_Toc9247252" w:history="1">
        <w:r w:rsidR="006331E1" w:rsidRPr="006331E1">
          <w:rPr>
            <w:rStyle w:val="afe"/>
            <w:rFonts w:ascii="仿宋_GB2312" w:eastAsia="仿宋_GB2312" w:hint="eastAsia"/>
            <w:noProof/>
            <w:sz w:val="28"/>
            <w:szCs w:val="28"/>
          </w:rPr>
          <w:t>8.特种设备（电梯）安全检查项目表</w:t>
        </w:r>
        <w:r w:rsidR="006331E1" w:rsidRPr="006331E1">
          <w:rPr>
            <w:rFonts w:ascii="仿宋_GB2312" w:eastAsia="仿宋_GB2312" w:hint="eastAsia"/>
            <w:noProof/>
            <w:webHidden/>
            <w:sz w:val="28"/>
            <w:szCs w:val="28"/>
          </w:rPr>
          <w:tab/>
        </w:r>
        <w:r w:rsidR="006331E1" w:rsidRPr="006331E1">
          <w:rPr>
            <w:rFonts w:ascii="仿宋_GB2312" w:eastAsia="仿宋_GB2312" w:hint="eastAsia"/>
            <w:noProof/>
            <w:webHidden/>
            <w:sz w:val="28"/>
            <w:szCs w:val="28"/>
          </w:rPr>
          <w:fldChar w:fldCharType="begin"/>
        </w:r>
        <w:r w:rsidR="006331E1" w:rsidRPr="006331E1">
          <w:rPr>
            <w:rFonts w:ascii="仿宋_GB2312" w:eastAsia="仿宋_GB2312" w:hint="eastAsia"/>
            <w:noProof/>
            <w:webHidden/>
            <w:sz w:val="28"/>
            <w:szCs w:val="28"/>
          </w:rPr>
          <w:instrText xml:space="preserve"> PAGEREF _Toc9247252 \h </w:instrText>
        </w:r>
        <w:r w:rsidR="006331E1" w:rsidRPr="006331E1">
          <w:rPr>
            <w:rFonts w:ascii="仿宋_GB2312" w:eastAsia="仿宋_GB2312" w:hint="eastAsia"/>
            <w:noProof/>
            <w:webHidden/>
            <w:sz w:val="28"/>
            <w:szCs w:val="28"/>
          </w:rPr>
        </w:r>
        <w:r w:rsidR="006331E1" w:rsidRPr="006331E1">
          <w:rPr>
            <w:rFonts w:ascii="仿宋_GB2312" w:eastAsia="仿宋_GB2312" w:hint="eastAsia"/>
            <w:noProof/>
            <w:webHidden/>
            <w:sz w:val="28"/>
            <w:szCs w:val="28"/>
          </w:rPr>
          <w:fldChar w:fldCharType="separate"/>
        </w:r>
        <w:r w:rsidR="006331E1" w:rsidRPr="006331E1">
          <w:rPr>
            <w:rFonts w:ascii="仿宋_GB2312" w:eastAsia="仿宋_GB2312" w:hint="eastAsia"/>
            <w:noProof/>
            <w:webHidden/>
            <w:sz w:val="28"/>
            <w:szCs w:val="28"/>
          </w:rPr>
          <w:t>45</w:t>
        </w:r>
        <w:r w:rsidR="006331E1" w:rsidRPr="006331E1">
          <w:rPr>
            <w:rFonts w:ascii="仿宋_GB2312" w:eastAsia="仿宋_GB2312" w:hint="eastAsia"/>
            <w:noProof/>
            <w:webHidden/>
            <w:sz w:val="28"/>
            <w:szCs w:val="28"/>
          </w:rPr>
          <w:fldChar w:fldCharType="end"/>
        </w:r>
      </w:hyperlink>
    </w:p>
    <w:p w:rsidR="006331E1" w:rsidRPr="006331E1" w:rsidRDefault="007C7209">
      <w:pPr>
        <w:pStyle w:val="11"/>
        <w:tabs>
          <w:tab w:val="right" w:leader="dot" w:pos="13822"/>
        </w:tabs>
        <w:rPr>
          <w:rFonts w:ascii="仿宋_GB2312" w:eastAsia="仿宋_GB2312"/>
          <w:noProof/>
          <w:kern w:val="2"/>
          <w:sz w:val="28"/>
          <w:szCs w:val="28"/>
        </w:rPr>
      </w:pPr>
      <w:hyperlink w:anchor="_Toc9247253" w:history="1">
        <w:r w:rsidR="006331E1" w:rsidRPr="006331E1">
          <w:rPr>
            <w:rStyle w:val="afe"/>
            <w:rFonts w:ascii="仿宋_GB2312" w:eastAsia="仿宋_GB2312" w:hint="eastAsia"/>
            <w:noProof/>
            <w:sz w:val="28"/>
            <w:szCs w:val="28"/>
          </w:rPr>
          <w:t>9.学生宿区安全检查项目表</w:t>
        </w:r>
        <w:r w:rsidR="006331E1" w:rsidRPr="006331E1">
          <w:rPr>
            <w:rFonts w:ascii="仿宋_GB2312" w:eastAsia="仿宋_GB2312" w:hint="eastAsia"/>
            <w:noProof/>
            <w:webHidden/>
            <w:sz w:val="28"/>
            <w:szCs w:val="28"/>
          </w:rPr>
          <w:tab/>
        </w:r>
        <w:r w:rsidR="006331E1" w:rsidRPr="006331E1">
          <w:rPr>
            <w:rFonts w:ascii="仿宋_GB2312" w:eastAsia="仿宋_GB2312" w:hint="eastAsia"/>
            <w:noProof/>
            <w:webHidden/>
            <w:sz w:val="28"/>
            <w:szCs w:val="28"/>
          </w:rPr>
          <w:fldChar w:fldCharType="begin"/>
        </w:r>
        <w:r w:rsidR="006331E1" w:rsidRPr="006331E1">
          <w:rPr>
            <w:rFonts w:ascii="仿宋_GB2312" w:eastAsia="仿宋_GB2312" w:hint="eastAsia"/>
            <w:noProof/>
            <w:webHidden/>
            <w:sz w:val="28"/>
            <w:szCs w:val="28"/>
          </w:rPr>
          <w:instrText xml:space="preserve"> PAGEREF _Toc9247253 \h </w:instrText>
        </w:r>
        <w:r w:rsidR="006331E1" w:rsidRPr="006331E1">
          <w:rPr>
            <w:rFonts w:ascii="仿宋_GB2312" w:eastAsia="仿宋_GB2312" w:hint="eastAsia"/>
            <w:noProof/>
            <w:webHidden/>
            <w:sz w:val="28"/>
            <w:szCs w:val="28"/>
          </w:rPr>
        </w:r>
        <w:r w:rsidR="006331E1" w:rsidRPr="006331E1">
          <w:rPr>
            <w:rFonts w:ascii="仿宋_GB2312" w:eastAsia="仿宋_GB2312" w:hint="eastAsia"/>
            <w:noProof/>
            <w:webHidden/>
            <w:sz w:val="28"/>
            <w:szCs w:val="28"/>
          </w:rPr>
          <w:fldChar w:fldCharType="separate"/>
        </w:r>
        <w:r w:rsidR="006331E1" w:rsidRPr="006331E1">
          <w:rPr>
            <w:rFonts w:ascii="仿宋_GB2312" w:eastAsia="仿宋_GB2312" w:hint="eastAsia"/>
            <w:noProof/>
            <w:webHidden/>
            <w:sz w:val="28"/>
            <w:szCs w:val="28"/>
          </w:rPr>
          <w:t>47</w:t>
        </w:r>
        <w:r w:rsidR="006331E1" w:rsidRPr="006331E1">
          <w:rPr>
            <w:rFonts w:ascii="仿宋_GB2312" w:eastAsia="仿宋_GB2312" w:hint="eastAsia"/>
            <w:noProof/>
            <w:webHidden/>
            <w:sz w:val="28"/>
            <w:szCs w:val="28"/>
          </w:rPr>
          <w:fldChar w:fldCharType="end"/>
        </w:r>
      </w:hyperlink>
    </w:p>
    <w:p w:rsidR="006331E1" w:rsidRPr="006331E1" w:rsidRDefault="007C7209">
      <w:pPr>
        <w:pStyle w:val="11"/>
        <w:tabs>
          <w:tab w:val="right" w:leader="dot" w:pos="13822"/>
        </w:tabs>
        <w:rPr>
          <w:rFonts w:ascii="仿宋_GB2312" w:eastAsia="仿宋_GB2312"/>
          <w:noProof/>
          <w:kern w:val="2"/>
          <w:sz w:val="28"/>
          <w:szCs w:val="28"/>
        </w:rPr>
      </w:pPr>
      <w:hyperlink w:anchor="_Toc9247254" w:history="1">
        <w:r w:rsidR="006331E1" w:rsidRPr="006331E1">
          <w:rPr>
            <w:rStyle w:val="afe"/>
            <w:rFonts w:ascii="仿宋_GB2312" w:eastAsia="仿宋_GB2312" w:hint="eastAsia"/>
            <w:noProof/>
            <w:sz w:val="28"/>
            <w:szCs w:val="28"/>
          </w:rPr>
          <w:t>10.外来人员宿区安全检查项目表</w:t>
        </w:r>
        <w:r w:rsidR="006331E1" w:rsidRPr="006331E1">
          <w:rPr>
            <w:rFonts w:ascii="仿宋_GB2312" w:eastAsia="仿宋_GB2312" w:hint="eastAsia"/>
            <w:noProof/>
            <w:webHidden/>
            <w:sz w:val="28"/>
            <w:szCs w:val="28"/>
          </w:rPr>
          <w:tab/>
        </w:r>
        <w:r w:rsidR="006331E1" w:rsidRPr="006331E1">
          <w:rPr>
            <w:rFonts w:ascii="仿宋_GB2312" w:eastAsia="仿宋_GB2312" w:hint="eastAsia"/>
            <w:noProof/>
            <w:webHidden/>
            <w:sz w:val="28"/>
            <w:szCs w:val="28"/>
          </w:rPr>
          <w:fldChar w:fldCharType="begin"/>
        </w:r>
        <w:r w:rsidR="006331E1" w:rsidRPr="006331E1">
          <w:rPr>
            <w:rFonts w:ascii="仿宋_GB2312" w:eastAsia="仿宋_GB2312" w:hint="eastAsia"/>
            <w:noProof/>
            <w:webHidden/>
            <w:sz w:val="28"/>
            <w:szCs w:val="28"/>
          </w:rPr>
          <w:instrText xml:space="preserve"> PAGEREF _Toc9247254 \h </w:instrText>
        </w:r>
        <w:r w:rsidR="006331E1" w:rsidRPr="006331E1">
          <w:rPr>
            <w:rFonts w:ascii="仿宋_GB2312" w:eastAsia="仿宋_GB2312" w:hint="eastAsia"/>
            <w:noProof/>
            <w:webHidden/>
            <w:sz w:val="28"/>
            <w:szCs w:val="28"/>
          </w:rPr>
        </w:r>
        <w:r w:rsidR="006331E1" w:rsidRPr="006331E1">
          <w:rPr>
            <w:rFonts w:ascii="仿宋_GB2312" w:eastAsia="仿宋_GB2312" w:hint="eastAsia"/>
            <w:noProof/>
            <w:webHidden/>
            <w:sz w:val="28"/>
            <w:szCs w:val="28"/>
          </w:rPr>
          <w:fldChar w:fldCharType="separate"/>
        </w:r>
        <w:r w:rsidR="006331E1" w:rsidRPr="006331E1">
          <w:rPr>
            <w:rFonts w:ascii="仿宋_GB2312" w:eastAsia="仿宋_GB2312" w:hint="eastAsia"/>
            <w:noProof/>
            <w:webHidden/>
            <w:sz w:val="28"/>
            <w:szCs w:val="28"/>
          </w:rPr>
          <w:t>49</w:t>
        </w:r>
        <w:r w:rsidR="006331E1" w:rsidRPr="006331E1">
          <w:rPr>
            <w:rFonts w:ascii="仿宋_GB2312" w:eastAsia="仿宋_GB2312" w:hint="eastAsia"/>
            <w:noProof/>
            <w:webHidden/>
            <w:sz w:val="28"/>
            <w:szCs w:val="28"/>
          </w:rPr>
          <w:fldChar w:fldCharType="end"/>
        </w:r>
      </w:hyperlink>
    </w:p>
    <w:p w:rsidR="006331E1" w:rsidRPr="006331E1" w:rsidRDefault="007C7209">
      <w:pPr>
        <w:pStyle w:val="11"/>
        <w:tabs>
          <w:tab w:val="right" w:leader="dot" w:pos="13822"/>
        </w:tabs>
        <w:rPr>
          <w:rFonts w:ascii="仿宋_GB2312" w:eastAsia="仿宋_GB2312"/>
          <w:noProof/>
          <w:kern w:val="2"/>
          <w:sz w:val="28"/>
          <w:szCs w:val="28"/>
        </w:rPr>
      </w:pPr>
      <w:hyperlink w:anchor="_Toc9247255" w:history="1">
        <w:r w:rsidR="006331E1" w:rsidRPr="006331E1">
          <w:rPr>
            <w:rStyle w:val="afe"/>
            <w:rFonts w:ascii="仿宋_GB2312" w:eastAsia="仿宋_GB2312" w:hint="eastAsia"/>
            <w:noProof/>
            <w:sz w:val="28"/>
            <w:szCs w:val="28"/>
          </w:rPr>
          <w:t>11.网络机房安全检查项目表</w:t>
        </w:r>
        <w:r w:rsidR="006331E1" w:rsidRPr="006331E1">
          <w:rPr>
            <w:rFonts w:ascii="仿宋_GB2312" w:eastAsia="仿宋_GB2312" w:hint="eastAsia"/>
            <w:noProof/>
            <w:webHidden/>
            <w:sz w:val="28"/>
            <w:szCs w:val="28"/>
          </w:rPr>
          <w:tab/>
        </w:r>
        <w:r w:rsidR="006331E1" w:rsidRPr="006331E1">
          <w:rPr>
            <w:rFonts w:ascii="仿宋_GB2312" w:eastAsia="仿宋_GB2312" w:hint="eastAsia"/>
            <w:noProof/>
            <w:webHidden/>
            <w:sz w:val="28"/>
            <w:szCs w:val="28"/>
          </w:rPr>
          <w:fldChar w:fldCharType="begin"/>
        </w:r>
        <w:r w:rsidR="006331E1" w:rsidRPr="006331E1">
          <w:rPr>
            <w:rFonts w:ascii="仿宋_GB2312" w:eastAsia="仿宋_GB2312" w:hint="eastAsia"/>
            <w:noProof/>
            <w:webHidden/>
            <w:sz w:val="28"/>
            <w:szCs w:val="28"/>
          </w:rPr>
          <w:instrText xml:space="preserve"> PAGEREF _Toc9247255 \h </w:instrText>
        </w:r>
        <w:r w:rsidR="006331E1" w:rsidRPr="006331E1">
          <w:rPr>
            <w:rFonts w:ascii="仿宋_GB2312" w:eastAsia="仿宋_GB2312" w:hint="eastAsia"/>
            <w:noProof/>
            <w:webHidden/>
            <w:sz w:val="28"/>
            <w:szCs w:val="28"/>
          </w:rPr>
        </w:r>
        <w:r w:rsidR="006331E1" w:rsidRPr="006331E1">
          <w:rPr>
            <w:rFonts w:ascii="仿宋_GB2312" w:eastAsia="仿宋_GB2312" w:hint="eastAsia"/>
            <w:noProof/>
            <w:webHidden/>
            <w:sz w:val="28"/>
            <w:szCs w:val="28"/>
          </w:rPr>
          <w:fldChar w:fldCharType="separate"/>
        </w:r>
        <w:r w:rsidR="006331E1" w:rsidRPr="006331E1">
          <w:rPr>
            <w:rFonts w:ascii="仿宋_GB2312" w:eastAsia="仿宋_GB2312" w:hint="eastAsia"/>
            <w:noProof/>
            <w:webHidden/>
            <w:sz w:val="28"/>
            <w:szCs w:val="28"/>
          </w:rPr>
          <w:t>51</w:t>
        </w:r>
        <w:r w:rsidR="006331E1" w:rsidRPr="006331E1">
          <w:rPr>
            <w:rFonts w:ascii="仿宋_GB2312" w:eastAsia="仿宋_GB2312" w:hint="eastAsia"/>
            <w:noProof/>
            <w:webHidden/>
            <w:sz w:val="28"/>
            <w:szCs w:val="28"/>
          </w:rPr>
          <w:fldChar w:fldCharType="end"/>
        </w:r>
      </w:hyperlink>
    </w:p>
    <w:p w:rsidR="006331E1" w:rsidRPr="006331E1" w:rsidRDefault="007C7209">
      <w:pPr>
        <w:pStyle w:val="11"/>
        <w:tabs>
          <w:tab w:val="right" w:leader="dot" w:pos="13822"/>
        </w:tabs>
        <w:rPr>
          <w:rFonts w:ascii="仿宋_GB2312" w:eastAsia="仿宋_GB2312"/>
          <w:noProof/>
          <w:kern w:val="2"/>
          <w:sz w:val="28"/>
          <w:szCs w:val="28"/>
        </w:rPr>
      </w:pPr>
      <w:hyperlink w:anchor="_Toc9247256" w:history="1">
        <w:r w:rsidR="006331E1" w:rsidRPr="006331E1">
          <w:rPr>
            <w:rStyle w:val="afe"/>
            <w:rFonts w:ascii="仿宋_GB2312" w:eastAsia="仿宋_GB2312" w:hint="eastAsia"/>
            <w:noProof/>
            <w:sz w:val="28"/>
            <w:szCs w:val="28"/>
          </w:rPr>
          <w:t>12.涉密场所安全检查项目表</w:t>
        </w:r>
        <w:r w:rsidR="006331E1" w:rsidRPr="006331E1">
          <w:rPr>
            <w:rFonts w:ascii="仿宋_GB2312" w:eastAsia="仿宋_GB2312" w:hint="eastAsia"/>
            <w:noProof/>
            <w:webHidden/>
            <w:sz w:val="28"/>
            <w:szCs w:val="28"/>
          </w:rPr>
          <w:tab/>
        </w:r>
        <w:r w:rsidR="006331E1" w:rsidRPr="006331E1">
          <w:rPr>
            <w:rFonts w:ascii="仿宋_GB2312" w:eastAsia="仿宋_GB2312" w:hint="eastAsia"/>
            <w:noProof/>
            <w:webHidden/>
            <w:sz w:val="28"/>
            <w:szCs w:val="28"/>
          </w:rPr>
          <w:fldChar w:fldCharType="begin"/>
        </w:r>
        <w:r w:rsidR="006331E1" w:rsidRPr="006331E1">
          <w:rPr>
            <w:rFonts w:ascii="仿宋_GB2312" w:eastAsia="仿宋_GB2312" w:hint="eastAsia"/>
            <w:noProof/>
            <w:webHidden/>
            <w:sz w:val="28"/>
            <w:szCs w:val="28"/>
          </w:rPr>
          <w:instrText xml:space="preserve"> PAGEREF _Toc9247256 \h </w:instrText>
        </w:r>
        <w:r w:rsidR="006331E1" w:rsidRPr="006331E1">
          <w:rPr>
            <w:rFonts w:ascii="仿宋_GB2312" w:eastAsia="仿宋_GB2312" w:hint="eastAsia"/>
            <w:noProof/>
            <w:webHidden/>
            <w:sz w:val="28"/>
            <w:szCs w:val="28"/>
          </w:rPr>
        </w:r>
        <w:r w:rsidR="006331E1" w:rsidRPr="006331E1">
          <w:rPr>
            <w:rFonts w:ascii="仿宋_GB2312" w:eastAsia="仿宋_GB2312" w:hint="eastAsia"/>
            <w:noProof/>
            <w:webHidden/>
            <w:sz w:val="28"/>
            <w:szCs w:val="28"/>
          </w:rPr>
          <w:fldChar w:fldCharType="separate"/>
        </w:r>
        <w:r w:rsidR="006331E1" w:rsidRPr="006331E1">
          <w:rPr>
            <w:rFonts w:ascii="仿宋_GB2312" w:eastAsia="仿宋_GB2312" w:hint="eastAsia"/>
            <w:noProof/>
            <w:webHidden/>
            <w:sz w:val="28"/>
            <w:szCs w:val="28"/>
          </w:rPr>
          <w:t>53</w:t>
        </w:r>
        <w:r w:rsidR="006331E1" w:rsidRPr="006331E1">
          <w:rPr>
            <w:rFonts w:ascii="仿宋_GB2312" w:eastAsia="仿宋_GB2312" w:hint="eastAsia"/>
            <w:noProof/>
            <w:webHidden/>
            <w:sz w:val="28"/>
            <w:szCs w:val="28"/>
          </w:rPr>
          <w:fldChar w:fldCharType="end"/>
        </w:r>
      </w:hyperlink>
    </w:p>
    <w:p w:rsidR="006331E1" w:rsidRPr="006331E1" w:rsidRDefault="007C7209">
      <w:pPr>
        <w:pStyle w:val="11"/>
        <w:tabs>
          <w:tab w:val="right" w:leader="dot" w:pos="13822"/>
        </w:tabs>
        <w:rPr>
          <w:rFonts w:ascii="仿宋_GB2312" w:eastAsia="仿宋_GB2312"/>
          <w:noProof/>
          <w:kern w:val="2"/>
          <w:sz w:val="28"/>
          <w:szCs w:val="28"/>
        </w:rPr>
      </w:pPr>
      <w:hyperlink w:anchor="_Toc9247257" w:history="1">
        <w:r w:rsidR="006331E1" w:rsidRPr="006331E1">
          <w:rPr>
            <w:rStyle w:val="afe"/>
            <w:rFonts w:ascii="仿宋_GB2312" w:eastAsia="仿宋_GB2312" w:hint="eastAsia"/>
            <w:noProof/>
            <w:sz w:val="28"/>
            <w:szCs w:val="28"/>
          </w:rPr>
          <w:t>13.教学楼安全检查项目表</w:t>
        </w:r>
        <w:r w:rsidR="006331E1" w:rsidRPr="006331E1">
          <w:rPr>
            <w:rFonts w:ascii="仿宋_GB2312" w:eastAsia="仿宋_GB2312" w:hint="eastAsia"/>
            <w:noProof/>
            <w:webHidden/>
            <w:sz w:val="28"/>
            <w:szCs w:val="28"/>
          </w:rPr>
          <w:tab/>
        </w:r>
        <w:r w:rsidR="006331E1" w:rsidRPr="006331E1">
          <w:rPr>
            <w:rFonts w:ascii="仿宋_GB2312" w:eastAsia="仿宋_GB2312" w:hint="eastAsia"/>
            <w:noProof/>
            <w:webHidden/>
            <w:sz w:val="28"/>
            <w:szCs w:val="28"/>
          </w:rPr>
          <w:fldChar w:fldCharType="begin"/>
        </w:r>
        <w:r w:rsidR="006331E1" w:rsidRPr="006331E1">
          <w:rPr>
            <w:rFonts w:ascii="仿宋_GB2312" w:eastAsia="仿宋_GB2312" w:hint="eastAsia"/>
            <w:noProof/>
            <w:webHidden/>
            <w:sz w:val="28"/>
            <w:szCs w:val="28"/>
          </w:rPr>
          <w:instrText xml:space="preserve"> PAGEREF _Toc9247257 \h </w:instrText>
        </w:r>
        <w:r w:rsidR="006331E1" w:rsidRPr="006331E1">
          <w:rPr>
            <w:rFonts w:ascii="仿宋_GB2312" w:eastAsia="仿宋_GB2312" w:hint="eastAsia"/>
            <w:noProof/>
            <w:webHidden/>
            <w:sz w:val="28"/>
            <w:szCs w:val="28"/>
          </w:rPr>
        </w:r>
        <w:r w:rsidR="006331E1" w:rsidRPr="006331E1">
          <w:rPr>
            <w:rFonts w:ascii="仿宋_GB2312" w:eastAsia="仿宋_GB2312" w:hint="eastAsia"/>
            <w:noProof/>
            <w:webHidden/>
            <w:sz w:val="28"/>
            <w:szCs w:val="28"/>
          </w:rPr>
          <w:fldChar w:fldCharType="separate"/>
        </w:r>
        <w:r w:rsidR="006331E1" w:rsidRPr="006331E1">
          <w:rPr>
            <w:rFonts w:ascii="仿宋_GB2312" w:eastAsia="仿宋_GB2312" w:hint="eastAsia"/>
            <w:noProof/>
            <w:webHidden/>
            <w:sz w:val="28"/>
            <w:szCs w:val="28"/>
          </w:rPr>
          <w:t>55</w:t>
        </w:r>
        <w:r w:rsidR="006331E1" w:rsidRPr="006331E1">
          <w:rPr>
            <w:rFonts w:ascii="仿宋_GB2312" w:eastAsia="仿宋_GB2312" w:hint="eastAsia"/>
            <w:noProof/>
            <w:webHidden/>
            <w:sz w:val="28"/>
            <w:szCs w:val="28"/>
          </w:rPr>
          <w:fldChar w:fldCharType="end"/>
        </w:r>
      </w:hyperlink>
    </w:p>
    <w:p w:rsidR="006331E1" w:rsidRPr="006331E1" w:rsidRDefault="007C7209">
      <w:pPr>
        <w:pStyle w:val="11"/>
        <w:tabs>
          <w:tab w:val="right" w:leader="dot" w:pos="13822"/>
        </w:tabs>
        <w:rPr>
          <w:rFonts w:ascii="仿宋_GB2312" w:eastAsia="仿宋_GB2312"/>
          <w:noProof/>
          <w:kern w:val="2"/>
          <w:sz w:val="28"/>
          <w:szCs w:val="28"/>
        </w:rPr>
      </w:pPr>
      <w:hyperlink w:anchor="_Toc9247258" w:history="1">
        <w:r w:rsidR="006331E1" w:rsidRPr="006331E1">
          <w:rPr>
            <w:rStyle w:val="afe"/>
            <w:rFonts w:ascii="仿宋_GB2312" w:eastAsia="仿宋_GB2312" w:hint="eastAsia"/>
            <w:noProof/>
            <w:sz w:val="28"/>
            <w:szCs w:val="28"/>
          </w:rPr>
          <w:t>14.图书馆、档案馆安全检查项目表</w:t>
        </w:r>
        <w:r w:rsidR="006331E1" w:rsidRPr="006331E1">
          <w:rPr>
            <w:rFonts w:ascii="仿宋_GB2312" w:eastAsia="仿宋_GB2312" w:hint="eastAsia"/>
            <w:noProof/>
            <w:webHidden/>
            <w:sz w:val="28"/>
            <w:szCs w:val="28"/>
          </w:rPr>
          <w:tab/>
        </w:r>
        <w:r w:rsidR="006331E1" w:rsidRPr="006331E1">
          <w:rPr>
            <w:rFonts w:ascii="仿宋_GB2312" w:eastAsia="仿宋_GB2312" w:hint="eastAsia"/>
            <w:noProof/>
            <w:webHidden/>
            <w:sz w:val="28"/>
            <w:szCs w:val="28"/>
          </w:rPr>
          <w:fldChar w:fldCharType="begin"/>
        </w:r>
        <w:r w:rsidR="006331E1" w:rsidRPr="006331E1">
          <w:rPr>
            <w:rFonts w:ascii="仿宋_GB2312" w:eastAsia="仿宋_GB2312" w:hint="eastAsia"/>
            <w:noProof/>
            <w:webHidden/>
            <w:sz w:val="28"/>
            <w:szCs w:val="28"/>
          </w:rPr>
          <w:instrText xml:space="preserve"> PAGEREF _Toc9247258 \h </w:instrText>
        </w:r>
        <w:r w:rsidR="006331E1" w:rsidRPr="006331E1">
          <w:rPr>
            <w:rFonts w:ascii="仿宋_GB2312" w:eastAsia="仿宋_GB2312" w:hint="eastAsia"/>
            <w:noProof/>
            <w:webHidden/>
            <w:sz w:val="28"/>
            <w:szCs w:val="28"/>
          </w:rPr>
        </w:r>
        <w:r w:rsidR="006331E1" w:rsidRPr="006331E1">
          <w:rPr>
            <w:rFonts w:ascii="仿宋_GB2312" w:eastAsia="仿宋_GB2312" w:hint="eastAsia"/>
            <w:noProof/>
            <w:webHidden/>
            <w:sz w:val="28"/>
            <w:szCs w:val="28"/>
          </w:rPr>
          <w:fldChar w:fldCharType="separate"/>
        </w:r>
        <w:r w:rsidR="006331E1" w:rsidRPr="006331E1">
          <w:rPr>
            <w:rFonts w:ascii="仿宋_GB2312" w:eastAsia="仿宋_GB2312" w:hint="eastAsia"/>
            <w:noProof/>
            <w:webHidden/>
            <w:sz w:val="28"/>
            <w:szCs w:val="28"/>
          </w:rPr>
          <w:t>57</w:t>
        </w:r>
        <w:r w:rsidR="006331E1" w:rsidRPr="006331E1">
          <w:rPr>
            <w:rFonts w:ascii="仿宋_GB2312" w:eastAsia="仿宋_GB2312" w:hint="eastAsia"/>
            <w:noProof/>
            <w:webHidden/>
            <w:sz w:val="28"/>
            <w:szCs w:val="28"/>
          </w:rPr>
          <w:fldChar w:fldCharType="end"/>
        </w:r>
      </w:hyperlink>
    </w:p>
    <w:p w:rsidR="006331E1" w:rsidRPr="006331E1" w:rsidRDefault="007C7209">
      <w:pPr>
        <w:pStyle w:val="11"/>
        <w:tabs>
          <w:tab w:val="right" w:leader="dot" w:pos="13822"/>
        </w:tabs>
        <w:rPr>
          <w:rFonts w:ascii="仿宋_GB2312" w:eastAsia="仿宋_GB2312"/>
          <w:noProof/>
          <w:kern w:val="2"/>
          <w:sz w:val="28"/>
          <w:szCs w:val="28"/>
        </w:rPr>
      </w:pPr>
      <w:hyperlink w:anchor="_Toc9247259" w:history="1">
        <w:r w:rsidR="006331E1" w:rsidRPr="006331E1">
          <w:rPr>
            <w:rStyle w:val="afe"/>
            <w:rFonts w:ascii="仿宋_GB2312" w:eastAsia="仿宋_GB2312" w:hint="eastAsia"/>
            <w:noProof/>
            <w:sz w:val="28"/>
            <w:szCs w:val="28"/>
          </w:rPr>
          <w:t>15.实训实习安全检查项目表</w:t>
        </w:r>
        <w:r w:rsidR="006331E1" w:rsidRPr="006331E1">
          <w:rPr>
            <w:rFonts w:ascii="仿宋_GB2312" w:eastAsia="仿宋_GB2312" w:hint="eastAsia"/>
            <w:noProof/>
            <w:webHidden/>
            <w:sz w:val="28"/>
            <w:szCs w:val="28"/>
          </w:rPr>
          <w:tab/>
        </w:r>
        <w:r w:rsidR="006331E1" w:rsidRPr="006331E1">
          <w:rPr>
            <w:rFonts w:ascii="仿宋_GB2312" w:eastAsia="仿宋_GB2312" w:hint="eastAsia"/>
            <w:noProof/>
            <w:webHidden/>
            <w:sz w:val="28"/>
            <w:szCs w:val="28"/>
          </w:rPr>
          <w:fldChar w:fldCharType="begin"/>
        </w:r>
        <w:r w:rsidR="006331E1" w:rsidRPr="006331E1">
          <w:rPr>
            <w:rFonts w:ascii="仿宋_GB2312" w:eastAsia="仿宋_GB2312" w:hint="eastAsia"/>
            <w:noProof/>
            <w:webHidden/>
            <w:sz w:val="28"/>
            <w:szCs w:val="28"/>
          </w:rPr>
          <w:instrText xml:space="preserve"> PAGEREF _Toc9247259 \h </w:instrText>
        </w:r>
        <w:r w:rsidR="006331E1" w:rsidRPr="006331E1">
          <w:rPr>
            <w:rFonts w:ascii="仿宋_GB2312" w:eastAsia="仿宋_GB2312" w:hint="eastAsia"/>
            <w:noProof/>
            <w:webHidden/>
            <w:sz w:val="28"/>
            <w:szCs w:val="28"/>
          </w:rPr>
        </w:r>
        <w:r w:rsidR="006331E1" w:rsidRPr="006331E1">
          <w:rPr>
            <w:rFonts w:ascii="仿宋_GB2312" w:eastAsia="仿宋_GB2312" w:hint="eastAsia"/>
            <w:noProof/>
            <w:webHidden/>
            <w:sz w:val="28"/>
            <w:szCs w:val="28"/>
          </w:rPr>
          <w:fldChar w:fldCharType="separate"/>
        </w:r>
        <w:r w:rsidR="006331E1" w:rsidRPr="006331E1">
          <w:rPr>
            <w:rFonts w:ascii="仿宋_GB2312" w:eastAsia="仿宋_GB2312" w:hint="eastAsia"/>
            <w:noProof/>
            <w:webHidden/>
            <w:sz w:val="28"/>
            <w:szCs w:val="28"/>
          </w:rPr>
          <w:t>59</w:t>
        </w:r>
        <w:r w:rsidR="006331E1" w:rsidRPr="006331E1">
          <w:rPr>
            <w:rFonts w:ascii="仿宋_GB2312" w:eastAsia="仿宋_GB2312" w:hint="eastAsia"/>
            <w:noProof/>
            <w:webHidden/>
            <w:sz w:val="28"/>
            <w:szCs w:val="28"/>
          </w:rPr>
          <w:fldChar w:fldCharType="end"/>
        </w:r>
      </w:hyperlink>
    </w:p>
    <w:p w:rsidR="006331E1" w:rsidRPr="006331E1" w:rsidRDefault="007C7209">
      <w:pPr>
        <w:pStyle w:val="11"/>
        <w:tabs>
          <w:tab w:val="right" w:leader="dot" w:pos="13822"/>
        </w:tabs>
        <w:rPr>
          <w:rFonts w:ascii="仿宋_GB2312" w:eastAsia="仿宋_GB2312"/>
          <w:noProof/>
          <w:kern w:val="2"/>
          <w:sz w:val="28"/>
          <w:szCs w:val="28"/>
        </w:rPr>
      </w:pPr>
      <w:hyperlink w:anchor="_Toc9247260" w:history="1">
        <w:r w:rsidR="006331E1" w:rsidRPr="006331E1">
          <w:rPr>
            <w:rStyle w:val="afe"/>
            <w:rFonts w:ascii="仿宋_GB2312" w:eastAsia="仿宋_GB2312" w:hint="eastAsia"/>
            <w:noProof/>
            <w:sz w:val="28"/>
            <w:szCs w:val="28"/>
          </w:rPr>
          <w:t>16.一般场所安全检查项目表</w:t>
        </w:r>
        <w:r w:rsidR="006331E1" w:rsidRPr="006331E1">
          <w:rPr>
            <w:rFonts w:ascii="仿宋_GB2312" w:eastAsia="仿宋_GB2312" w:hint="eastAsia"/>
            <w:noProof/>
            <w:webHidden/>
            <w:sz w:val="28"/>
            <w:szCs w:val="28"/>
          </w:rPr>
          <w:tab/>
        </w:r>
        <w:r w:rsidR="006331E1" w:rsidRPr="006331E1">
          <w:rPr>
            <w:rFonts w:ascii="仿宋_GB2312" w:eastAsia="仿宋_GB2312" w:hint="eastAsia"/>
            <w:noProof/>
            <w:webHidden/>
            <w:sz w:val="28"/>
            <w:szCs w:val="28"/>
          </w:rPr>
          <w:fldChar w:fldCharType="begin"/>
        </w:r>
        <w:r w:rsidR="006331E1" w:rsidRPr="006331E1">
          <w:rPr>
            <w:rFonts w:ascii="仿宋_GB2312" w:eastAsia="仿宋_GB2312" w:hint="eastAsia"/>
            <w:noProof/>
            <w:webHidden/>
            <w:sz w:val="28"/>
            <w:szCs w:val="28"/>
          </w:rPr>
          <w:instrText xml:space="preserve"> PAGEREF _Toc9247260 \h </w:instrText>
        </w:r>
        <w:r w:rsidR="006331E1" w:rsidRPr="006331E1">
          <w:rPr>
            <w:rFonts w:ascii="仿宋_GB2312" w:eastAsia="仿宋_GB2312" w:hint="eastAsia"/>
            <w:noProof/>
            <w:webHidden/>
            <w:sz w:val="28"/>
            <w:szCs w:val="28"/>
          </w:rPr>
        </w:r>
        <w:r w:rsidR="006331E1" w:rsidRPr="006331E1">
          <w:rPr>
            <w:rFonts w:ascii="仿宋_GB2312" w:eastAsia="仿宋_GB2312" w:hint="eastAsia"/>
            <w:noProof/>
            <w:webHidden/>
            <w:sz w:val="28"/>
            <w:szCs w:val="28"/>
          </w:rPr>
          <w:fldChar w:fldCharType="separate"/>
        </w:r>
        <w:r w:rsidR="006331E1" w:rsidRPr="006331E1">
          <w:rPr>
            <w:rFonts w:ascii="仿宋_GB2312" w:eastAsia="仿宋_GB2312" w:hint="eastAsia"/>
            <w:noProof/>
            <w:webHidden/>
            <w:sz w:val="28"/>
            <w:szCs w:val="28"/>
          </w:rPr>
          <w:t>61</w:t>
        </w:r>
        <w:r w:rsidR="006331E1" w:rsidRPr="006331E1">
          <w:rPr>
            <w:rFonts w:ascii="仿宋_GB2312" w:eastAsia="仿宋_GB2312" w:hint="eastAsia"/>
            <w:noProof/>
            <w:webHidden/>
            <w:sz w:val="28"/>
            <w:szCs w:val="28"/>
          </w:rPr>
          <w:fldChar w:fldCharType="end"/>
        </w:r>
      </w:hyperlink>
    </w:p>
    <w:p w:rsidR="00F92940" w:rsidRPr="00F92940" w:rsidRDefault="007E4C95" w:rsidP="00F92940">
      <w:pPr>
        <w:pStyle w:val="11"/>
        <w:tabs>
          <w:tab w:val="left" w:pos="630"/>
          <w:tab w:val="right" w:leader="dot" w:pos="13822"/>
        </w:tabs>
        <w:rPr>
          <w:rFonts w:ascii="仿宋_GB2312" w:eastAsia="仿宋_GB2312"/>
          <w:b/>
          <w:sz w:val="24"/>
          <w:szCs w:val="24"/>
        </w:rPr>
        <w:sectPr w:rsidR="00F92940" w:rsidRPr="00F92940" w:rsidSect="008064DC">
          <w:pgSz w:w="16838" w:h="11906" w:orient="landscape"/>
          <w:pgMar w:top="1247" w:right="1418" w:bottom="1134" w:left="1588" w:header="851" w:footer="992" w:gutter="0"/>
          <w:cols w:space="425"/>
          <w:docGrid w:type="linesAndChars" w:linePitch="312"/>
        </w:sectPr>
      </w:pPr>
      <w:r w:rsidRPr="00F92940">
        <w:rPr>
          <w:rFonts w:ascii="仿宋_GB2312" w:eastAsia="仿宋_GB2312" w:hAnsiTheme="minorEastAsia" w:hint="eastAsia"/>
          <w:b/>
          <w:sz w:val="24"/>
          <w:szCs w:val="24"/>
        </w:rPr>
        <w:fldChar w:fldCharType="end"/>
      </w:r>
    </w:p>
    <w:p w:rsidR="008064DC" w:rsidRPr="00F92940" w:rsidRDefault="00F92940" w:rsidP="00F92940">
      <w:pPr>
        <w:pStyle w:val="af7"/>
        <w:rPr>
          <w:rFonts w:hAnsiTheme="minorEastAsia"/>
        </w:rPr>
      </w:pPr>
      <w:bookmarkStart w:id="3" w:name="_Toc9247245"/>
      <w:r w:rsidRPr="00F92940">
        <w:rPr>
          <w:rFonts w:hint="eastAsia"/>
        </w:rPr>
        <w:lastRenderedPageBreak/>
        <w:t>1.</w:t>
      </w:r>
      <w:r w:rsidR="00E17E1A" w:rsidRPr="00F92940">
        <w:rPr>
          <w:rFonts w:hint="eastAsia"/>
        </w:rPr>
        <w:t>实验室安全检查项目表</w:t>
      </w:r>
      <w:bookmarkEnd w:id="3"/>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810"/>
        <w:gridCol w:w="3260"/>
        <w:gridCol w:w="425"/>
        <w:gridCol w:w="425"/>
        <w:gridCol w:w="426"/>
        <w:gridCol w:w="3260"/>
      </w:tblGrid>
      <w:tr w:rsidR="008064DC" w:rsidRPr="00F92940">
        <w:trPr>
          <w:trHeight w:val="369"/>
          <w:tblHeader/>
          <w:jc w:val="center"/>
        </w:trPr>
        <w:tc>
          <w:tcPr>
            <w:tcW w:w="848" w:type="dxa"/>
            <w:vMerge w:val="restart"/>
            <w:shd w:val="clear" w:color="auto" w:fill="auto"/>
            <w:tcMar>
              <w:left w:w="45" w:type="dxa"/>
              <w:right w:w="45" w:type="dxa"/>
            </w:tcMar>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序号</w:t>
            </w:r>
          </w:p>
        </w:tc>
        <w:tc>
          <w:tcPr>
            <w:tcW w:w="5810" w:type="dxa"/>
            <w:vMerge w:val="restart"/>
            <w:shd w:val="clear" w:color="auto" w:fill="auto"/>
            <w:tcMar>
              <w:left w:w="45" w:type="dxa"/>
              <w:right w:w="45" w:type="dxa"/>
            </w:tcMar>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检查项目</w:t>
            </w:r>
          </w:p>
        </w:tc>
        <w:tc>
          <w:tcPr>
            <w:tcW w:w="3260" w:type="dxa"/>
            <w:vMerge w:val="restart"/>
            <w:shd w:val="clear" w:color="auto" w:fill="auto"/>
            <w:tcMar>
              <w:left w:w="45" w:type="dxa"/>
              <w:right w:w="45" w:type="dxa"/>
            </w:tcMar>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检查要点</w:t>
            </w:r>
          </w:p>
        </w:tc>
        <w:tc>
          <w:tcPr>
            <w:tcW w:w="4536" w:type="dxa"/>
            <w:gridSpan w:val="4"/>
            <w:shd w:val="clear" w:color="auto" w:fill="auto"/>
            <w:tcMar>
              <w:left w:w="45" w:type="dxa"/>
              <w:right w:w="45" w:type="dxa"/>
            </w:tcMar>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检查结果</w:t>
            </w:r>
          </w:p>
        </w:tc>
      </w:tr>
      <w:tr w:rsidR="008064DC" w:rsidRPr="00F92940">
        <w:trPr>
          <w:trHeight w:val="369"/>
          <w:tblHeader/>
          <w:jc w:val="center"/>
        </w:trPr>
        <w:tc>
          <w:tcPr>
            <w:tcW w:w="848" w:type="dxa"/>
            <w:vMerge/>
            <w:shd w:val="clear" w:color="auto" w:fill="auto"/>
            <w:tcMar>
              <w:left w:w="45" w:type="dxa"/>
              <w:right w:w="45" w:type="dxa"/>
            </w:tcMar>
            <w:vAlign w:val="center"/>
          </w:tcPr>
          <w:p w:rsidR="008064DC" w:rsidRPr="00F92940" w:rsidRDefault="008064DC">
            <w:pPr>
              <w:spacing w:line="300" w:lineRule="exact"/>
              <w:jc w:val="center"/>
              <w:rPr>
                <w:rFonts w:ascii="仿宋_GB2312" w:eastAsia="仿宋_GB2312"/>
                <w:b/>
                <w:bCs/>
                <w:kern w:val="0"/>
                <w:sz w:val="24"/>
              </w:rPr>
            </w:pPr>
          </w:p>
        </w:tc>
        <w:tc>
          <w:tcPr>
            <w:tcW w:w="5810" w:type="dxa"/>
            <w:vMerge/>
            <w:shd w:val="clear" w:color="auto" w:fill="auto"/>
            <w:tcMar>
              <w:left w:w="45" w:type="dxa"/>
              <w:right w:w="45" w:type="dxa"/>
            </w:tcMar>
            <w:vAlign w:val="center"/>
          </w:tcPr>
          <w:p w:rsidR="008064DC" w:rsidRPr="00F92940" w:rsidRDefault="008064DC">
            <w:pPr>
              <w:spacing w:line="300" w:lineRule="exact"/>
              <w:jc w:val="center"/>
              <w:rPr>
                <w:rFonts w:ascii="仿宋_GB2312" w:eastAsia="仿宋_GB2312"/>
                <w:b/>
                <w:bCs/>
                <w:kern w:val="0"/>
                <w:sz w:val="24"/>
              </w:rPr>
            </w:pPr>
          </w:p>
        </w:tc>
        <w:tc>
          <w:tcPr>
            <w:tcW w:w="3260" w:type="dxa"/>
            <w:vMerge/>
            <w:shd w:val="clear" w:color="auto" w:fill="auto"/>
            <w:tcMar>
              <w:left w:w="45" w:type="dxa"/>
              <w:right w:w="45" w:type="dxa"/>
            </w:tcMar>
            <w:vAlign w:val="center"/>
          </w:tcPr>
          <w:p w:rsidR="008064DC" w:rsidRPr="00F92940" w:rsidRDefault="008064DC">
            <w:pPr>
              <w:spacing w:line="300" w:lineRule="exact"/>
              <w:jc w:val="center"/>
              <w:rPr>
                <w:rFonts w:ascii="仿宋_GB2312" w:eastAsia="仿宋_GB2312"/>
                <w:b/>
                <w:bCs/>
                <w:kern w:val="0"/>
                <w:sz w:val="24"/>
              </w:rPr>
            </w:pPr>
          </w:p>
        </w:tc>
        <w:tc>
          <w:tcPr>
            <w:tcW w:w="425" w:type="dxa"/>
            <w:shd w:val="clear" w:color="auto" w:fill="auto"/>
            <w:tcMar>
              <w:top w:w="28" w:type="dxa"/>
              <w:left w:w="45" w:type="dxa"/>
              <w:bottom w:w="28" w:type="dxa"/>
              <w:right w:w="45" w:type="dxa"/>
            </w:tcMar>
            <w:vAlign w:val="center"/>
          </w:tcPr>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符</w:t>
            </w:r>
          </w:p>
          <w:p w:rsidR="008064DC" w:rsidRPr="00F92940" w:rsidRDefault="008064DC">
            <w:pPr>
              <w:spacing w:line="240" w:lineRule="exact"/>
              <w:jc w:val="center"/>
              <w:rPr>
                <w:rFonts w:ascii="仿宋_GB2312" w:eastAsia="仿宋_GB2312"/>
                <w:b/>
                <w:bCs/>
                <w:kern w:val="0"/>
                <w:sz w:val="24"/>
              </w:rPr>
            </w:pP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合</w:t>
            </w:r>
          </w:p>
        </w:tc>
        <w:tc>
          <w:tcPr>
            <w:tcW w:w="425" w:type="dxa"/>
            <w:tcMar>
              <w:top w:w="28" w:type="dxa"/>
              <w:bottom w:w="28" w:type="dxa"/>
            </w:tcMar>
            <w:vAlign w:val="center"/>
          </w:tcPr>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不</w:t>
            </w: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符</w:t>
            </w: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合</w:t>
            </w:r>
          </w:p>
        </w:tc>
        <w:tc>
          <w:tcPr>
            <w:tcW w:w="426" w:type="dxa"/>
            <w:tcMar>
              <w:top w:w="28" w:type="dxa"/>
              <w:bottom w:w="28" w:type="dxa"/>
            </w:tcMar>
            <w:vAlign w:val="center"/>
          </w:tcPr>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不</w:t>
            </w: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适</w:t>
            </w: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用</w:t>
            </w:r>
          </w:p>
        </w:tc>
        <w:tc>
          <w:tcPr>
            <w:tcW w:w="3260" w:type="dxa"/>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情况记录</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1</w:t>
            </w:r>
          </w:p>
        </w:tc>
        <w:tc>
          <w:tcPr>
            <w:tcW w:w="13606" w:type="dxa"/>
            <w:gridSpan w:val="6"/>
            <w:shd w:val="clear" w:color="auto" w:fill="auto"/>
            <w:tcMar>
              <w:left w:w="45" w:type="dxa"/>
              <w:right w:w="45" w:type="dxa"/>
            </w:tcMar>
            <w:vAlign w:val="center"/>
          </w:tcPr>
          <w:p w:rsidR="008064DC" w:rsidRPr="00F92940" w:rsidRDefault="0092119A">
            <w:pPr>
              <w:widowControl/>
              <w:spacing w:line="300" w:lineRule="exact"/>
              <w:rPr>
                <w:rFonts w:ascii="仿宋_GB2312" w:eastAsia="仿宋_GB2312"/>
                <w:b/>
                <w:kern w:val="0"/>
                <w:sz w:val="24"/>
              </w:rPr>
            </w:pPr>
            <w:r w:rsidRPr="00F92940">
              <w:rPr>
                <w:rFonts w:ascii="仿宋_GB2312" w:eastAsia="仿宋_GB2312" w:hint="eastAsia"/>
                <w:b/>
                <w:kern w:val="0"/>
                <w:sz w:val="24"/>
              </w:rPr>
              <w:t>责任</w:t>
            </w:r>
            <w:r w:rsidR="00E17E1A" w:rsidRPr="00F92940">
              <w:rPr>
                <w:rFonts w:ascii="仿宋_GB2312" w:eastAsia="仿宋_GB2312" w:hint="eastAsia"/>
                <w:b/>
                <w:kern w:val="0"/>
                <w:sz w:val="24"/>
              </w:rPr>
              <w:t>体系</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1.1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成立实验室安全领导小组，由党/政主要领导作为负责人，研究所、</w:t>
            </w:r>
            <w:r w:rsidRPr="00F92940">
              <w:rPr>
                <w:rFonts w:ascii="仿宋_GB2312" w:eastAsia="仿宋_GB2312" w:hint="eastAsia"/>
                <w:kern w:val="0"/>
                <w:sz w:val="24"/>
                <w:lang w:val="en-GB"/>
              </w:rPr>
              <w:t>中心</w:t>
            </w:r>
            <w:r w:rsidRPr="00F92940">
              <w:rPr>
                <w:rFonts w:ascii="仿宋_GB2312" w:eastAsia="仿宋_GB2312" w:hint="eastAsia"/>
                <w:kern w:val="0"/>
                <w:sz w:val="24"/>
              </w:rPr>
              <w:t>、教研室、实验室等负责人参加。分管实验室的领导主管实验室安全</w:t>
            </w:r>
            <w:r w:rsidR="00FA368A" w:rsidRPr="00F92940">
              <w:rPr>
                <w:rFonts w:ascii="仿宋_GB2312" w:eastAsia="仿宋_GB2312" w:hint="eastAsia"/>
                <w:kern w:val="0"/>
                <w:sz w:val="24"/>
              </w:rPr>
              <w:t>，有专职实验室安全管理人员</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查院系文件</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1</w:t>
            </w:r>
            <w:r w:rsidR="00E17E1A" w:rsidRPr="00F92940">
              <w:rPr>
                <w:rFonts w:ascii="仿宋_GB2312" w:eastAsia="仿宋_GB2312" w:hint="eastAsia"/>
                <w:kern w:val="0"/>
                <w:sz w:val="24"/>
              </w:rPr>
              <w:t>.2</w:t>
            </w:r>
          </w:p>
        </w:tc>
        <w:tc>
          <w:tcPr>
            <w:tcW w:w="5810"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制定消防、实验室、化学品等应急预案和处置流程</w:t>
            </w:r>
          </w:p>
        </w:tc>
        <w:tc>
          <w:tcPr>
            <w:tcW w:w="3260"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查看资料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1.</w:t>
            </w:r>
            <w:r w:rsidR="00E17E1A"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建立院系安全责任体系，所有实验房间都需明确安全责任人</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查资料或网络管理系统，关注有多校区分布的情况</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1.</w:t>
            </w:r>
            <w:r w:rsidR="00E17E1A"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研究所、</w:t>
            </w:r>
            <w:r w:rsidRPr="00F92940">
              <w:rPr>
                <w:rFonts w:ascii="仿宋_GB2312" w:eastAsia="仿宋_GB2312" w:hint="eastAsia"/>
                <w:kern w:val="0"/>
                <w:sz w:val="24"/>
                <w:lang w:val="en-GB"/>
              </w:rPr>
              <w:t>中心</w:t>
            </w:r>
            <w:r w:rsidRPr="00F92940">
              <w:rPr>
                <w:rFonts w:ascii="仿宋_GB2312" w:eastAsia="仿宋_GB2312" w:hint="eastAsia"/>
                <w:kern w:val="0"/>
                <w:sz w:val="24"/>
              </w:rPr>
              <w:t>、教研室、实验室等机构有安全责任人和管理人</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查院系发布的文件</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kern w:val="0"/>
                <w:sz w:val="24"/>
              </w:rPr>
            </w:pPr>
          </w:p>
        </w:tc>
        <w:tc>
          <w:tcPr>
            <w:tcW w:w="425" w:type="dxa"/>
            <w:vAlign w:val="center"/>
          </w:tcPr>
          <w:p w:rsidR="008064DC" w:rsidRPr="00F92940" w:rsidRDefault="008064DC">
            <w:pPr>
              <w:widowControl/>
              <w:spacing w:line="300" w:lineRule="exact"/>
              <w:jc w:val="center"/>
              <w:rPr>
                <w:rFonts w:ascii="仿宋_GB2312" w:eastAsia="仿宋_GB2312"/>
                <w:kern w:val="0"/>
                <w:sz w:val="24"/>
              </w:rPr>
            </w:pPr>
          </w:p>
        </w:tc>
        <w:tc>
          <w:tcPr>
            <w:tcW w:w="426" w:type="dxa"/>
            <w:vAlign w:val="center"/>
          </w:tcPr>
          <w:p w:rsidR="008064DC" w:rsidRPr="00F92940" w:rsidRDefault="008064DC">
            <w:pPr>
              <w:widowControl/>
              <w:spacing w:line="300" w:lineRule="exact"/>
              <w:jc w:val="center"/>
              <w:rPr>
                <w:rFonts w:ascii="仿宋_GB2312" w:eastAsia="仿宋_GB2312"/>
                <w:kern w:val="0"/>
                <w:sz w:val="24"/>
              </w:rPr>
            </w:pPr>
          </w:p>
        </w:tc>
        <w:tc>
          <w:tcPr>
            <w:tcW w:w="3260" w:type="dxa"/>
            <w:vAlign w:val="center"/>
          </w:tcPr>
          <w:p w:rsidR="008064DC" w:rsidRPr="00F92940" w:rsidRDefault="008064DC">
            <w:pPr>
              <w:widowControl/>
              <w:spacing w:line="300" w:lineRule="exact"/>
              <w:jc w:val="left"/>
              <w:rPr>
                <w:rFonts w:ascii="仿宋_GB2312" w:eastAsia="仿宋_GB2312"/>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1.</w:t>
            </w:r>
            <w:r w:rsidR="00E17E1A" w:rsidRPr="00F92940">
              <w:rPr>
                <w:rFonts w:ascii="仿宋_GB2312" w:eastAsia="仿宋_GB2312" w:hint="eastAsia"/>
                <w:kern w:val="0"/>
                <w:sz w:val="24"/>
              </w:rPr>
              <w:t>5</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实验室安全管理责任书要层层签订到房间安全责任人，及每一位使用实验室的教师</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查存档的责任书</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1.6</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rPr>
                <w:rFonts w:ascii="仿宋_GB2312" w:eastAsia="仿宋_GB2312"/>
                <w:b/>
                <w:kern w:val="0"/>
                <w:sz w:val="24"/>
              </w:rPr>
            </w:pPr>
            <w:r w:rsidRPr="00F92940">
              <w:rPr>
                <w:rFonts w:ascii="仿宋_GB2312" w:eastAsia="仿宋_GB2312" w:hint="eastAsia"/>
                <w:b/>
                <w:kern w:val="0"/>
                <w:sz w:val="24"/>
              </w:rPr>
              <w:t>安全管理制度</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1.6.1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具有学科特色的实验室安全管理制度</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查院系制度是否公开明示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1.6.2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有安全检查与值班值日制度</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查安全检查记录本、每个实验室房间的值日表</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1.6.3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涉及安全隐患的设备（如大型仪器、高温、高速、高压、强磁、低温等设备）有安全操作规程，并明示</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包括操作步骤与安全注意事项；张贴位置正确；门口有明显标识</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1.6.4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危险性实验、工艺有实验指导书或操作规程（含安全注意事项），并明示</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门口信息牌有标识；查看资料、实验记录、询问学生</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1.6.5</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建立了危险性实验风险评估与准入机制</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查看开题报告、新开设教学实</w:t>
            </w:r>
            <w:r w:rsidRPr="00F92940">
              <w:rPr>
                <w:rFonts w:ascii="仿宋_GB2312" w:eastAsia="仿宋_GB2312" w:hint="eastAsia"/>
                <w:bCs/>
                <w:kern w:val="0"/>
                <w:sz w:val="24"/>
              </w:rPr>
              <w:lastRenderedPageBreak/>
              <w:t>验审批资料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1.6.6</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有体现学科特色的应急预案</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针对本实验室的危险隐患，有应急预案或风险防控方案</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1.7</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安全教育</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1.7.1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院系有专业安全培训活动，建立实验室准入制度</w:t>
            </w:r>
          </w:p>
        </w:tc>
        <w:tc>
          <w:tcPr>
            <w:tcW w:w="3260" w:type="dxa"/>
            <w:shd w:val="clear" w:color="auto" w:fill="auto"/>
            <w:tcMar>
              <w:left w:w="45" w:type="dxa"/>
              <w:right w:w="45" w:type="dxa"/>
            </w:tcMar>
            <w:vAlign w:val="center"/>
          </w:tcPr>
          <w:p w:rsidR="008064DC" w:rsidRPr="00F92940" w:rsidRDefault="00E17E1A">
            <w:pPr>
              <w:widowControl/>
              <w:spacing w:line="300" w:lineRule="exact"/>
              <w:rPr>
                <w:rFonts w:ascii="仿宋_GB2312" w:eastAsia="仿宋_GB2312"/>
                <w:bCs/>
                <w:kern w:val="0"/>
                <w:sz w:val="24"/>
              </w:rPr>
            </w:pPr>
            <w:r w:rsidRPr="00F92940">
              <w:rPr>
                <w:rFonts w:ascii="仿宋_GB2312" w:eastAsia="仿宋_GB2312" w:hint="eastAsia"/>
                <w:bCs/>
                <w:kern w:val="0"/>
                <w:sz w:val="24"/>
              </w:rPr>
              <w:t>查看记录，</w:t>
            </w:r>
            <w:r w:rsidRPr="00F92940">
              <w:rPr>
                <w:rFonts w:ascii="仿宋_GB2312" w:eastAsia="仿宋_GB2312" w:hint="eastAsia"/>
                <w:kern w:val="0"/>
                <w:sz w:val="24"/>
              </w:rPr>
              <w:t>重点关注外来人员特别是尚未报到的研究生新生</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1.7.2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开展结合学科特点的应急演练，有记录</w:t>
            </w:r>
          </w:p>
        </w:tc>
        <w:tc>
          <w:tcPr>
            <w:tcW w:w="3260" w:type="dxa"/>
            <w:shd w:val="clear" w:color="auto" w:fill="auto"/>
            <w:tcMar>
              <w:left w:w="45" w:type="dxa"/>
              <w:right w:w="45" w:type="dxa"/>
            </w:tcMar>
            <w:vAlign w:val="center"/>
          </w:tcPr>
          <w:p w:rsidR="008064DC" w:rsidRPr="00F92940" w:rsidRDefault="00E17E1A">
            <w:pPr>
              <w:widowControl/>
              <w:spacing w:line="300" w:lineRule="exact"/>
              <w:rPr>
                <w:rFonts w:ascii="仿宋_GB2312" w:eastAsia="仿宋_GB2312"/>
                <w:kern w:val="0"/>
                <w:sz w:val="24"/>
              </w:rPr>
            </w:pPr>
            <w:r w:rsidRPr="00F92940">
              <w:rPr>
                <w:rFonts w:ascii="仿宋_GB2312" w:eastAsia="仿宋_GB2312" w:hint="eastAsia"/>
                <w:kern w:val="0"/>
                <w:sz w:val="24"/>
              </w:rPr>
              <w:t>查看档案，包含演练内容、人数、效果评价等</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1.7.3</w:t>
            </w:r>
          </w:p>
        </w:tc>
        <w:tc>
          <w:tcPr>
            <w:tcW w:w="5810" w:type="dxa"/>
            <w:shd w:val="clear" w:color="auto" w:fill="auto"/>
            <w:tcMar>
              <w:left w:w="45" w:type="dxa"/>
              <w:right w:w="45" w:type="dxa"/>
            </w:tcMar>
            <w:vAlign w:val="center"/>
          </w:tcPr>
          <w:p w:rsidR="008064DC" w:rsidRPr="00F92940" w:rsidRDefault="00E17E1A" w:rsidP="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建立实验室安全知识考试系统，具有学习与考试功能</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查看考试系统</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1.7.4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题库内容包含通识类和各专业学科分类安全知识、安全规范、国家相关法律法规、应急措施等</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查看系统</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FA368A" w:rsidRPr="00F92940">
        <w:trPr>
          <w:trHeight w:val="369"/>
          <w:jc w:val="center"/>
        </w:trPr>
        <w:tc>
          <w:tcPr>
            <w:tcW w:w="848" w:type="dxa"/>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w:t>
            </w:r>
          </w:p>
        </w:tc>
        <w:tc>
          <w:tcPr>
            <w:tcW w:w="13606" w:type="dxa"/>
            <w:gridSpan w:val="6"/>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b/>
                <w:bCs/>
                <w:kern w:val="0"/>
                <w:sz w:val="24"/>
              </w:rPr>
            </w:pPr>
            <w:r w:rsidRPr="00F92940">
              <w:rPr>
                <w:rFonts w:ascii="仿宋_GB2312" w:eastAsia="仿宋_GB2312" w:hint="eastAsia"/>
                <w:b/>
                <w:bCs/>
                <w:kern w:val="0"/>
                <w:sz w:val="24"/>
              </w:rPr>
              <w:t>基础设施</w:t>
            </w:r>
          </w:p>
        </w:tc>
      </w:tr>
      <w:tr w:rsidR="00FA368A" w:rsidRPr="00F92940">
        <w:trPr>
          <w:trHeight w:val="369"/>
          <w:jc w:val="center"/>
        </w:trPr>
        <w:tc>
          <w:tcPr>
            <w:tcW w:w="848" w:type="dxa"/>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2.1</w:t>
            </w:r>
          </w:p>
        </w:tc>
        <w:tc>
          <w:tcPr>
            <w:tcW w:w="13606" w:type="dxa"/>
            <w:gridSpan w:val="6"/>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b/>
                <w:bCs/>
                <w:kern w:val="0"/>
                <w:sz w:val="24"/>
              </w:rPr>
            </w:pPr>
            <w:r w:rsidRPr="00F92940">
              <w:rPr>
                <w:rFonts w:ascii="仿宋_GB2312" w:eastAsia="仿宋_GB2312" w:hint="eastAsia"/>
                <w:b/>
                <w:bCs/>
                <w:kern w:val="0"/>
                <w:sz w:val="24"/>
              </w:rPr>
              <w:t>消防设备</w:t>
            </w: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2.1.1</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具有潜在火灾危险的实验室内应配备合适的灭火设备（烟感报警器、灭火器、 灭火毯、消防沙桶、消防喷淋等），正常有效、方便取用</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r w:rsidRPr="00F92940">
              <w:rPr>
                <w:rFonts w:ascii="仿宋_GB2312" w:eastAsia="仿宋_GB2312" w:hAnsiTheme="minorEastAsia" w:hint="eastAsia"/>
                <w:kern w:val="0"/>
                <w:sz w:val="24"/>
              </w:rPr>
              <w:t>灭火器种类适合；</w:t>
            </w:r>
            <w:r w:rsidRPr="00F92940">
              <w:rPr>
                <w:rFonts w:ascii="仿宋_GB2312" w:eastAsia="仿宋_GB2312" w:hAnsiTheme="minorEastAsia" w:hint="eastAsia"/>
                <w:bCs/>
                <w:kern w:val="0"/>
                <w:sz w:val="24"/>
              </w:rPr>
              <w:t>公共区域灭火器数量（间距）与实验室安全等级相适应</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2.1.2</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灭火器在有效期内（压力指针位置正常等），安全销（拉针）正常，瓶身无破损、腐蚀</w:t>
            </w:r>
          </w:p>
        </w:tc>
        <w:tc>
          <w:tcPr>
            <w:tcW w:w="3260" w:type="dxa"/>
            <w:shd w:val="clear" w:color="auto" w:fill="auto"/>
            <w:tcMar>
              <w:left w:w="45" w:type="dxa"/>
              <w:right w:w="45" w:type="dxa"/>
            </w:tcMar>
            <w:vAlign w:val="center"/>
          </w:tcPr>
          <w:p w:rsidR="00FA368A" w:rsidRPr="00F92940" w:rsidRDefault="00FA368A" w:rsidP="00505D32">
            <w:pPr>
              <w:spacing w:line="300" w:lineRule="exact"/>
              <w:rPr>
                <w:rFonts w:ascii="仿宋_GB2312" w:eastAsia="仿宋_GB2312" w:hAnsiTheme="minorEastAsia"/>
                <w:bCs/>
                <w:kern w:val="0"/>
                <w:sz w:val="24"/>
              </w:rPr>
            </w:pPr>
            <w:r w:rsidRPr="00F92940">
              <w:rPr>
                <w:rFonts w:ascii="仿宋_GB2312" w:eastAsia="仿宋_GB2312" w:hAnsiTheme="minorEastAsia" w:hint="eastAsia"/>
                <w:bCs/>
                <w:kern w:val="0"/>
                <w:sz w:val="24"/>
              </w:rPr>
              <w:t>现场查看</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2.1.3</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在显著位置张贴有紧急逃生疏散路线图，图上逃生路线有二条以上；路线与现场情况符合</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r w:rsidRPr="00F92940">
              <w:rPr>
                <w:rFonts w:ascii="仿宋_GB2312" w:eastAsia="仿宋_GB2312" w:hAnsiTheme="minorEastAsia" w:hint="eastAsia"/>
                <w:bCs/>
                <w:kern w:val="0"/>
                <w:sz w:val="24"/>
              </w:rPr>
              <w:t>现场查看</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2.1.4</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主要逃生路径（室内、楼梯、通道和出口处）有足够的紧急照明灯，功能正常</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r w:rsidRPr="00F92940">
              <w:rPr>
                <w:rFonts w:ascii="仿宋_GB2312" w:eastAsia="仿宋_GB2312" w:hAnsiTheme="minorEastAsia" w:hint="eastAsia"/>
                <w:bCs/>
                <w:kern w:val="0"/>
                <w:sz w:val="24"/>
              </w:rPr>
              <w:t>现场查看</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p>
        </w:tc>
      </w:tr>
      <w:tr w:rsidR="00FA368A" w:rsidRPr="00F92940">
        <w:trPr>
          <w:trHeight w:val="369"/>
          <w:jc w:val="center"/>
        </w:trPr>
        <w:tc>
          <w:tcPr>
            <w:tcW w:w="848" w:type="dxa"/>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2.2</w:t>
            </w:r>
          </w:p>
        </w:tc>
        <w:tc>
          <w:tcPr>
            <w:tcW w:w="13606" w:type="dxa"/>
            <w:gridSpan w:val="6"/>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b/>
                <w:bCs/>
                <w:kern w:val="0"/>
                <w:sz w:val="24"/>
              </w:rPr>
            </w:pPr>
            <w:r w:rsidRPr="00F92940">
              <w:rPr>
                <w:rFonts w:ascii="仿宋_GB2312" w:eastAsia="仿宋_GB2312" w:hint="eastAsia"/>
                <w:b/>
                <w:bCs/>
                <w:kern w:val="0"/>
                <w:sz w:val="24"/>
              </w:rPr>
              <w:t>治安、技防设备</w:t>
            </w: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2.2.1</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sz w:val="24"/>
              </w:rPr>
              <w:t>在剧毒品、病原微生物，特种设备和放射源存放点等重</w:t>
            </w:r>
            <w:r w:rsidRPr="00F92940">
              <w:rPr>
                <w:rFonts w:ascii="仿宋_GB2312" w:eastAsia="仿宋_GB2312" w:hAnsiTheme="minorEastAsia" w:hint="eastAsia"/>
                <w:sz w:val="24"/>
              </w:rPr>
              <w:lastRenderedPageBreak/>
              <w:t>点场所安装门禁和监控设施，运转正常，有专人管理</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r w:rsidRPr="00F92940">
              <w:rPr>
                <w:rFonts w:ascii="仿宋_GB2312" w:eastAsia="仿宋_GB2312" w:hAnsiTheme="minorEastAsia" w:hint="eastAsia"/>
                <w:bCs/>
                <w:kern w:val="0"/>
                <w:sz w:val="24"/>
              </w:rPr>
              <w:lastRenderedPageBreak/>
              <w:t>现场查看</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2.2.2</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sz w:val="24"/>
              </w:rPr>
              <w:t>监控不留死角，图像清晰，人员出入记录可查，视频记录存储时间大于1个月</w:t>
            </w:r>
            <w:r w:rsidRPr="00F92940">
              <w:rPr>
                <w:rFonts w:ascii="仿宋_GB2312" w:eastAsia="仿宋_GB2312" w:hAnsiTheme="minorEastAsia" w:hint="eastAsia"/>
                <w:kern w:val="0"/>
                <w:sz w:val="24"/>
              </w:rPr>
              <w:t xml:space="preserve"> </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r w:rsidRPr="00F92940">
              <w:rPr>
                <w:rFonts w:ascii="仿宋_GB2312" w:eastAsia="仿宋_GB2312" w:hAnsiTheme="minorEastAsia" w:hint="eastAsia"/>
                <w:bCs/>
                <w:kern w:val="0"/>
                <w:sz w:val="24"/>
              </w:rPr>
              <w:t>现场查看</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2.2.3</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sz w:val="24"/>
              </w:rPr>
            </w:pPr>
            <w:r w:rsidRPr="00F92940">
              <w:rPr>
                <w:rFonts w:ascii="仿宋_GB2312" w:eastAsia="仿宋_GB2312" w:hAnsiTheme="minorEastAsia" w:hint="eastAsia"/>
                <w:sz w:val="24"/>
              </w:rPr>
              <w:t>实验室采用门禁系统的，与实验室准入制度相匹配</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r w:rsidRPr="00F92940">
              <w:rPr>
                <w:rFonts w:ascii="仿宋_GB2312" w:eastAsia="仿宋_GB2312" w:hAnsiTheme="minorEastAsia" w:hint="eastAsia"/>
                <w:bCs/>
                <w:kern w:val="0"/>
                <w:sz w:val="24"/>
              </w:rPr>
              <w:t>现场查看</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2.2.4</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sz w:val="24"/>
              </w:rPr>
            </w:pPr>
            <w:r w:rsidRPr="00F92940">
              <w:rPr>
                <w:rFonts w:ascii="仿宋_GB2312" w:eastAsia="仿宋_GB2312" w:hAnsiTheme="minorEastAsia" w:hint="eastAsia"/>
                <w:sz w:val="24"/>
              </w:rPr>
              <w:t>停电时，电子门禁系统应是开启状态</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r w:rsidRPr="00F92940">
              <w:rPr>
                <w:rFonts w:ascii="仿宋_GB2312" w:eastAsia="仿宋_GB2312" w:hAnsiTheme="minorEastAsia" w:hint="eastAsia"/>
                <w:bCs/>
                <w:kern w:val="0"/>
                <w:sz w:val="24"/>
              </w:rPr>
              <w:t>现场查看</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2.2.5</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主要逃生路径（室内、楼梯、通道和出口处）有足够的紧急照明灯，功能正常</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r w:rsidRPr="00F92940">
              <w:rPr>
                <w:rFonts w:ascii="仿宋_GB2312" w:eastAsia="仿宋_GB2312" w:hAnsiTheme="minorEastAsia" w:hint="eastAsia"/>
                <w:bCs/>
                <w:kern w:val="0"/>
                <w:sz w:val="24"/>
              </w:rPr>
              <w:t>现场查看</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b/>
                <w:kern w:val="0"/>
                <w:sz w:val="24"/>
              </w:rPr>
            </w:pPr>
            <w:r w:rsidRPr="00F92940">
              <w:rPr>
                <w:rFonts w:ascii="仿宋_GB2312" w:eastAsia="仿宋_GB2312" w:hAnsiTheme="minorEastAsia" w:hint="eastAsia"/>
                <w:b/>
                <w:kern w:val="0"/>
                <w:sz w:val="24"/>
              </w:rPr>
              <w:t>2.3</w:t>
            </w:r>
          </w:p>
        </w:tc>
        <w:tc>
          <w:tcPr>
            <w:tcW w:w="13606" w:type="dxa"/>
            <w:gridSpan w:val="6"/>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b/>
                <w:kern w:val="0"/>
                <w:sz w:val="24"/>
              </w:rPr>
            </w:pPr>
            <w:r w:rsidRPr="00F92940">
              <w:rPr>
                <w:rFonts w:ascii="仿宋_GB2312" w:eastAsia="仿宋_GB2312" w:hAnsiTheme="minorEastAsia" w:hint="eastAsia"/>
                <w:b/>
                <w:kern w:val="0"/>
                <w:sz w:val="24"/>
              </w:rPr>
              <w:t>应急冲淋与洗眼装置</w:t>
            </w: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2.3.1</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存在可能受到化学和生物伤害的实验区域，需配置应急喷淋和洗眼装置，走廊有显著引导标识</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r w:rsidRPr="00F92940">
              <w:rPr>
                <w:rFonts w:ascii="仿宋_GB2312" w:eastAsia="仿宋_GB2312" w:hAnsiTheme="minorEastAsia" w:hint="eastAsia"/>
                <w:bCs/>
                <w:kern w:val="0"/>
                <w:sz w:val="24"/>
              </w:rPr>
              <w:t>现场查看</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2.3.2</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应急喷淋安装地点与工作区域之间畅通，距离不超过30米；应急喷淋安装位置合适，拉杆位置合适、方向正确</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r w:rsidRPr="00F92940">
              <w:rPr>
                <w:rFonts w:ascii="仿宋_GB2312" w:eastAsia="仿宋_GB2312" w:hAnsiTheme="minorEastAsia" w:hint="eastAsia"/>
                <w:bCs/>
                <w:kern w:val="0"/>
                <w:sz w:val="24"/>
              </w:rPr>
              <w:t>拉杆往下拉出水；在走廊安装可以没有下水道</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2.3.3</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应急喷淋装置水管总阀处常开状，喷淋头下方无障碍物；不能以普通淋浴装置代替应急喷淋装置</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r w:rsidRPr="00F92940">
              <w:rPr>
                <w:rFonts w:ascii="仿宋_GB2312" w:eastAsia="仿宋_GB2312" w:hAnsiTheme="minorEastAsia" w:hint="eastAsia"/>
                <w:bCs/>
                <w:kern w:val="0"/>
                <w:sz w:val="24"/>
              </w:rPr>
              <w:t>现场查看</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2.3.4</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洗眼装置接入生活用水管道，水量水压适中（喷出高度8-10cm），</w:t>
            </w:r>
            <w:r w:rsidRPr="00F92940">
              <w:rPr>
                <w:rFonts w:ascii="仿宋_GB2312" w:eastAsia="仿宋_GB2312" w:hAnsiTheme="minorEastAsia" w:hint="eastAsia"/>
                <w:bCs/>
                <w:kern w:val="0"/>
                <w:sz w:val="24"/>
              </w:rPr>
              <w:t>水流畅通平稳</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r w:rsidRPr="00F92940">
              <w:rPr>
                <w:rFonts w:ascii="仿宋_GB2312" w:eastAsia="仿宋_GB2312" w:hAnsiTheme="minorEastAsia" w:hint="eastAsia"/>
                <w:bCs/>
                <w:kern w:val="0"/>
                <w:sz w:val="24"/>
              </w:rPr>
              <w:t>不得接消防用水</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2.3.5</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定期维护应急喷淋与洗眼装置，并有检查记录（每月启动一次阀门，时刻保证管内流水畅通）；每周擦拭洗眼喷头</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r w:rsidRPr="00F92940">
              <w:rPr>
                <w:rFonts w:ascii="仿宋_GB2312" w:eastAsia="仿宋_GB2312" w:hAnsiTheme="minorEastAsia" w:hint="eastAsia"/>
                <w:bCs/>
                <w:kern w:val="0"/>
                <w:sz w:val="24"/>
              </w:rPr>
              <w:t>查看维护记录、无锈水脏水</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b/>
                <w:kern w:val="0"/>
                <w:sz w:val="24"/>
              </w:rPr>
            </w:pPr>
            <w:r w:rsidRPr="00F92940">
              <w:rPr>
                <w:rFonts w:ascii="仿宋_GB2312" w:eastAsia="仿宋_GB2312" w:hAnsiTheme="minorEastAsia" w:hint="eastAsia"/>
                <w:b/>
                <w:kern w:val="0"/>
                <w:sz w:val="24"/>
              </w:rPr>
              <w:t>2.4</w:t>
            </w:r>
          </w:p>
        </w:tc>
        <w:tc>
          <w:tcPr>
            <w:tcW w:w="13606" w:type="dxa"/>
            <w:gridSpan w:val="6"/>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b/>
                <w:kern w:val="0"/>
                <w:sz w:val="24"/>
              </w:rPr>
            </w:pPr>
            <w:r w:rsidRPr="00F92940">
              <w:rPr>
                <w:rFonts w:ascii="仿宋_GB2312" w:eastAsia="仿宋_GB2312" w:hAnsiTheme="minorEastAsia" w:hint="eastAsia"/>
                <w:b/>
                <w:kern w:val="0"/>
                <w:sz w:val="24"/>
              </w:rPr>
              <w:t>通风系统</w:t>
            </w: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2.4.1.</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有需要的实验场所配备符合要求的通风系统，管道风机需防腐，使用可燃气体场所应采用防爆风机</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r w:rsidRPr="00F92940">
              <w:rPr>
                <w:rFonts w:ascii="仿宋_GB2312" w:eastAsia="仿宋_GB2312" w:hAnsiTheme="minorEastAsia" w:hint="eastAsia"/>
                <w:bCs/>
                <w:kern w:val="0"/>
                <w:sz w:val="24"/>
              </w:rPr>
              <w:t>现场查看</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2.4.2</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实验室通风系统运行正常，</w:t>
            </w:r>
            <w:r w:rsidRPr="00F92940">
              <w:rPr>
                <w:rFonts w:ascii="仿宋_GB2312" w:eastAsia="仿宋_GB2312" w:hint="eastAsia"/>
                <w:sz w:val="24"/>
              </w:rPr>
              <w:t>柜口面</w:t>
            </w:r>
            <w:r w:rsidRPr="00F92940">
              <w:rPr>
                <w:rFonts w:ascii="仿宋_GB2312" w:eastAsia="仿宋_GB2312" w:hAnsiTheme="minorEastAsia" w:hint="eastAsia"/>
                <w:kern w:val="0"/>
                <w:sz w:val="24"/>
              </w:rPr>
              <w:t>风速0.35-0.75 m/s，定期进行维护、检修有记录；屋顶风机固定无松动、无</w:t>
            </w:r>
            <w:r w:rsidRPr="00F92940">
              <w:rPr>
                <w:rFonts w:ascii="仿宋_GB2312" w:eastAsia="仿宋_GB2312" w:hAnsiTheme="minorEastAsia" w:hint="eastAsia"/>
                <w:kern w:val="0"/>
                <w:sz w:val="24"/>
              </w:rPr>
              <w:lastRenderedPageBreak/>
              <w:t>异常噪声</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r w:rsidRPr="00F92940">
              <w:rPr>
                <w:rFonts w:ascii="仿宋_GB2312" w:eastAsia="仿宋_GB2312" w:hAnsiTheme="minorEastAsia" w:hint="eastAsia"/>
                <w:bCs/>
                <w:kern w:val="0"/>
                <w:sz w:val="24"/>
              </w:rPr>
              <w:lastRenderedPageBreak/>
              <w:t>现场</w:t>
            </w:r>
            <w:r w:rsidRPr="00F92940">
              <w:rPr>
                <w:rFonts w:ascii="仿宋_GB2312" w:eastAsia="仿宋_GB2312" w:hAnsiTheme="minorEastAsia" w:hint="eastAsia"/>
                <w:kern w:val="0"/>
                <w:sz w:val="24"/>
              </w:rPr>
              <w:t>风速测定</w:t>
            </w:r>
            <w:r w:rsidRPr="00F92940">
              <w:rPr>
                <w:rFonts w:ascii="仿宋_GB2312" w:eastAsia="仿宋_GB2312" w:hAnsiTheme="minorEastAsia" w:hint="eastAsia"/>
                <w:bCs/>
                <w:kern w:val="0"/>
                <w:sz w:val="24"/>
              </w:rPr>
              <w:t>、查阅记录</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2.4.3</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根据需要在通风橱管路上安装有毒有害气体的吸附或处理装置（如活性炭、光催化分解、水喷淋等）</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r w:rsidRPr="00F92940">
              <w:rPr>
                <w:rFonts w:ascii="仿宋_GB2312" w:eastAsia="仿宋_GB2312" w:hAnsiTheme="minorEastAsia" w:hint="eastAsia"/>
                <w:bCs/>
                <w:kern w:val="0"/>
                <w:sz w:val="24"/>
              </w:rPr>
              <w:t>查看现场</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2.4.4</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任何可能产生高浓度有害气体而导致个人曝露、或产生可燃、可爆炸气体或蒸汽而导致积聚的实验，都应在通风橱内进行</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r w:rsidRPr="00F92940">
              <w:rPr>
                <w:rFonts w:ascii="仿宋_GB2312" w:eastAsia="仿宋_GB2312" w:hAnsiTheme="minorEastAsia" w:hint="eastAsia"/>
                <w:bCs/>
                <w:kern w:val="0"/>
                <w:sz w:val="24"/>
              </w:rPr>
              <w:t>现场查看</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2.4.5</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进行实验时，可调玻璃视窗开至据台面10-15cm，保持通风效果，并保护操作人员胸部以上部位</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r w:rsidRPr="00F92940">
              <w:rPr>
                <w:rFonts w:ascii="仿宋_GB2312" w:eastAsia="仿宋_GB2312" w:hAnsiTheme="minorEastAsia" w:hint="eastAsia"/>
                <w:bCs/>
                <w:kern w:val="0"/>
                <w:sz w:val="24"/>
              </w:rPr>
              <w:t>现场查看，玻璃视窗材料应是钢化玻璃</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2.4.6</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实验人员在通风橱进行实验时，避免将头伸入调节门内；不将一次性手套或较轻的塑料袋等留在通风橱内，以免堵塞排风口</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r w:rsidRPr="00F92940">
              <w:rPr>
                <w:rFonts w:ascii="仿宋_GB2312" w:eastAsia="仿宋_GB2312" w:hAnsiTheme="minorEastAsia" w:hint="eastAsia"/>
                <w:bCs/>
                <w:kern w:val="0"/>
                <w:sz w:val="24"/>
              </w:rPr>
              <w:t>现场查看</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2.4.7</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通风橱内应避免放置过多物品、器材，以免干扰空气的正常流动；通风橱内放置物品应距离调节门内侧15cm左右，以免掉落</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r w:rsidRPr="00F92940">
              <w:rPr>
                <w:rFonts w:ascii="仿宋_GB2312" w:eastAsia="仿宋_GB2312" w:hAnsiTheme="minorEastAsia" w:hint="eastAsia"/>
                <w:bCs/>
                <w:kern w:val="0"/>
                <w:sz w:val="24"/>
              </w:rPr>
              <w:t>现场查看</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2.4.8</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涉及易燃易爆有机试剂的通风橱内不得安装电源插座</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r w:rsidRPr="00F92940">
              <w:rPr>
                <w:rFonts w:ascii="仿宋_GB2312" w:eastAsia="仿宋_GB2312" w:hAnsiTheme="minorEastAsia" w:hint="eastAsia"/>
                <w:bCs/>
                <w:kern w:val="0"/>
                <w:sz w:val="24"/>
              </w:rPr>
              <w:t>现场查看</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2.4.9</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配备通风罩等的实验场所，换气扇、风机使用正常</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r w:rsidRPr="00F92940">
              <w:rPr>
                <w:rFonts w:ascii="仿宋_GB2312" w:eastAsia="仿宋_GB2312" w:hAnsiTheme="minorEastAsia" w:hint="eastAsia"/>
                <w:bCs/>
                <w:kern w:val="0"/>
                <w:sz w:val="24"/>
              </w:rPr>
              <w:t>出口是否堵塞</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hAnsiTheme="minorEastAsia"/>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2.5</w:t>
            </w:r>
          </w:p>
        </w:tc>
        <w:tc>
          <w:tcPr>
            <w:tcW w:w="13606" w:type="dxa"/>
            <w:gridSpan w:val="6"/>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压力容器</w:t>
            </w: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2.5.1</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压力大于0.1MPa且容积大于30L的压力容器，</w:t>
            </w:r>
            <w:r w:rsidRPr="00F92940">
              <w:rPr>
                <w:rFonts w:ascii="仿宋_GB2312" w:eastAsia="仿宋_GB2312" w:hint="eastAsia"/>
                <w:bCs/>
                <w:kern w:val="0"/>
                <w:sz w:val="24"/>
              </w:rPr>
              <w:t>须</w:t>
            </w:r>
            <w:r w:rsidRPr="00F92940">
              <w:rPr>
                <w:rFonts w:ascii="仿宋_GB2312" w:eastAsia="仿宋_GB2312" w:hint="eastAsia"/>
                <w:kern w:val="0"/>
                <w:sz w:val="24"/>
              </w:rPr>
              <w:t>取得《特种设备使用登记证》和《压力容器登记卡》</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设备铭牌上标明为简单压力容器不需办理</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2.5.2</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操作人员持证上岗，取得《特种设备作业人员证》，并每4年复审一次</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Cs/>
                <w:kern w:val="0"/>
                <w:sz w:val="24"/>
              </w:rPr>
            </w:pPr>
            <w:r w:rsidRPr="00F92940">
              <w:rPr>
                <w:rFonts w:ascii="仿宋_GB2312" w:eastAsia="仿宋_GB2312" w:hint="eastAsia"/>
                <w:kern w:val="0"/>
                <w:sz w:val="24"/>
              </w:rPr>
              <w:t>《特种设备作业人员证》是否在有效期</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2.5.3</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委托有资质单位进行定期检验，并将定期检验合格证置于特种设备显著位置</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Cs/>
                <w:kern w:val="0"/>
                <w:sz w:val="24"/>
              </w:rPr>
            </w:pPr>
            <w:r w:rsidRPr="00F92940">
              <w:rPr>
                <w:rFonts w:ascii="仿宋_GB2312" w:eastAsia="仿宋_GB2312" w:hint="eastAsia"/>
                <w:kern w:val="0"/>
                <w:sz w:val="24"/>
              </w:rPr>
              <w:t>合格证是否在有效期内</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2.5.4</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安全阀或压力表等附件需委托有资质单位定期校验或检定</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查看资料</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lastRenderedPageBreak/>
              <w:t>2.5.6</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原则上不超期使用。对于已达设计使用年限，或未规定使用年限但已超过20年的固定式压力容器，如需继续使用的，应当委托有资质机构进行检验，经单位主要负责人批准后，办理使用登记证书变更，方可继续使用</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查看新的证书</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2.5.7</w:t>
            </w:r>
          </w:p>
        </w:tc>
        <w:tc>
          <w:tcPr>
            <w:tcW w:w="5810" w:type="dxa"/>
            <w:shd w:val="clear" w:color="auto" w:fill="auto"/>
            <w:tcMar>
              <w:left w:w="45" w:type="dxa"/>
              <w:right w:w="45" w:type="dxa"/>
            </w:tcMar>
            <w:vAlign w:val="center"/>
          </w:tcPr>
          <w:p w:rsidR="00FA368A" w:rsidRPr="00F92940" w:rsidRDefault="00FA368A" w:rsidP="00505D32">
            <w:pPr>
              <w:spacing w:line="300" w:lineRule="exact"/>
              <w:rPr>
                <w:rFonts w:ascii="仿宋_GB2312" w:eastAsia="仿宋_GB2312"/>
                <w:kern w:val="0"/>
                <w:sz w:val="24"/>
              </w:rPr>
            </w:pPr>
            <w:r w:rsidRPr="00F92940">
              <w:rPr>
                <w:rFonts w:ascii="仿宋_GB2312" w:eastAsia="仿宋_GB2312" w:hint="eastAsia"/>
                <w:kern w:val="0"/>
                <w:sz w:val="24"/>
              </w:rPr>
              <w:t>大型实验气体（窒息、可燃类）罐必须放置在室外，周围设置隔离装置、安全警示标识</w:t>
            </w:r>
          </w:p>
        </w:tc>
        <w:tc>
          <w:tcPr>
            <w:tcW w:w="3260" w:type="dxa"/>
            <w:shd w:val="clear" w:color="auto" w:fill="auto"/>
            <w:tcMar>
              <w:left w:w="45" w:type="dxa"/>
              <w:right w:w="45" w:type="dxa"/>
            </w:tcMar>
            <w:vAlign w:val="center"/>
          </w:tcPr>
          <w:p w:rsidR="00FA368A" w:rsidRPr="00F92940" w:rsidRDefault="00FA368A" w:rsidP="00505D32">
            <w:pPr>
              <w:spacing w:line="300" w:lineRule="exact"/>
              <w:jc w:val="left"/>
              <w:rPr>
                <w:rFonts w:ascii="仿宋_GB2312" w:eastAsia="仿宋_GB2312"/>
                <w:kern w:val="0"/>
                <w:sz w:val="24"/>
              </w:rPr>
            </w:pPr>
            <w:r w:rsidRPr="00F92940">
              <w:rPr>
                <w:rFonts w:ascii="仿宋_GB2312" w:eastAsia="仿宋_GB2312" w:hint="eastAsia"/>
                <w:kern w:val="0"/>
                <w:sz w:val="24"/>
              </w:rPr>
              <w:t>有隔离装置，坚固牢靠</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2.5.8</w:t>
            </w:r>
          </w:p>
        </w:tc>
        <w:tc>
          <w:tcPr>
            <w:tcW w:w="5810" w:type="dxa"/>
            <w:shd w:val="clear" w:color="auto" w:fill="auto"/>
            <w:tcMar>
              <w:left w:w="45" w:type="dxa"/>
              <w:right w:w="45" w:type="dxa"/>
            </w:tcMar>
            <w:vAlign w:val="center"/>
          </w:tcPr>
          <w:p w:rsidR="00FA368A" w:rsidRPr="00F92940" w:rsidRDefault="00FA368A" w:rsidP="00505D32">
            <w:pPr>
              <w:spacing w:line="300" w:lineRule="exact"/>
              <w:rPr>
                <w:rFonts w:ascii="仿宋_GB2312" w:eastAsia="仿宋_GB2312"/>
                <w:kern w:val="0"/>
                <w:sz w:val="24"/>
              </w:rPr>
            </w:pPr>
            <w:r w:rsidRPr="00F92940">
              <w:rPr>
                <w:rFonts w:ascii="仿宋_GB2312" w:eastAsia="仿宋_GB2312" w:hint="eastAsia"/>
                <w:kern w:val="0"/>
                <w:sz w:val="24"/>
              </w:rPr>
              <w:t>大型实验气体罐的存储场所应通风、干燥、防止雨（雪）淋、水浸，避免阳光直射，严禁明火和其它热源</w:t>
            </w:r>
          </w:p>
        </w:tc>
        <w:tc>
          <w:tcPr>
            <w:tcW w:w="3260" w:type="dxa"/>
            <w:shd w:val="clear" w:color="auto" w:fill="auto"/>
            <w:tcMar>
              <w:left w:w="45" w:type="dxa"/>
              <w:right w:w="45" w:type="dxa"/>
            </w:tcMar>
            <w:vAlign w:val="center"/>
          </w:tcPr>
          <w:p w:rsidR="00FA368A" w:rsidRPr="00F92940" w:rsidRDefault="00FA368A" w:rsidP="00505D32">
            <w:pPr>
              <w:spacing w:line="300" w:lineRule="exact"/>
              <w:jc w:val="left"/>
              <w:rPr>
                <w:rFonts w:ascii="仿宋_GB2312" w:eastAsia="仿宋_GB2312"/>
                <w:kern w:val="0"/>
                <w:sz w:val="24"/>
              </w:rPr>
            </w:pPr>
            <w:r w:rsidRPr="00F92940">
              <w:rPr>
                <w:rFonts w:ascii="仿宋_GB2312" w:eastAsia="仿宋_GB2312" w:hint="eastAsia"/>
                <w:kern w:val="0"/>
                <w:sz w:val="24"/>
              </w:rPr>
              <w:t>可燃性性气罐远离火源热源</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2.5.9</w:t>
            </w:r>
          </w:p>
        </w:tc>
        <w:tc>
          <w:tcPr>
            <w:tcW w:w="5810" w:type="dxa"/>
            <w:shd w:val="clear" w:color="auto" w:fill="auto"/>
            <w:tcMar>
              <w:left w:w="45" w:type="dxa"/>
              <w:right w:w="45" w:type="dxa"/>
            </w:tcMar>
            <w:vAlign w:val="center"/>
          </w:tcPr>
          <w:p w:rsidR="00FA368A" w:rsidRPr="00F92940" w:rsidRDefault="00FA368A" w:rsidP="00505D32">
            <w:pPr>
              <w:spacing w:line="300" w:lineRule="exact"/>
              <w:jc w:val="left"/>
              <w:rPr>
                <w:rFonts w:ascii="仿宋_GB2312" w:eastAsia="仿宋_GB2312"/>
                <w:kern w:val="0"/>
                <w:sz w:val="24"/>
              </w:rPr>
            </w:pPr>
            <w:r w:rsidRPr="00F92940">
              <w:rPr>
                <w:rFonts w:ascii="仿宋_GB2312" w:eastAsia="仿宋_GB2312" w:hint="eastAsia"/>
                <w:kern w:val="0"/>
                <w:sz w:val="24"/>
              </w:rPr>
              <w:t>存储可燃、爆炸性气体的气罐必须防爆，电器开关和熔断器都应设置在明显位置，同时应设避雷装置</w:t>
            </w:r>
          </w:p>
        </w:tc>
        <w:tc>
          <w:tcPr>
            <w:tcW w:w="3260" w:type="dxa"/>
            <w:shd w:val="clear" w:color="auto" w:fill="auto"/>
            <w:tcMar>
              <w:left w:w="45" w:type="dxa"/>
              <w:right w:w="45" w:type="dxa"/>
            </w:tcMar>
            <w:vAlign w:val="center"/>
          </w:tcPr>
          <w:p w:rsidR="00FA368A" w:rsidRPr="00F92940" w:rsidRDefault="00FA368A" w:rsidP="00505D32">
            <w:pPr>
              <w:spacing w:line="300" w:lineRule="exact"/>
              <w:jc w:val="left"/>
              <w:rPr>
                <w:rFonts w:ascii="仿宋_GB2312" w:eastAsia="仿宋_GB2312"/>
                <w:kern w:val="0"/>
                <w:sz w:val="24"/>
              </w:rPr>
            </w:pPr>
            <w:r w:rsidRPr="00F92940">
              <w:rPr>
                <w:rFonts w:ascii="仿宋_GB2312" w:eastAsia="仿宋_GB2312" w:hint="eastAsia"/>
                <w:kern w:val="0"/>
                <w:sz w:val="24"/>
              </w:rPr>
              <w:t>电气设施是否防爆，避雷装置是否接地</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2.5.10</w:t>
            </w:r>
          </w:p>
        </w:tc>
        <w:tc>
          <w:tcPr>
            <w:tcW w:w="5810" w:type="dxa"/>
            <w:shd w:val="clear" w:color="auto" w:fill="auto"/>
            <w:tcMar>
              <w:left w:w="45" w:type="dxa"/>
              <w:right w:w="45" w:type="dxa"/>
            </w:tcMar>
            <w:vAlign w:val="center"/>
          </w:tcPr>
          <w:p w:rsidR="00FA368A" w:rsidRPr="00F92940" w:rsidRDefault="00FA368A" w:rsidP="00505D32">
            <w:pPr>
              <w:spacing w:line="300" w:lineRule="exact"/>
              <w:rPr>
                <w:rFonts w:ascii="仿宋_GB2312" w:eastAsia="仿宋_GB2312"/>
                <w:kern w:val="0"/>
                <w:sz w:val="24"/>
              </w:rPr>
            </w:pPr>
            <w:r w:rsidRPr="00F92940">
              <w:rPr>
                <w:rFonts w:ascii="仿宋_GB2312" w:eastAsia="仿宋_GB2312" w:hint="eastAsia"/>
                <w:kern w:val="0"/>
                <w:sz w:val="24"/>
              </w:rPr>
              <w:t>制定大型气体罐管理制度和操作规程，落实维护、保养及安全责任制</w:t>
            </w:r>
          </w:p>
        </w:tc>
        <w:tc>
          <w:tcPr>
            <w:tcW w:w="3260" w:type="dxa"/>
            <w:shd w:val="clear" w:color="auto" w:fill="auto"/>
            <w:tcMar>
              <w:left w:w="45" w:type="dxa"/>
              <w:right w:w="45" w:type="dxa"/>
            </w:tcMar>
            <w:vAlign w:val="center"/>
          </w:tcPr>
          <w:p w:rsidR="00FA368A" w:rsidRPr="00F92940" w:rsidRDefault="00FA368A" w:rsidP="00505D32">
            <w:pPr>
              <w:spacing w:line="300" w:lineRule="exact"/>
              <w:jc w:val="left"/>
              <w:rPr>
                <w:rFonts w:ascii="仿宋_GB2312" w:eastAsia="仿宋_GB2312"/>
                <w:kern w:val="0"/>
                <w:sz w:val="24"/>
              </w:rPr>
            </w:pPr>
            <w:r w:rsidRPr="00F92940">
              <w:rPr>
                <w:rFonts w:ascii="仿宋_GB2312" w:eastAsia="仿宋_GB2312" w:hint="eastAsia"/>
                <w:kern w:val="0"/>
                <w:sz w:val="24"/>
              </w:rPr>
              <w:t>在明显处张贴操作规程、责任标牌</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2.5.11</w:t>
            </w:r>
          </w:p>
        </w:tc>
        <w:tc>
          <w:tcPr>
            <w:tcW w:w="5810" w:type="dxa"/>
            <w:shd w:val="clear" w:color="auto" w:fill="auto"/>
            <w:tcMar>
              <w:left w:w="45" w:type="dxa"/>
              <w:right w:w="45" w:type="dxa"/>
            </w:tcMar>
            <w:vAlign w:val="center"/>
          </w:tcPr>
          <w:p w:rsidR="00FA368A" w:rsidRPr="00F92940" w:rsidRDefault="00FA368A" w:rsidP="00505D32">
            <w:pPr>
              <w:spacing w:line="300" w:lineRule="exact"/>
              <w:rPr>
                <w:rFonts w:ascii="仿宋_GB2312" w:eastAsia="仿宋_GB2312"/>
                <w:kern w:val="0"/>
                <w:sz w:val="24"/>
              </w:rPr>
            </w:pPr>
            <w:r w:rsidRPr="00F92940">
              <w:rPr>
                <w:rFonts w:ascii="仿宋_GB2312" w:eastAsia="仿宋_GB2312" w:hint="eastAsia"/>
                <w:kern w:val="0"/>
                <w:sz w:val="24"/>
              </w:rPr>
              <w:t xml:space="preserve">实行使用登记制度，及时填写“使用登记表” </w:t>
            </w:r>
          </w:p>
        </w:tc>
        <w:tc>
          <w:tcPr>
            <w:tcW w:w="3260" w:type="dxa"/>
            <w:shd w:val="clear" w:color="auto" w:fill="auto"/>
            <w:tcMar>
              <w:left w:w="45" w:type="dxa"/>
              <w:right w:w="45" w:type="dxa"/>
            </w:tcMar>
            <w:vAlign w:val="center"/>
          </w:tcPr>
          <w:p w:rsidR="00FA368A" w:rsidRPr="00F92940" w:rsidRDefault="00FA368A" w:rsidP="00505D32">
            <w:pPr>
              <w:spacing w:line="300" w:lineRule="exact"/>
              <w:jc w:val="left"/>
              <w:rPr>
                <w:rFonts w:ascii="仿宋_GB2312" w:eastAsia="仿宋_GB2312"/>
                <w:kern w:val="0"/>
                <w:sz w:val="24"/>
              </w:rPr>
            </w:pPr>
            <w:r w:rsidRPr="00F92940">
              <w:rPr>
                <w:rFonts w:ascii="仿宋_GB2312" w:eastAsia="仿宋_GB2312" w:hint="eastAsia"/>
                <w:kern w:val="0"/>
                <w:sz w:val="24"/>
              </w:rPr>
              <w:t>使用登记表内容完整</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2.5.12</w:t>
            </w:r>
          </w:p>
        </w:tc>
        <w:tc>
          <w:tcPr>
            <w:tcW w:w="5810" w:type="dxa"/>
            <w:shd w:val="clear" w:color="auto" w:fill="auto"/>
            <w:tcMar>
              <w:left w:w="45" w:type="dxa"/>
              <w:right w:w="45" w:type="dxa"/>
            </w:tcMar>
            <w:vAlign w:val="center"/>
          </w:tcPr>
          <w:p w:rsidR="00FA368A" w:rsidRPr="00F92940" w:rsidRDefault="00FA368A" w:rsidP="00505D32">
            <w:pPr>
              <w:spacing w:line="300" w:lineRule="exact"/>
              <w:rPr>
                <w:rFonts w:ascii="仿宋_GB2312" w:eastAsia="仿宋_GB2312"/>
                <w:kern w:val="0"/>
                <w:sz w:val="24"/>
              </w:rPr>
            </w:pPr>
            <w:r w:rsidRPr="00F92940">
              <w:rPr>
                <w:rFonts w:ascii="仿宋_GB2312" w:eastAsia="仿宋_GB2312" w:hint="eastAsia"/>
                <w:kern w:val="0"/>
                <w:sz w:val="24"/>
              </w:rPr>
              <w:t>定期检查大型实验气体罐外表涂色、腐蚀、变形、磨损、裂纹，附件是否齐全、完好</w:t>
            </w:r>
          </w:p>
        </w:tc>
        <w:tc>
          <w:tcPr>
            <w:tcW w:w="3260" w:type="dxa"/>
            <w:shd w:val="clear" w:color="auto" w:fill="auto"/>
            <w:tcMar>
              <w:left w:w="45" w:type="dxa"/>
              <w:right w:w="45" w:type="dxa"/>
            </w:tcMar>
            <w:vAlign w:val="center"/>
          </w:tcPr>
          <w:p w:rsidR="00FA368A" w:rsidRPr="00F92940" w:rsidRDefault="00FA368A" w:rsidP="00505D32">
            <w:pPr>
              <w:spacing w:line="300" w:lineRule="exact"/>
              <w:jc w:val="left"/>
              <w:rPr>
                <w:rFonts w:ascii="仿宋_GB2312" w:eastAsia="仿宋_GB2312"/>
                <w:kern w:val="0"/>
                <w:sz w:val="24"/>
              </w:rPr>
            </w:pPr>
            <w:r w:rsidRPr="00F92940">
              <w:rPr>
                <w:rFonts w:ascii="仿宋_GB2312" w:eastAsia="仿宋_GB2312" w:hint="eastAsia"/>
                <w:kern w:val="0"/>
                <w:sz w:val="24"/>
              </w:rPr>
              <w:t>有检查表记录</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2.6</w:t>
            </w:r>
          </w:p>
        </w:tc>
        <w:tc>
          <w:tcPr>
            <w:tcW w:w="13606" w:type="dxa"/>
            <w:gridSpan w:val="6"/>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起重类设备</w:t>
            </w: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2.6.1</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额定起重量大于等于3t且提升高度大于等于2m的起重设备，须取得《特种设备使用登记证》</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低于额度限定值的可不办理《特种设备使用登记证》</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
                <w:bCs/>
                <w:kern w:val="0"/>
                <w:sz w:val="24"/>
              </w:rPr>
            </w:pPr>
          </w:p>
        </w:tc>
        <w:tc>
          <w:tcPr>
            <w:tcW w:w="3260" w:type="dxa"/>
            <w:vAlign w:val="center"/>
          </w:tcPr>
          <w:p w:rsidR="00FA368A" w:rsidRPr="00F92940" w:rsidRDefault="00FA368A" w:rsidP="00505D32">
            <w:pPr>
              <w:widowControl/>
              <w:spacing w:line="300" w:lineRule="exact"/>
              <w:jc w:val="center"/>
              <w:rPr>
                <w:rFonts w:ascii="仿宋_GB2312" w:eastAsia="仿宋_GB2312"/>
                <w:b/>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2.6.2</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操作人员须取得《特种设备作业人员证》，持证上岗，并每4年复审一次</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证书是否在有效期</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
                <w:bCs/>
                <w:kern w:val="0"/>
                <w:sz w:val="24"/>
              </w:rPr>
            </w:pPr>
          </w:p>
        </w:tc>
        <w:tc>
          <w:tcPr>
            <w:tcW w:w="3260" w:type="dxa"/>
            <w:vAlign w:val="center"/>
          </w:tcPr>
          <w:p w:rsidR="00FA368A" w:rsidRPr="00F92940" w:rsidRDefault="00FA368A" w:rsidP="00505D32">
            <w:pPr>
              <w:widowControl/>
              <w:spacing w:line="300" w:lineRule="exact"/>
              <w:jc w:val="center"/>
              <w:rPr>
                <w:rFonts w:ascii="仿宋_GB2312" w:eastAsia="仿宋_GB2312"/>
                <w:b/>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2.6.3</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委托有资质单位进行定期检验，并将定期检验合格证置于特种设备显著位置</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
                <w:bCs/>
                <w:kern w:val="0"/>
                <w:sz w:val="24"/>
              </w:rPr>
            </w:pPr>
            <w:r w:rsidRPr="00F92940">
              <w:rPr>
                <w:rFonts w:ascii="仿宋_GB2312" w:eastAsia="仿宋_GB2312" w:hint="eastAsia"/>
                <w:kern w:val="0"/>
                <w:sz w:val="24"/>
              </w:rPr>
              <w:t>合格证是否在有效期内</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
                <w:bCs/>
                <w:kern w:val="0"/>
                <w:sz w:val="24"/>
              </w:rPr>
            </w:pPr>
          </w:p>
        </w:tc>
        <w:tc>
          <w:tcPr>
            <w:tcW w:w="3260" w:type="dxa"/>
            <w:vAlign w:val="center"/>
          </w:tcPr>
          <w:p w:rsidR="00FA368A" w:rsidRPr="00F92940" w:rsidRDefault="00FA368A" w:rsidP="00505D32">
            <w:pPr>
              <w:widowControl/>
              <w:spacing w:line="300" w:lineRule="exact"/>
              <w:jc w:val="center"/>
              <w:rPr>
                <w:rFonts w:ascii="仿宋_GB2312" w:eastAsia="仿宋_GB2312"/>
                <w:b/>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2.6.4</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在用起重机械至少每月进行一次日常维护保养和自行检查，并作记录</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查看资料</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
                <w:bCs/>
                <w:kern w:val="0"/>
                <w:sz w:val="24"/>
              </w:rPr>
            </w:pPr>
          </w:p>
        </w:tc>
        <w:tc>
          <w:tcPr>
            <w:tcW w:w="3260" w:type="dxa"/>
            <w:vAlign w:val="center"/>
          </w:tcPr>
          <w:p w:rsidR="00FA368A" w:rsidRPr="00F92940" w:rsidRDefault="00FA368A" w:rsidP="00505D32">
            <w:pPr>
              <w:widowControl/>
              <w:spacing w:line="300" w:lineRule="exact"/>
              <w:jc w:val="center"/>
              <w:rPr>
                <w:rFonts w:ascii="仿宋_GB2312" w:eastAsia="仿宋_GB2312"/>
                <w:b/>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2.6.5</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制定安全操作规程，并在周边醒目位置张贴警示标识，</w:t>
            </w:r>
            <w:r w:rsidRPr="00F92940">
              <w:rPr>
                <w:rFonts w:ascii="仿宋_GB2312" w:eastAsia="仿宋_GB2312" w:hint="eastAsia"/>
                <w:kern w:val="0"/>
                <w:sz w:val="24"/>
              </w:rPr>
              <w:lastRenderedPageBreak/>
              <w:t>有必要的防护措施</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lastRenderedPageBreak/>
              <w:t>查看现场</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
                <w:bCs/>
                <w:kern w:val="0"/>
                <w:sz w:val="24"/>
              </w:rPr>
            </w:pPr>
          </w:p>
        </w:tc>
        <w:tc>
          <w:tcPr>
            <w:tcW w:w="3260" w:type="dxa"/>
            <w:vAlign w:val="center"/>
          </w:tcPr>
          <w:p w:rsidR="00FA368A" w:rsidRPr="00F92940" w:rsidRDefault="00FA368A" w:rsidP="00505D32">
            <w:pPr>
              <w:widowControl/>
              <w:spacing w:line="300" w:lineRule="exact"/>
              <w:jc w:val="center"/>
              <w:rPr>
                <w:rFonts w:ascii="仿宋_GB2312" w:eastAsia="仿宋_GB2312"/>
                <w:b/>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2.6.6</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起重设备声光报警正常，室内起重设备要标有运行通道</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试验声光报警器</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
                <w:bCs/>
                <w:kern w:val="0"/>
                <w:sz w:val="24"/>
              </w:rPr>
            </w:pPr>
          </w:p>
        </w:tc>
        <w:tc>
          <w:tcPr>
            <w:tcW w:w="3260" w:type="dxa"/>
            <w:vAlign w:val="center"/>
          </w:tcPr>
          <w:p w:rsidR="00FA368A" w:rsidRPr="00F92940" w:rsidRDefault="00FA368A" w:rsidP="00505D32">
            <w:pPr>
              <w:widowControl/>
              <w:spacing w:line="300" w:lineRule="exact"/>
              <w:jc w:val="center"/>
              <w:rPr>
                <w:rFonts w:ascii="仿宋_GB2312" w:eastAsia="仿宋_GB2312"/>
                <w:b/>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2.7</w:t>
            </w:r>
          </w:p>
        </w:tc>
        <w:tc>
          <w:tcPr>
            <w:tcW w:w="13606" w:type="dxa"/>
            <w:gridSpan w:val="6"/>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场（厂）内专用机动车辆</w:t>
            </w: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2.7.1</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取得《厂内机动车辆监督检验报告》</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rsidP="00505D32">
            <w:pPr>
              <w:widowControl/>
              <w:spacing w:line="300" w:lineRule="exact"/>
              <w:jc w:val="center"/>
              <w:rPr>
                <w:rFonts w:ascii="仿宋_GB2312" w:eastAsia="仿宋_GB2312"/>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2.7.2</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操作人员取得《特种设备作业人员证》，持证上岗</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
                <w:bCs/>
                <w:kern w:val="0"/>
                <w:sz w:val="24"/>
              </w:rPr>
            </w:pPr>
            <w:r w:rsidRPr="00F92940">
              <w:rPr>
                <w:rFonts w:ascii="仿宋_GB2312" w:eastAsia="仿宋_GB2312" w:hint="eastAsia"/>
                <w:kern w:val="0"/>
                <w:sz w:val="24"/>
              </w:rPr>
              <w:t>证书在有效期内</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rsidP="00505D32">
            <w:pPr>
              <w:widowControl/>
              <w:spacing w:line="300" w:lineRule="exact"/>
              <w:jc w:val="center"/>
              <w:rPr>
                <w:rFonts w:ascii="仿宋_GB2312" w:eastAsia="仿宋_GB2312"/>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2.7.3</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委托有资质单位进行定期检验</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合格证在有效期内</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rsidP="00505D32">
            <w:pPr>
              <w:widowControl/>
              <w:spacing w:line="300" w:lineRule="exact"/>
              <w:jc w:val="center"/>
              <w:rPr>
                <w:rFonts w:ascii="仿宋_GB2312" w:eastAsia="仿宋_GB2312"/>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2.8</w:t>
            </w:r>
          </w:p>
        </w:tc>
        <w:tc>
          <w:tcPr>
            <w:tcW w:w="13606" w:type="dxa"/>
            <w:gridSpan w:val="6"/>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冰箱</w:t>
            </w: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2.8.1</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贮存危险化学品的冰箱为防爆冰箱或经过防爆改造的冰箱，禁止使用无霜型冰箱储存易燃易爆试剂</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无防爆措施冰箱内不能放置易燃易爆化学品，冰箱门上应注明</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2.8.2</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冰箱内存放的物品必须标识明确（包括品名、使用人、日期等），并经常清理，有清理记录</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查看冰箱及清理记录</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2.8.3</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冰箱内储存试剂必须密封好</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螺口拧紧，无开口容器</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2.8.4</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冰箱不超期服役（一般使用期限控制为10年），如超期使用需经审批</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查看设备资产标签，如超期查看审批资料</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2.8.5</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冰箱周围留出足够空间，周围不堆放杂物，影响散热</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左右及后部留出10cm，上部最少30cm的距离</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2.8.6</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实验室冰箱中不放置食品</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实验区和办公生活区严格区分</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2.9</w:t>
            </w:r>
          </w:p>
        </w:tc>
        <w:tc>
          <w:tcPr>
            <w:tcW w:w="13606" w:type="dxa"/>
            <w:gridSpan w:val="6"/>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烘箱与电阻炉</w:t>
            </w: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2.9.1</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烘箱、电阻炉不超期服役（一般使用期限控制为12年），如超期使用需经审批</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查看设备资产标签，如超期查看审批资料</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2.9.2</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烘箱、电阻炉不使用接线板供电</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查看现场</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2.9.3</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不使用有故障、破损的烘箱、电阻炉；烘箱放置位置、</w:t>
            </w:r>
            <w:r w:rsidRPr="00F92940">
              <w:rPr>
                <w:rFonts w:ascii="仿宋_GB2312" w:eastAsia="仿宋_GB2312" w:hint="eastAsia"/>
                <w:kern w:val="0"/>
                <w:sz w:val="24"/>
              </w:rPr>
              <w:lastRenderedPageBreak/>
              <w:t>高度合适，方便操作</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rPr>
                <w:rFonts w:ascii="仿宋_GB2312" w:eastAsia="仿宋_GB2312"/>
                <w:kern w:val="0"/>
                <w:sz w:val="24"/>
              </w:rPr>
            </w:pPr>
            <w:r w:rsidRPr="00F92940">
              <w:rPr>
                <w:rFonts w:ascii="仿宋_GB2312" w:eastAsia="仿宋_GB2312" w:hint="eastAsia"/>
                <w:kern w:val="0"/>
                <w:sz w:val="24"/>
              </w:rPr>
              <w:lastRenderedPageBreak/>
              <w:t>烘箱门的取用高度以人员不下</w:t>
            </w:r>
            <w:r w:rsidRPr="00F92940">
              <w:rPr>
                <w:rFonts w:ascii="仿宋_GB2312" w:eastAsia="仿宋_GB2312" w:hint="eastAsia"/>
                <w:kern w:val="0"/>
                <w:sz w:val="24"/>
              </w:rPr>
              <w:lastRenderedPageBreak/>
              <w:t>蹲或不攀高为宜</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2.9.4</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烘箱、电阻炉等加热设备应放置在通风干燥处，不直接放置在木桌、木板等易燃物品上，周围有一定的散热空间，设备边上不能放置易燃易爆化学品、气体钢瓶、冰箱、杂物等</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查看现场</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2.9.5</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烘箱、电阻炉等加热设备须制定安全操作规程，并在周边醒目位置张贴高温警示标识，并有必要的防护措施</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张贴有安全操作规程、警示标识</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2.9.6</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使用烘箱、电阻炉等加热设备时有人值守（或10-15分钟检查一次），或有实时监控设施；使用中的烘箱、电阻炉要标识使用人姓名</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 xml:space="preserve">查看使用记录、在用标识 </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2.9.7</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烘箱等加热设备内不准烘烤易燃易爆试剂及易燃物品；不使用塑料筐等易燃容器盛放实验物品在烘箱等加热设备内烘烤</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应采用搪瓷、不锈钢、玻璃、陶瓷等材料制作的容器盛放</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2.9.8</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使用完毕，清理物品、切断电源，确认其冷却至安全温度后方能离开</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查看现场、询问师生</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2.10</w:t>
            </w:r>
          </w:p>
        </w:tc>
        <w:tc>
          <w:tcPr>
            <w:tcW w:w="13606" w:type="dxa"/>
            <w:gridSpan w:val="6"/>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明火电炉与电吹风等</w:t>
            </w: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2.10.1</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sz w:val="24"/>
              </w:rPr>
            </w:pPr>
            <w:r w:rsidRPr="00F92940">
              <w:rPr>
                <w:rFonts w:ascii="仿宋_GB2312" w:eastAsia="仿宋_GB2312" w:hint="eastAsia"/>
                <w:kern w:val="0"/>
                <w:sz w:val="24"/>
              </w:rPr>
              <w:t>涉及化学品的实验室不使用明火电炉；如不可替代必须使用，须有安全防范举措，并经学校安全管理部门审批办理许可证</w:t>
            </w:r>
            <w:r w:rsidRPr="00F92940">
              <w:rPr>
                <w:rFonts w:ascii="仿宋_GB2312" w:eastAsia="仿宋_GB2312" w:hint="eastAsia"/>
                <w:sz w:val="24"/>
              </w:rPr>
              <w:t xml:space="preserve"> </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查看许可证</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2.10.2</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有许可证使用明火电炉的，其使用位置周围无易燃物品，并配备了灭火器、砂桶等灭火设施</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2米内无易燃易爆化学品</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2.10.3</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不使用明火电炉加热易燃易爆试剂</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查看现场、询问学生</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2.10.4</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明火电炉、电吹风、电热枪等用毕，及时拔除电源插头</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查看现场</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2.10.5</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不能用纸质、木质等材料自制红外灯烘箱</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查看现场</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b/>
                <w:kern w:val="0"/>
                <w:sz w:val="24"/>
              </w:rPr>
            </w:pPr>
            <w:r w:rsidRPr="00F92940">
              <w:rPr>
                <w:rFonts w:ascii="仿宋_GB2312" w:eastAsia="仿宋_GB2312" w:hAnsiTheme="minorEastAsia" w:hint="eastAsia"/>
                <w:b/>
                <w:kern w:val="0"/>
                <w:sz w:val="24"/>
              </w:rPr>
              <w:lastRenderedPageBreak/>
              <w:t>2.11</w:t>
            </w:r>
          </w:p>
        </w:tc>
        <w:tc>
          <w:tcPr>
            <w:tcW w:w="13606" w:type="dxa"/>
            <w:gridSpan w:val="6"/>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b/>
                <w:sz w:val="24"/>
              </w:rPr>
            </w:pPr>
            <w:r w:rsidRPr="00F92940">
              <w:rPr>
                <w:rFonts w:ascii="仿宋_GB2312" w:eastAsia="仿宋_GB2312" w:hAnsiTheme="minorEastAsia" w:hint="eastAsia"/>
                <w:b/>
                <w:sz w:val="24"/>
              </w:rPr>
              <w:t>实验室防爆设备</w:t>
            </w: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2.11.1</w:t>
            </w:r>
          </w:p>
        </w:tc>
        <w:tc>
          <w:tcPr>
            <w:tcW w:w="5810" w:type="dxa"/>
            <w:shd w:val="clear" w:color="auto" w:fill="auto"/>
            <w:tcMar>
              <w:left w:w="45" w:type="dxa"/>
              <w:right w:w="45" w:type="dxa"/>
            </w:tcMar>
            <w:vAlign w:val="center"/>
          </w:tcPr>
          <w:p w:rsidR="00FA368A" w:rsidRPr="00F92940" w:rsidRDefault="00FA368A" w:rsidP="00505D32">
            <w:pPr>
              <w:spacing w:line="300" w:lineRule="exact"/>
              <w:rPr>
                <w:rFonts w:ascii="仿宋_GB2312" w:eastAsia="仿宋_GB2312" w:hAnsiTheme="minorEastAsia"/>
                <w:sz w:val="24"/>
              </w:rPr>
            </w:pPr>
            <w:r w:rsidRPr="00F92940">
              <w:rPr>
                <w:rFonts w:ascii="仿宋_GB2312" w:eastAsia="仿宋_GB2312" w:hAnsiTheme="minorEastAsia" w:hint="eastAsia"/>
                <w:sz w:val="24"/>
              </w:rPr>
              <w:t>防爆实验室需符合防爆设计要求，安装防爆开关、防爆灯等，安装必要的气体报警系统、监控系统及断电断水应急系统等</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r w:rsidRPr="00F92940">
              <w:rPr>
                <w:rFonts w:ascii="仿宋_GB2312" w:eastAsia="仿宋_GB2312" w:hAnsiTheme="minorEastAsia" w:hint="eastAsia"/>
                <w:bCs/>
                <w:kern w:val="0"/>
                <w:sz w:val="24"/>
              </w:rPr>
              <w:t>现场查看</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hAnsiTheme="minorEastAsia"/>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hAnsiTheme="minorEastAsia"/>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hAnsiTheme="minorEastAsia"/>
                <w:sz w:val="24"/>
              </w:rPr>
            </w:pPr>
          </w:p>
        </w:tc>
        <w:tc>
          <w:tcPr>
            <w:tcW w:w="3260" w:type="dxa"/>
            <w:vAlign w:val="center"/>
          </w:tcPr>
          <w:p w:rsidR="00FA368A" w:rsidRPr="00F92940" w:rsidRDefault="00FA368A" w:rsidP="00505D32">
            <w:pPr>
              <w:widowControl/>
              <w:spacing w:line="300" w:lineRule="exact"/>
              <w:jc w:val="left"/>
              <w:rPr>
                <w:rFonts w:ascii="仿宋_GB2312" w:eastAsia="仿宋_GB2312" w:hAnsiTheme="minorEastAsia"/>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2.11.2</w:t>
            </w:r>
          </w:p>
        </w:tc>
        <w:tc>
          <w:tcPr>
            <w:tcW w:w="5810" w:type="dxa"/>
            <w:shd w:val="clear" w:color="auto" w:fill="auto"/>
            <w:tcMar>
              <w:left w:w="45" w:type="dxa"/>
              <w:right w:w="45" w:type="dxa"/>
            </w:tcMar>
            <w:vAlign w:val="center"/>
          </w:tcPr>
          <w:p w:rsidR="00FA368A" w:rsidRPr="00F92940" w:rsidRDefault="00FA368A" w:rsidP="00505D32">
            <w:pPr>
              <w:spacing w:line="300" w:lineRule="exact"/>
              <w:rPr>
                <w:rFonts w:ascii="仿宋_GB2312" w:eastAsia="仿宋_GB2312" w:hAnsiTheme="minorEastAsia"/>
                <w:sz w:val="24"/>
              </w:rPr>
            </w:pPr>
            <w:r w:rsidRPr="00F92940">
              <w:rPr>
                <w:rFonts w:ascii="仿宋_GB2312" w:eastAsia="仿宋_GB2312" w:hAnsiTheme="minorEastAsia" w:hint="eastAsia"/>
                <w:sz w:val="24"/>
              </w:rPr>
              <w:t>对于产生可燃气体或蒸气的装置，应在其进、出口处安装阻火器。室内应加强通风，以使爆炸物浓度控制在爆炸下限值以下</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r w:rsidRPr="00F92940">
              <w:rPr>
                <w:rFonts w:ascii="仿宋_GB2312" w:eastAsia="仿宋_GB2312" w:hAnsiTheme="minorEastAsia" w:hint="eastAsia"/>
                <w:bCs/>
                <w:kern w:val="0"/>
                <w:sz w:val="24"/>
              </w:rPr>
              <w:t>现场查看</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hAnsiTheme="minorEastAsia"/>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hAnsiTheme="minorEastAsia"/>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hAnsiTheme="minorEastAsia"/>
                <w:sz w:val="24"/>
              </w:rPr>
            </w:pPr>
          </w:p>
        </w:tc>
        <w:tc>
          <w:tcPr>
            <w:tcW w:w="3260" w:type="dxa"/>
            <w:vAlign w:val="center"/>
          </w:tcPr>
          <w:p w:rsidR="00FA368A" w:rsidRPr="00F92940" w:rsidRDefault="00FA368A" w:rsidP="00505D32">
            <w:pPr>
              <w:widowControl/>
              <w:spacing w:line="300" w:lineRule="exact"/>
              <w:jc w:val="left"/>
              <w:rPr>
                <w:rFonts w:ascii="仿宋_GB2312" w:eastAsia="仿宋_GB2312" w:hAnsiTheme="minorEastAsia"/>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kern w:val="0"/>
                <w:sz w:val="24"/>
              </w:rPr>
            </w:pPr>
            <w:r w:rsidRPr="00F92940">
              <w:rPr>
                <w:rFonts w:ascii="仿宋_GB2312" w:eastAsia="仿宋_GB2312" w:hAnsiTheme="minorEastAsia" w:hint="eastAsia"/>
                <w:kern w:val="0"/>
                <w:sz w:val="24"/>
              </w:rPr>
              <w:t>2.11.3</w:t>
            </w:r>
          </w:p>
        </w:tc>
        <w:tc>
          <w:tcPr>
            <w:tcW w:w="5810" w:type="dxa"/>
            <w:shd w:val="clear" w:color="auto" w:fill="auto"/>
            <w:tcMar>
              <w:left w:w="45" w:type="dxa"/>
              <w:right w:w="45" w:type="dxa"/>
            </w:tcMar>
            <w:vAlign w:val="center"/>
          </w:tcPr>
          <w:p w:rsidR="00FA368A" w:rsidRPr="00F92940" w:rsidRDefault="00FA368A" w:rsidP="00505D32">
            <w:pPr>
              <w:spacing w:line="300" w:lineRule="exact"/>
              <w:rPr>
                <w:rFonts w:ascii="仿宋_GB2312" w:eastAsia="仿宋_GB2312" w:hAnsiTheme="minorEastAsia"/>
                <w:sz w:val="24"/>
              </w:rPr>
            </w:pPr>
            <w:r w:rsidRPr="00F92940">
              <w:rPr>
                <w:rFonts w:ascii="仿宋_GB2312" w:eastAsia="仿宋_GB2312" w:hAnsiTheme="minorEastAsia" w:hint="eastAsia"/>
                <w:sz w:val="24"/>
              </w:rPr>
              <w:t xml:space="preserve">对于有爆炸危险性的仪器设备，应使用合适的安全罩防护。 </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hAnsiTheme="minorEastAsia"/>
                <w:bCs/>
                <w:kern w:val="0"/>
                <w:sz w:val="24"/>
              </w:rPr>
            </w:pPr>
            <w:r w:rsidRPr="00F92940">
              <w:rPr>
                <w:rFonts w:ascii="仿宋_GB2312" w:eastAsia="仿宋_GB2312" w:hAnsiTheme="minorEastAsia" w:hint="eastAsia"/>
                <w:bCs/>
                <w:kern w:val="0"/>
                <w:sz w:val="24"/>
              </w:rPr>
              <w:t>现场查看</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hAnsiTheme="minorEastAsia"/>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hAnsiTheme="minorEastAsia"/>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hAnsiTheme="minorEastAsia"/>
                <w:sz w:val="24"/>
              </w:rPr>
            </w:pPr>
          </w:p>
        </w:tc>
        <w:tc>
          <w:tcPr>
            <w:tcW w:w="3260" w:type="dxa"/>
            <w:vAlign w:val="center"/>
          </w:tcPr>
          <w:p w:rsidR="00FA368A" w:rsidRPr="00F92940" w:rsidRDefault="00FA368A" w:rsidP="00505D32">
            <w:pPr>
              <w:widowControl/>
              <w:spacing w:line="300" w:lineRule="exact"/>
              <w:jc w:val="left"/>
              <w:rPr>
                <w:rFonts w:ascii="仿宋_GB2312" w:eastAsia="仿宋_GB2312" w:hAnsiTheme="minorEastAsia"/>
                <w:sz w:val="24"/>
              </w:rPr>
            </w:pPr>
          </w:p>
        </w:tc>
      </w:tr>
      <w:tr w:rsidR="00FA368A" w:rsidRPr="00F92940">
        <w:trPr>
          <w:trHeight w:val="369"/>
          <w:jc w:val="center"/>
        </w:trPr>
        <w:tc>
          <w:tcPr>
            <w:tcW w:w="848" w:type="dxa"/>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w:t>
            </w:r>
          </w:p>
        </w:tc>
        <w:tc>
          <w:tcPr>
            <w:tcW w:w="13606" w:type="dxa"/>
            <w:gridSpan w:val="6"/>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b/>
                <w:bCs/>
                <w:kern w:val="0"/>
                <w:sz w:val="24"/>
              </w:rPr>
            </w:pPr>
            <w:r w:rsidRPr="00F92940">
              <w:rPr>
                <w:rFonts w:ascii="仿宋_GB2312" w:eastAsia="仿宋_GB2312" w:hint="eastAsia"/>
                <w:b/>
                <w:bCs/>
                <w:kern w:val="0"/>
                <w:sz w:val="24"/>
              </w:rPr>
              <w:t>日常管理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w:t>
            </w:r>
            <w:r w:rsidR="00E17E1A" w:rsidRPr="00F92940">
              <w:rPr>
                <w:rFonts w:ascii="仿宋_GB2312" w:eastAsia="仿宋_GB2312" w:hint="eastAsia"/>
                <w:b/>
                <w:kern w:val="0"/>
                <w:sz w:val="24"/>
              </w:rPr>
              <w:t>.1</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bCs/>
                <w:kern w:val="0"/>
                <w:sz w:val="24"/>
              </w:rPr>
            </w:pPr>
            <w:r w:rsidRPr="00F92940">
              <w:rPr>
                <w:rFonts w:ascii="仿宋_GB2312" w:eastAsia="仿宋_GB2312" w:hint="eastAsia"/>
                <w:b/>
                <w:bCs/>
                <w:kern w:val="0"/>
                <w:sz w:val="24"/>
              </w:rPr>
              <w:t>危险源辨识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w:t>
            </w:r>
            <w:r w:rsidR="00E17E1A" w:rsidRPr="00F92940">
              <w:rPr>
                <w:rFonts w:ascii="仿宋_GB2312" w:eastAsia="仿宋_GB2312" w:hint="eastAsia"/>
                <w:kern w:val="0"/>
                <w:sz w:val="24"/>
              </w:rPr>
              <w:t>.1.1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学院层面建立了实验室安全危险源清单，内容包括涉及单位、房间、类别、数量、责任人等信息</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查看清单和明细</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w:t>
            </w:r>
            <w:r w:rsidR="00E17E1A" w:rsidRPr="00F92940">
              <w:rPr>
                <w:rFonts w:ascii="仿宋_GB2312" w:eastAsia="仿宋_GB2312" w:hint="eastAsia"/>
                <w:kern w:val="0"/>
                <w:sz w:val="24"/>
              </w:rPr>
              <w:t>.1.2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对于涉及危险源的实验场所，有明确的警示标识</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w:t>
            </w:r>
            <w:r w:rsidR="00E17E1A" w:rsidRPr="00F92940">
              <w:rPr>
                <w:rFonts w:ascii="仿宋_GB2312" w:eastAsia="仿宋_GB2312" w:hint="eastAsia"/>
                <w:kern w:val="0"/>
                <w:sz w:val="24"/>
              </w:rPr>
              <w:t>.1.3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涉及剧毒品、病原微生物、放射性同位素、强磁等高危场所，具备符合要求的软硬件设施，并有明显的警示标识</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w:t>
            </w:r>
            <w:r w:rsidR="00E17E1A" w:rsidRPr="00F92940">
              <w:rPr>
                <w:rFonts w:ascii="仿宋_GB2312" w:eastAsia="仿宋_GB2312" w:hint="eastAsia"/>
                <w:kern w:val="0"/>
                <w:sz w:val="24"/>
              </w:rPr>
              <w:t>.1.4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实验室有针对本室重要危险源的风险评估和应急管控方案，并报院系备案</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查看资料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w:t>
            </w:r>
            <w:r w:rsidR="00E17E1A" w:rsidRPr="00F92940">
              <w:rPr>
                <w:rFonts w:ascii="仿宋_GB2312" w:eastAsia="仿宋_GB2312" w:hint="eastAsia"/>
                <w:b/>
                <w:kern w:val="0"/>
                <w:sz w:val="24"/>
              </w:rPr>
              <w:t>.2</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bCs/>
                <w:kern w:val="0"/>
                <w:sz w:val="24"/>
              </w:rPr>
            </w:pPr>
            <w:r w:rsidRPr="00F92940">
              <w:rPr>
                <w:rFonts w:ascii="仿宋_GB2312" w:eastAsia="仿宋_GB2312" w:hint="eastAsia"/>
                <w:b/>
                <w:bCs/>
                <w:kern w:val="0"/>
                <w:sz w:val="24"/>
              </w:rPr>
              <w:t>安全检查</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w:t>
            </w:r>
            <w:r w:rsidR="00E17E1A" w:rsidRPr="00F92940">
              <w:rPr>
                <w:rFonts w:ascii="仿宋_GB2312" w:eastAsia="仿宋_GB2312" w:hint="eastAsia"/>
                <w:kern w:val="0"/>
                <w:sz w:val="24"/>
              </w:rPr>
              <w:t>.2.</w:t>
            </w:r>
            <w:r w:rsidR="0092119A" w:rsidRPr="00F92940">
              <w:rPr>
                <w:rFonts w:ascii="仿宋_GB2312" w:eastAsia="仿宋_GB2312" w:hint="eastAsia"/>
                <w:kern w:val="0"/>
                <w:sz w:val="24"/>
              </w:rPr>
              <w:t>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院系组织专门人员开展定期检查，每月不少于1次，并记录存档</w:t>
            </w:r>
          </w:p>
        </w:tc>
        <w:tc>
          <w:tcPr>
            <w:tcW w:w="3260" w:type="dxa"/>
            <w:shd w:val="clear" w:color="auto" w:fill="auto"/>
            <w:tcMar>
              <w:left w:w="45" w:type="dxa"/>
              <w:right w:w="45" w:type="dxa"/>
            </w:tcMar>
            <w:vAlign w:val="center"/>
          </w:tcPr>
          <w:p w:rsidR="008064DC" w:rsidRPr="00F92940" w:rsidRDefault="008064DC">
            <w:pPr>
              <w:widowControl/>
              <w:spacing w:line="300" w:lineRule="exact"/>
              <w:jc w:val="left"/>
              <w:rPr>
                <w:rFonts w:ascii="仿宋_GB2312" w:eastAsia="仿宋_GB2312"/>
                <w:bCs/>
                <w:kern w:val="0"/>
                <w:sz w:val="24"/>
              </w:rPr>
            </w:pP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w:t>
            </w:r>
            <w:r w:rsidR="00E17E1A" w:rsidRPr="00F92940">
              <w:rPr>
                <w:rFonts w:ascii="仿宋_GB2312" w:eastAsia="仿宋_GB2312" w:hint="eastAsia"/>
                <w:kern w:val="0"/>
                <w:sz w:val="24"/>
              </w:rPr>
              <w:t>.2.</w:t>
            </w:r>
            <w:r w:rsidR="0092119A" w:rsidRPr="00F92940">
              <w:rPr>
                <w:rFonts w:ascii="仿宋_GB2312" w:eastAsia="仿宋_GB2312" w:hint="eastAsia"/>
                <w:kern w:val="0"/>
                <w:sz w:val="24"/>
              </w:rPr>
              <w:t>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实验室房间有值日台账，每天最后离开的人</w:t>
            </w:r>
            <w:r w:rsidRPr="00F92940">
              <w:rPr>
                <w:rFonts w:ascii="仿宋_GB2312" w:eastAsia="仿宋_GB2312" w:hint="eastAsia"/>
                <w:bCs/>
                <w:kern w:val="0"/>
                <w:sz w:val="24"/>
              </w:rPr>
              <w:t>检查水电气门窗等，并签字</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查看记录</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lastRenderedPageBreak/>
              <w:t>3</w:t>
            </w:r>
            <w:r w:rsidR="00E17E1A" w:rsidRPr="00F92940">
              <w:rPr>
                <w:rFonts w:ascii="仿宋_GB2312" w:eastAsia="仿宋_GB2312" w:hint="eastAsia"/>
                <w:b/>
                <w:kern w:val="0"/>
                <w:sz w:val="24"/>
              </w:rPr>
              <w:t>.3</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bCs/>
                <w:kern w:val="0"/>
                <w:sz w:val="24"/>
              </w:rPr>
            </w:pPr>
            <w:r w:rsidRPr="00F92940">
              <w:rPr>
                <w:rFonts w:ascii="仿宋_GB2312" w:eastAsia="仿宋_GB2312" w:hint="eastAsia"/>
                <w:b/>
                <w:bCs/>
                <w:kern w:val="0"/>
                <w:sz w:val="24"/>
              </w:rPr>
              <w:t>隐患整改</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w:t>
            </w:r>
            <w:r w:rsidR="00E17E1A" w:rsidRPr="00F92940">
              <w:rPr>
                <w:rFonts w:ascii="仿宋_GB2312" w:eastAsia="仿宋_GB2312" w:hint="eastAsia"/>
                <w:kern w:val="0"/>
                <w:sz w:val="24"/>
              </w:rPr>
              <w:t>.3.1</w:t>
            </w:r>
          </w:p>
        </w:tc>
        <w:tc>
          <w:tcPr>
            <w:tcW w:w="5810" w:type="dxa"/>
            <w:shd w:val="clear" w:color="auto" w:fill="auto"/>
            <w:tcMar>
              <w:left w:w="45" w:type="dxa"/>
              <w:right w:w="45" w:type="dxa"/>
            </w:tcMar>
            <w:vAlign w:val="center"/>
          </w:tcPr>
          <w:p w:rsidR="008064DC" w:rsidRPr="00F92940" w:rsidRDefault="00E17E1A" w:rsidP="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对于检查中发现的问题，有合适的方式通知被查实验室相关负责人及院系（</w:t>
            </w:r>
            <w:r w:rsidR="00766E0A" w:rsidRPr="00F92940">
              <w:rPr>
                <w:rFonts w:ascii="仿宋_GB2312" w:eastAsia="仿宋_GB2312" w:hint="eastAsia"/>
                <w:kern w:val="0"/>
                <w:sz w:val="24"/>
              </w:rPr>
              <w:t>如</w:t>
            </w:r>
            <w:r w:rsidRPr="00F92940">
              <w:rPr>
                <w:rFonts w:ascii="仿宋_GB2312" w:eastAsia="仿宋_GB2312" w:hint="eastAsia"/>
                <w:kern w:val="0"/>
                <w:sz w:val="24"/>
              </w:rPr>
              <w:t>整改通知书等</w:t>
            </w:r>
            <w:r w:rsidR="00766E0A" w:rsidRPr="00F92940">
              <w:rPr>
                <w:rFonts w:ascii="仿宋_GB2312" w:eastAsia="仿宋_GB2312" w:hint="eastAsia"/>
                <w:kern w:val="0"/>
                <w:sz w:val="24"/>
              </w:rPr>
              <w:t>，</w:t>
            </w:r>
            <w:r w:rsidR="0092119A" w:rsidRPr="00F92940">
              <w:rPr>
                <w:rFonts w:ascii="仿宋_GB2312" w:eastAsia="仿宋_GB2312" w:hint="eastAsia"/>
                <w:kern w:val="0"/>
                <w:sz w:val="24"/>
              </w:rPr>
              <w:t>并规定整改期限</w:t>
            </w:r>
            <w:r w:rsidRPr="00F92940">
              <w:rPr>
                <w:rFonts w:ascii="仿宋_GB2312" w:eastAsia="仿宋_GB2312" w:hint="eastAsia"/>
                <w:kern w:val="0"/>
                <w:sz w:val="24"/>
              </w:rPr>
              <w:t>），并规范存档</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查看存档资料、整改通知书需有被查院系单位签收</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w:t>
            </w:r>
            <w:r w:rsidR="00E17E1A" w:rsidRPr="00F92940">
              <w:rPr>
                <w:rFonts w:ascii="仿宋_GB2312" w:eastAsia="仿宋_GB2312" w:hint="eastAsia"/>
                <w:kern w:val="0"/>
                <w:sz w:val="24"/>
              </w:rPr>
              <w:t>.3.2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院系落实问题隐患的整改，整改报告在规定时间内提交学校管理部门，并归档</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查看存档资料、整改前后有证明材料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w:t>
            </w:r>
            <w:r w:rsidR="00E17E1A" w:rsidRPr="00F92940">
              <w:rPr>
                <w:rFonts w:ascii="仿宋_GB2312" w:eastAsia="仿宋_GB2312" w:hint="eastAsia"/>
                <w:kern w:val="0"/>
                <w:sz w:val="24"/>
              </w:rPr>
              <w:t>.3.3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如有重大隐患，实验室应立即停止实验活动，采取相应防范措施或整改完成后方能恢复实验</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查看实验记录</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w:t>
            </w:r>
            <w:r w:rsidR="00E17E1A" w:rsidRPr="00F92940">
              <w:rPr>
                <w:rFonts w:ascii="仿宋_GB2312" w:eastAsia="仿宋_GB2312" w:hint="eastAsia"/>
                <w:b/>
                <w:kern w:val="0"/>
                <w:sz w:val="24"/>
              </w:rPr>
              <w:t>.4</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安全报告</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rsidP="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3</w:t>
            </w:r>
            <w:r w:rsidR="00E17E1A" w:rsidRPr="00F92940">
              <w:rPr>
                <w:rFonts w:ascii="仿宋_GB2312" w:eastAsia="仿宋_GB2312" w:hint="eastAsia"/>
                <w:kern w:val="0"/>
                <w:sz w:val="24"/>
              </w:rPr>
              <w:t>.4.</w:t>
            </w:r>
            <w:r w:rsidR="0092119A" w:rsidRPr="00F92940">
              <w:rPr>
                <w:rFonts w:ascii="仿宋_GB2312" w:eastAsia="仿宋_GB2312" w:hint="eastAsia"/>
                <w:kern w:val="0"/>
                <w:sz w:val="24"/>
              </w:rPr>
              <w:t>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院系有安全检查记录，存档记录规范</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查看相应存档内容</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w:t>
            </w:r>
            <w:r w:rsidR="00E17E1A" w:rsidRPr="00F92940">
              <w:rPr>
                <w:rFonts w:ascii="仿宋_GB2312" w:eastAsia="仿宋_GB2312" w:hint="eastAsia"/>
                <w:b/>
                <w:kern w:val="0"/>
                <w:sz w:val="24"/>
              </w:rPr>
              <w:t>.5</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检查人员规范</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w:t>
            </w:r>
            <w:r w:rsidR="00E17E1A" w:rsidRPr="00F92940">
              <w:rPr>
                <w:rFonts w:ascii="仿宋_GB2312" w:eastAsia="仿宋_GB2312" w:hint="eastAsia"/>
                <w:kern w:val="0"/>
                <w:sz w:val="24"/>
              </w:rPr>
              <w:t>.5.1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sz w:val="24"/>
              </w:rPr>
              <w:t>安全检查人员要佩戴标识、配备照相器具</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检查标识及相关器具，或图片等原始文件</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w:t>
            </w:r>
            <w:r w:rsidR="00E17E1A" w:rsidRPr="00F92940">
              <w:rPr>
                <w:rFonts w:ascii="仿宋_GB2312" w:eastAsia="仿宋_GB2312" w:hint="eastAsia"/>
                <w:kern w:val="0"/>
                <w:sz w:val="24"/>
              </w:rPr>
              <w:t>.5.2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sz w:val="24"/>
              </w:rPr>
              <w:t>进入化学、生物、辐射等实验室要穿戴必要的防护装具</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检查相关装具，或图片等原始文件</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w:t>
            </w:r>
            <w:r w:rsidR="00E17E1A" w:rsidRPr="00F92940">
              <w:rPr>
                <w:rFonts w:ascii="仿宋_GB2312" w:eastAsia="仿宋_GB2312" w:hint="eastAsia"/>
                <w:kern w:val="0"/>
                <w:sz w:val="24"/>
              </w:rPr>
              <w:t>.5.3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sz w:val="24"/>
              </w:rPr>
              <w:t>检查辐射场所要佩戴个人辐射剂量计</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检查相关剂量计，或图片等原始文件</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w:t>
            </w:r>
            <w:r w:rsidR="00E17E1A" w:rsidRPr="00F92940">
              <w:rPr>
                <w:rFonts w:ascii="仿宋_GB2312" w:eastAsia="仿宋_GB2312" w:hint="eastAsia"/>
                <w:kern w:val="0"/>
                <w:sz w:val="24"/>
              </w:rPr>
              <w:t>.5.4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sz w:val="24"/>
              </w:rPr>
              <w:t>条件许可的，应配备必要的测量、计量用具（电笔、万用表、声级计、风速仪等）</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检查相关用具，或图片等原始文件</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rPr>
                <w:rFonts w:ascii="仿宋_GB2312" w:eastAsia="仿宋_GB2312"/>
                <w:b/>
                <w:kern w:val="0"/>
                <w:sz w:val="24"/>
              </w:rPr>
            </w:pPr>
            <w:r w:rsidRPr="00F92940">
              <w:rPr>
                <w:rFonts w:ascii="仿宋_GB2312" w:eastAsia="仿宋_GB2312" w:hint="eastAsia"/>
                <w:b/>
                <w:kern w:val="0"/>
                <w:sz w:val="24"/>
              </w:rPr>
              <w:t>3.6</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场所环境</w:t>
            </w:r>
            <w:r w:rsidR="00FA368A" w:rsidRPr="00F92940">
              <w:rPr>
                <w:rFonts w:ascii="仿宋_GB2312" w:eastAsia="仿宋_GB2312" w:hint="eastAsia"/>
                <w:b/>
                <w:kern w:val="0"/>
                <w:sz w:val="24"/>
              </w:rPr>
              <w:t>安全管理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sz w:val="24"/>
              </w:rPr>
              <w:t>3.6</w:t>
            </w:r>
            <w:r w:rsidR="00E17E1A" w:rsidRPr="00F92940">
              <w:rPr>
                <w:rFonts w:ascii="仿宋_GB2312" w:eastAsia="仿宋_GB2312" w:hint="eastAsia"/>
                <w:sz w:val="24"/>
              </w:rPr>
              <w:t>.1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sz w:val="24"/>
              </w:rPr>
              <w:t>超过200平方米的实验楼层应具有至少两处紧急出口，75平方米以上实验室要有两扇门</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查看室内外</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sz w:val="24"/>
              </w:rPr>
              <w:t>3.6</w:t>
            </w:r>
            <w:r w:rsidR="00E17E1A" w:rsidRPr="00F92940">
              <w:rPr>
                <w:rFonts w:ascii="仿宋_GB2312" w:eastAsia="仿宋_GB2312" w:hint="eastAsia"/>
                <w:sz w:val="24"/>
              </w:rPr>
              <w:t>.2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sz w:val="24"/>
              </w:rPr>
              <w:t>每个房间门口挂有安全信息牌，信息包括安全责任人、涉及危险类别、防护措施和有效的应急联系电话等，并</w:t>
            </w:r>
            <w:r w:rsidRPr="00F92940">
              <w:rPr>
                <w:rFonts w:ascii="仿宋_GB2312" w:eastAsia="仿宋_GB2312" w:hint="eastAsia"/>
                <w:sz w:val="24"/>
              </w:rPr>
              <w:lastRenderedPageBreak/>
              <w:t>及时更新</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sz w:val="24"/>
              </w:rPr>
              <w:lastRenderedPageBreak/>
              <w:t>有信息牌，信息完整，应急电话有效</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rPr>
                <w:rFonts w:ascii="仿宋_GB2312" w:eastAsia="仿宋_GB2312"/>
                <w:kern w:val="0"/>
                <w:sz w:val="24"/>
              </w:rPr>
            </w:pPr>
            <w:r w:rsidRPr="00F92940">
              <w:rPr>
                <w:rFonts w:ascii="仿宋_GB2312" w:eastAsia="仿宋_GB2312" w:hint="eastAsia"/>
                <w:sz w:val="24"/>
              </w:rPr>
              <w:t>3.6</w:t>
            </w:r>
            <w:r w:rsidR="00E17E1A" w:rsidRPr="00F92940">
              <w:rPr>
                <w:rFonts w:ascii="仿宋_GB2312" w:eastAsia="仿宋_GB2312" w:hint="eastAsia"/>
                <w:sz w:val="24"/>
              </w:rPr>
              <w:t>.3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sz w:val="24"/>
              </w:rPr>
              <w:t>实验室应张贴针对安全风险点的警示标识</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查看标识，应当清晰有效</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rPr>
                <w:rFonts w:ascii="仿宋_GB2312" w:eastAsia="仿宋_GB2312"/>
                <w:kern w:val="0"/>
                <w:sz w:val="24"/>
              </w:rPr>
            </w:pPr>
            <w:r w:rsidRPr="00F92940">
              <w:rPr>
                <w:rFonts w:ascii="仿宋_GB2312" w:eastAsia="仿宋_GB2312" w:hint="eastAsia"/>
                <w:sz w:val="24"/>
              </w:rPr>
              <w:t>3.6</w:t>
            </w:r>
            <w:r w:rsidR="00E17E1A" w:rsidRPr="00F92940">
              <w:rPr>
                <w:rFonts w:ascii="仿宋_GB2312" w:eastAsia="仿宋_GB2312" w:hint="eastAsia"/>
                <w:sz w:val="24"/>
              </w:rPr>
              <w:t>.4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sz w:val="24"/>
              </w:rPr>
              <w:t>实验室消防通道通畅，公共场所、通道不堆放仪器、物品</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sz w:val="24"/>
              </w:rPr>
              <w:t>消防通道通畅</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rPr>
                <w:rFonts w:ascii="仿宋_GB2312" w:eastAsia="仿宋_GB2312"/>
                <w:sz w:val="24"/>
              </w:rPr>
            </w:pPr>
            <w:r w:rsidRPr="00F92940">
              <w:rPr>
                <w:rFonts w:ascii="仿宋_GB2312" w:eastAsia="仿宋_GB2312" w:hint="eastAsia"/>
                <w:sz w:val="24"/>
              </w:rPr>
              <w:t>3.6</w:t>
            </w:r>
            <w:r w:rsidR="00E17E1A" w:rsidRPr="00F92940">
              <w:rPr>
                <w:rFonts w:ascii="仿宋_GB2312" w:eastAsia="仿宋_GB2312" w:hint="eastAsia"/>
                <w:sz w:val="24"/>
              </w:rPr>
              <w:t>.5</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sz w:val="24"/>
              </w:rPr>
            </w:pPr>
            <w:r w:rsidRPr="00F92940">
              <w:rPr>
                <w:rFonts w:ascii="仿宋_GB2312" w:eastAsia="仿宋_GB2312" w:hint="eastAsia"/>
                <w:sz w:val="24"/>
              </w:rPr>
              <w:t>实验楼大走廊在特殊情况下允许单边放置冰箱等设备（需加锁），但必须保证留有大于2.0米净宽的消防通道，需向学校报批；不得放置加热、机械运动设备</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sz w:val="24"/>
              </w:rPr>
            </w:pPr>
            <w:r w:rsidRPr="00F92940">
              <w:rPr>
                <w:rFonts w:ascii="仿宋_GB2312" w:eastAsia="仿宋_GB2312" w:hint="eastAsia"/>
                <w:bCs/>
                <w:sz w:val="24"/>
              </w:rPr>
              <w:t>查看现场、报批记录</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sz w:val="24"/>
              </w:rPr>
            </w:pPr>
          </w:p>
        </w:tc>
        <w:tc>
          <w:tcPr>
            <w:tcW w:w="425" w:type="dxa"/>
            <w:vAlign w:val="center"/>
          </w:tcPr>
          <w:p w:rsidR="008064DC" w:rsidRPr="00F92940" w:rsidRDefault="008064DC">
            <w:pPr>
              <w:widowControl/>
              <w:spacing w:line="300" w:lineRule="exact"/>
              <w:jc w:val="center"/>
              <w:rPr>
                <w:rFonts w:ascii="仿宋_GB2312" w:eastAsia="仿宋_GB2312"/>
                <w:bCs/>
                <w:sz w:val="24"/>
              </w:rPr>
            </w:pPr>
          </w:p>
        </w:tc>
        <w:tc>
          <w:tcPr>
            <w:tcW w:w="426" w:type="dxa"/>
            <w:vAlign w:val="center"/>
          </w:tcPr>
          <w:p w:rsidR="008064DC" w:rsidRPr="00F92940" w:rsidRDefault="008064DC">
            <w:pPr>
              <w:widowControl/>
              <w:spacing w:line="300" w:lineRule="exact"/>
              <w:jc w:val="center"/>
              <w:rPr>
                <w:rFonts w:ascii="仿宋_GB2312" w:eastAsia="仿宋_GB2312"/>
                <w:bCs/>
                <w:sz w:val="24"/>
              </w:rPr>
            </w:pPr>
          </w:p>
        </w:tc>
        <w:tc>
          <w:tcPr>
            <w:tcW w:w="3260" w:type="dxa"/>
            <w:vAlign w:val="center"/>
          </w:tcPr>
          <w:p w:rsidR="008064DC" w:rsidRPr="00F92940" w:rsidRDefault="008064DC">
            <w:pPr>
              <w:widowControl/>
              <w:spacing w:line="300" w:lineRule="exact"/>
              <w:jc w:val="left"/>
              <w:rPr>
                <w:rFonts w:ascii="仿宋_GB2312" w:eastAsia="仿宋_GB2312"/>
                <w:bCs/>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rPr>
                <w:rFonts w:ascii="仿宋_GB2312" w:eastAsia="仿宋_GB2312"/>
                <w:kern w:val="0"/>
                <w:sz w:val="24"/>
              </w:rPr>
            </w:pPr>
            <w:r w:rsidRPr="00F92940">
              <w:rPr>
                <w:rFonts w:ascii="仿宋_GB2312" w:eastAsia="仿宋_GB2312" w:hint="eastAsia"/>
                <w:sz w:val="24"/>
              </w:rPr>
              <w:t>3.6</w:t>
            </w:r>
            <w:r w:rsidR="00E17E1A" w:rsidRPr="00F92940">
              <w:rPr>
                <w:rFonts w:ascii="仿宋_GB2312" w:eastAsia="仿宋_GB2312" w:hint="eastAsia"/>
                <w:sz w:val="24"/>
              </w:rPr>
              <w:t>.6</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sz w:val="24"/>
              </w:rPr>
              <w:t>实验室门上有观察窗，外开门不阻挡逃生路径</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sz w:val="24"/>
              </w:rPr>
              <w:t>危险性实验室有观察窗，并且没有遮挡</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rPr>
                <w:rFonts w:ascii="仿宋_GB2312" w:eastAsia="仿宋_GB2312"/>
                <w:kern w:val="0"/>
                <w:sz w:val="24"/>
              </w:rPr>
            </w:pPr>
            <w:r w:rsidRPr="00F92940">
              <w:rPr>
                <w:rFonts w:ascii="仿宋_GB2312" w:eastAsia="仿宋_GB2312" w:hint="eastAsia"/>
                <w:sz w:val="24"/>
              </w:rPr>
              <w:t>3.6</w:t>
            </w:r>
            <w:r w:rsidR="00E17E1A" w:rsidRPr="00F92940">
              <w:rPr>
                <w:rFonts w:ascii="仿宋_GB2312" w:eastAsia="仿宋_GB2312" w:hint="eastAsia"/>
                <w:sz w:val="24"/>
              </w:rPr>
              <w:t>.7</w:t>
            </w:r>
          </w:p>
        </w:tc>
        <w:tc>
          <w:tcPr>
            <w:tcW w:w="5810" w:type="dxa"/>
            <w:shd w:val="clear" w:color="auto" w:fill="auto"/>
            <w:tcMar>
              <w:left w:w="45" w:type="dxa"/>
              <w:right w:w="45" w:type="dxa"/>
            </w:tcMar>
            <w:vAlign w:val="center"/>
          </w:tcPr>
          <w:p w:rsidR="008064DC" w:rsidRPr="00F92940" w:rsidRDefault="00E17E1A">
            <w:pPr>
              <w:widowControl/>
              <w:spacing w:line="300" w:lineRule="exact"/>
              <w:rPr>
                <w:rFonts w:ascii="仿宋_GB2312" w:eastAsia="仿宋_GB2312"/>
                <w:kern w:val="0"/>
                <w:sz w:val="24"/>
              </w:rPr>
            </w:pPr>
            <w:r w:rsidRPr="00F92940">
              <w:rPr>
                <w:rFonts w:ascii="仿宋_GB2312" w:eastAsia="仿宋_GB2312" w:hint="eastAsia"/>
                <w:sz w:val="24"/>
              </w:rPr>
              <w:t>所有房间均须有应急备用钥匙，集中存放、专人管理，应急时方便取用</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查看备用钥匙存放点</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rPr>
                <w:rFonts w:ascii="仿宋_GB2312" w:eastAsia="仿宋_GB2312"/>
                <w:kern w:val="0"/>
                <w:sz w:val="24"/>
              </w:rPr>
            </w:pPr>
            <w:r w:rsidRPr="00F92940">
              <w:rPr>
                <w:rFonts w:ascii="仿宋_GB2312" w:eastAsia="仿宋_GB2312" w:hint="eastAsia"/>
                <w:sz w:val="24"/>
              </w:rPr>
              <w:t>3.6</w:t>
            </w:r>
            <w:r w:rsidR="00E17E1A" w:rsidRPr="00F92940">
              <w:rPr>
                <w:rFonts w:ascii="仿宋_GB2312" w:eastAsia="仿宋_GB2312" w:hint="eastAsia"/>
                <w:sz w:val="24"/>
              </w:rPr>
              <w:t>.8</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sz w:val="24"/>
              </w:rPr>
            </w:pPr>
            <w:r w:rsidRPr="00F92940">
              <w:rPr>
                <w:rFonts w:ascii="仿宋_GB2312" w:eastAsia="仿宋_GB2312" w:hint="eastAsia"/>
                <w:sz w:val="24"/>
              </w:rPr>
              <w:t>实验室人均面积符合规定要求，其中理工农医类不小于2.5平方米/人，社科类不小于1.5平方米/人</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sz w:val="24"/>
              </w:rPr>
              <w:t>观察实验台与总面积</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rPr>
                <w:rFonts w:ascii="仿宋_GB2312" w:eastAsia="仿宋_GB2312"/>
                <w:sz w:val="24"/>
              </w:rPr>
            </w:pPr>
            <w:r w:rsidRPr="00F92940">
              <w:rPr>
                <w:rFonts w:ascii="仿宋_GB2312" w:eastAsia="仿宋_GB2312" w:hint="eastAsia"/>
                <w:sz w:val="24"/>
              </w:rPr>
              <w:t>3.6</w:t>
            </w:r>
            <w:r w:rsidR="00E17E1A" w:rsidRPr="00F92940">
              <w:rPr>
                <w:rFonts w:ascii="仿宋_GB2312" w:eastAsia="仿宋_GB2312" w:hint="eastAsia"/>
                <w:sz w:val="24"/>
              </w:rPr>
              <w:t>.9</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sz w:val="24"/>
              </w:rPr>
            </w:pPr>
            <w:r w:rsidRPr="00F92940">
              <w:rPr>
                <w:rFonts w:ascii="仿宋_GB2312" w:eastAsia="仿宋_GB2312" w:hint="eastAsia"/>
                <w:sz w:val="24"/>
              </w:rPr>
              <w:t>实验室内不得随意搭建阁楼，操作区层高不低于2米</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sz w:val="24"/>
              </w:rPr>
            </w:pPr>
            <w:r w:rsidRPr="00F92940">
              <w:rPr>
                <w:rFonts w:ascii="仿宋_GB2312" w:eastAsia="仿宋_GB2312" w:hint="eastAsia"/>
                <w:bCs/>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sz w:val="24"/>
              </w:rPr>
            </w:pPr>
          </w:p>
        </w:tc>
        <w:tc>
          <w:tcPr>
            <w:tcW w:w="425" w:type="dxa"/>
            <w:vAlign w:val="center"/>
          </w:tcPr>
          <w:p w:rsidR="008064DC" w:rsidRPr="00F92940" w:rsidRDefault="008064DC">
            <w:pPr>
              <w:widowControl/>
              <w:spacing w:line="300" w:lineRule="exact"/>
              <w:jc w:val="center"/>
              <w:rPr>
                <w:rFonts w:ascii="仿宋_GB2312" w:eastAsia="仿宋_GB2312"/>
                <w:bCs/>
                <w:sz w:val="24"/>
              </w:rPr>
            </w:pPr>
          </w:p>
        </w:tc>
        <w:tc>
          <w:tcPr>
            <w:tcW w:w="426" w:type="dxa"/>
            <w:vAlign w:val="center"/>
          </w:tcPr>
          <w:p w:rsidR="008064DC" w:rsidRPr="00F92940" w:rsidRDefault="008064DC">
            <w:pPr>
              <w:widowControl/>
              <w:spacing w:line="300" w:lineRule="exact"/>
              <w:jc w:val="center"/>
              <w:rPr>
                <w:rFonts w:ascii="仿宋_GB2312" w:eastAsia="仿宋_GB2312"/>
                <w:bCs/>
                <w:sz w:val="24"/>
              </w:rPr>
            </w:pPr>
          </w:p>
        </w:tc>
        <w:tc>
          <w:tcPr>
            <w:tcW w:w="3260" w:type="dxa"/>
            <w:vAlign w:val="center"/>
          </w:tcPr>
          <w:p w:rsidR="008064DC" w:rsidRPr="00F92940" w:rsidRDefault="008064DC">
            <w:pPr>
              <w:widowControl/>
              <w:spacing w:line="300" w:lineRule="exact"/>
              <w:jc w:val="left"/>
              <w:rPr>
                <w:rFonts w:ascii="仿宋_GB2312" w:eastAsia="仿宋_GB2312"/>
                <w:bCs/>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rPr>
                <w:rFonts w:ascii="仿宋_GB2312" w:eastAsia="仿宋_GB2312"/>
                <w:kern w:val="0"/>
                <w:sz w:val="24"/>
              </w:rPr>
            </w:pPr>
            <w:r w:rsidRPr="00F92940">
              <w:rPr>
                <w:rFonts w:ascii="仿宋_GB2312" w:eastAsia="仿宋_GB2312" w:hint="eastAsia"/>
                <w:sz w:val="24"/>
              </w:rPr>
              <w:t>3.6</w:t>
            </w:r>
            <w:r w:rsidR="00E17E1A" w:rsidRPr="00F92940">
              <w:rPr>
                <w:rFonts w:ascii="仿宋_GB2312" w:eastAsia="仿宋_GB2312" w:hint="eastAsia"/>
                <w:sz w:val="24"/>
              </w:rPr>
              <w:t>.10</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sz w:val="24"/>
              </w:rPr>
            </w:pPr>
            <w:r w:rsidRPr="00F92940">
              <w:rPr>
                <w:rFonts w:ascii="仿宋_GB2312" w:eastAsia="仿宋_GB2312" w:hint="eastAsia"/>
                <w:sz w:val="24"/>
              </w:rPr>
              <w:t>实验操作台应选用合格的防火、防腐材料</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sz w:val="24"/>
              </w:rPr>
              <w:t>实验台材料合格</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rPr>
                <w:rFonts w:ascii="仿宋_GB2312" w:eastAsia="仿宋_GB2312"/>
                <w:kern w:val="0"/>
                <w:sz w:val="24"/>
              </w:rPr>
            </w:pPr>
            <w:r w:rsidRPr="00F92940">
              <w:rPr>
                <w:rFonts w:ascii="仿宋_GB2312" w:eastAsia="仿宋_GB2312" w:hint="eastAsia"/>
                <w:sz w:val="24"/>
              </w:rPr>
              <w:t>3.6</w:t>
            </w:r>
            <w:r w:rsidR="00E17E1A" w:rsidRPr="00F92940">
              <w:rPr>
                <w:rFonts w:ascii="仿宋_GB2312" w:eastAsia="仿宋_GB2312" w:hint="eastAsia"/>
                <w:sz w:val="24"/>
              </w:rPr>
              <w:t>.11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sz w:val="24"/>
              </w:rPr>
            </w:pPr>
            <w:r w:rsidRPr="00F92940">
              <w:rPr>
                <w:rFonts w:ascii="仿宋_GB2312" w:eastAsia="仿宋_GB2312" w:hint="eastAsia"/>
                <w:sz w:val="24"/>
              </w:rPr>
              <w:t>仪器设备安装符合建筑物承重载荷，必要时进行改造和加固</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sz w:val="24"/>
              </w:rPr>
              <w:t>关注大型质重的设备</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rPr>
                <w:rFonts w:ascii="仿宋_GB2312" w:eastAsia="仿宋_GB2312"/>
                <w:kern w:val="0"/>
                <w:sz w:val="24"/>
              </w:rPr>
            </w:pPr>
            <w:r w:rsidRPr="00F92940">
              <w:rPr>
                <w:rFonts w:ascii="仿宋_GB2312" w:eastAsia="仿宋_GB2312" w:hint="eastAsia"/>
                <w:sz w:val="24"/>
              </w:rPr>
              <w:t>3.6</w:t>
            </w:r>
            <w:r w:rsidR="00E17E1A" w:rsidRPr="00F92940">
              <w:rPr>
                <w:rFonts w:ascii="仿宋_GB2312" w:eastAsia="仿宋_GB2312" w:hint="eastAsia"/>
                <w:sz w:val="24"/>
              </w:rPr>
              <w:t>.12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sz w:val="24"/>
              </w:rPr>
            </w:pPr>
            <w:r w:rsidRPr="00F92940">
              <w:rPr>
                <w:rFonts w:ascii="仿宋_GB2312" w:eastAsia="仿宋_GB2312" w:hint="eastAsia"/>
                <w:sz w:val="24"/>
              </w:rPr>
              <w:t>容易产生振动的设备，需考虑振动源的屏蔽</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sz w:val="24"/>
              </w:rPr>
              <w:t>有必要的振动屏蔽措施</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rPr>
                <w:rFonts w:ascii="仿宋_GB2312" w:eastAsia="仿宋_GB2312"/>
                <w:kern w:val="0"/>
                <w:sz w:val="24"/>
              </w:rPr>
            </w:pPr>
            <w:r w:rsidRPr="00F92940">
              <w:rPr>
                <w:rFonts w:ascii="仿宋_GB2312" w:eastAsia="仿宋_GB2312" w:hint="eastAsia"/>
                <w:sz w:val="24"/>
              </w:rPr>
              <w:t>3.6</w:t>
            </w:r>
            <w:r w:rsidR="00E17E1A" w:rsidRPr="00F92940">
              <w:rPr>
                <w:rFonts w:ascii="仿宋_GB2312" w:eastAsia="仿宋_GB2312" w:hint="eastAsia"/>
                <w:sz w:val="24"/>
              </w:rPr>
              <w:t>.13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sz w:val="24"/>
              </w:rPr>
            </w:pPr>
            <w:r w:rsidRPr="00F92940">
              <w:rPr>
                <w:rFonts w:ascii="仿宋_GB2312" w:eastAsia="仿宋_GB2312" w:hint="eastAsia"/>
                <w:sz w:val="24"/>
              </w:rPr>
              <w:t>易对外产生磁场或易受磁场干扰的设备，需做好磁屏蔽</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sz w:val="24"/>
              </w:rPr>
              <w:t>有必要的磁屏蔽措施</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rPr>
                <w:rFonts w:ascii="仿宋_GB2312" w:eastAsia="仿宋_GB2312"/>
                <w:kern w:val="0"/>
                <w:sz w:val="24"/>
              </w:rPr>
            </w:pPr>
            <w:r w:rsidRPr="00F92940">
              <w:rPr>
                <w:rFonts w:ascii="仿宋_GB2312" w:eastAsia="仿宋_GB2312" w:hint="eastAsia"/>
                <w:sz w:val="24"/>
              </w:rPr>
              <w:t>3.6</w:t>
            </w:r>
            <w:r w:rsidR="00E17E1A" w:rsidRPr="00F92940">
              <w:rPr>
                <w:rFonts w:ascii="仿宋_GB2312" w:eastAsia="仿宋_GB2312" w:hint="eastAsia"/>
                <w:sz w:val="24"/>
              </w:rPr>
              <w:t>.14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sz w:val="24"/>
              </w:rPr>
            </w:pPr>
            <w:r w:rsidRPr="00F92940">
              <w:rPr>
                <w:rFonts w:ascii="仿宋_GB2312" w:eastAsia="仿宋_GB2312" w:hint="eastAsia"/>
                <w:sz w:val="24"/>
              </w:rPr>
              <w:t>照明良好，桌面光照度一般不小于150 LX</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sz w:val="24"/>
              </w:rPr>
              <w:t>照明良好</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rPr>
                <w:rFonts w:ascii="仿宋_GB2312" w:eastAsia="仿宋_GB2312"/>
                <w:kern w:val="0"/>
                <w:sz w:val="24"/>
              </w:rPr>
            </w:pPr>
            <w:r w:rsidRPr="00F92940">
              <w:rPr>
                <w:rFonts w:ascii="仿宋_GB2312" w:eastAsia="仿宋_GB2312" w:hint="eastAsia"/>
                <w:sz w:val="24"/>
              </w:rPr>
              <w:t>3.6</w:t>
            </w:r>
            <w:r w:rsidR="00E17E1A" w:rsidRPr="00F92940">
              <w:rPr>
                <w:rFonts w:ascii="仿宋_GB2312" w:eastAsia="仿宋_GB2312" w:hint="eastAsia"/>
                <w:sz w:val="24"/>
              </w:rPr>
              <w:t>.15</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sz w:val="24"/>
              </w:rPr>
            </w:pPr>
            <w:r w:rsidRPr="00F92940">
              <w:rPr>
                <w:rFonts w:ascii="仿宋_GB2312" w:eastAsia="仿宋_GB2312" w:hint="eastAsia"/>
                <w:sz w:val="24"/>
              </w:rPr>
              <w:t>噪声一般低于55分贝（机械设备可低于70分贝）</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sz w:val="24"/>
              </w:rPr>
              <w:t>噪声达标</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rPr>
                <w:rFonts w:ascii="仿宋_GB2312" w:eastAsia="仿宋_GB2312"/>
                <w:sz w:val="24"/>
              </w:rPr>
            </w:pPr>
            <w:r w:rsidRPr="00F92940">
              <w:rPr>
                <w:rFonts w:ascii="仿宋_GB2312" w:eastAsia="仿宋_GB2312" w:hint="eastAsia"/>
                <w:sz w:val="24"/>
              </w:rPr>
              <w:t>3.6</w:t>
            </w:r>
            <w:r w:rsidR="00E17E1A" w:rsidRPr="00F92940">
              <w:rPr>
                <w:rFonts w:ascii="仿宋_GB2312" w:eastAsia="仿宋_GB2312" w:hint="eastAsia"/>
                <w:sz w:val="24"/>
              </w:rPr>
              <w:t>.16</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sz w:val="24"/>
              </w:rPr>
            </w:pPr>
            <w:r w:rsidRPr="00F92940">
              <w:rPr>
                <w:rFonts w:ascii="仿宋_GB2312" w:eastAsia="仿宋_GB2312" w:hint="eastAsia"/>
                <w:sz w:val="24"/>
              </w:rPr>
              <w:t>有可燃气体的实验室不能设吊顶</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sz w:val="24"/>
              </w:rPr>
            </w:pPr>
            <w:r w:rsidRPr="00F92940">
              <w:rPr>
                <w:rFonts w:ascii="仿宋_GB2312" w:eastAsia="仿宋_GB2312" w:hint="eastAsia"/>
                <w:bCs/>
                <w:sz w:val="24"/>
              </w:rPr>
              <w:t>查看现场或实验室图片</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sz w:val="24"/>
              </w:rPr>
            </w:pPr>
          </w:p>
        </w:tc>
        <w:tc>
          <w:tcPr>
            <w:tcW w:w="425" w:type="dxa"/>
            <w:vAlign w:val="center"/>
          </w:tcPr>
          <w:p w:rsidR="008064DC" w:rsidRPr="00F92940" w:rsidRDefault="008064DC">
            <w:pPr>
              <w:widowControl/>
              <w:spacing w:line="300" w:lineRule="exact"/>
              <w:jc w:val="center"/>
              <w:rPr>
                <w:rFonts w:ascii="仿宋_GB2312" w:eastAsia="仿宋_GB2312"/>
                <w:bCs/>
                <w:sz w:val="24"/>
              </w:rPr>
            </w:pPr>
          </w:p>
        </w:tc>
        <w:tc>
          <w:tcPr>
            <w:tcW w:w="426" w:type="dxa"/>
            <w:vAlign w:val="center"/>
          </w:tcPr>
          <w:p w:rsidR="008064DC" w:rsidRPr="00F92940" w:rsidRDefault="008064DC">
            <w:pPr>
              <w:widowControl/>
              <w:spacing w:line="300" w:lineRule="exact"/>
              <w:jc w:val="center"/>
              <w:rPr>
                <w:rFonts w:ascii="仿宋_GB2312" w:eastAsia="仿宋_GB2312"/>
                <w:bCs/>
                <w:sz w:val="24"/>
              </w:rPr>
            </w:pPr>
          </w:p>
        </w:tc>
        <w:tc>
          <w:tcPr>
            <w:tcW w:w="3260" w:type="dxa"/>
            <w:vAlign w:val="center"/>
          </w:tcPr>
          <w:p w:rsidR="008064DC" w:rsidRPr="00F92940" w:rsidRDefault="008064DC">
            <w:pPr>
              <w:widowControl/>
              <w:spacing w:line="300" w:lineRule="exact"/>
              <w:jc w:val="left"/>
              <w:rPr>
                <w:rFonts w:ascii="仿宋_GB2312" w:eastAsia="仿宋_GB2312"/>
                <w:bCs/>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rPr>
                <w:rFonts w:ascii="仿宋_GB2312" w:eastAsia="仿宋_GB2312"/>
                <w:sz w:val="24"/>
              </w:rPr>
            </w:pPr>
            <w:r w:rsidRPr="00F92940">
              <w:rPr>
                <w:rFonts w:ascii="仿宋_GB2312" w:eastAsia="仿宋_GB2312" w:hint="eastAsia"/>
                <w:sz w:val="24"/>
              </w:rPr>
              <w:t>3.6</w:t>
            </w:r>
            <w:r w:rsidR="00E17E1A" w:rsidRPr="00F92940">
              <w:rPr>
                <w:rFonts w:ascii="仿宋_GB2312" w:eastAsia="仿宋_GB2312" w:hint="eastAsia"/>
                <w:sz w:val="24"/>
              </w:rPr>
              <w:t>.17</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sz w:val="24"/>
              </w:rPr>
            </w:pPr>
            <w:r w:rsidRPr="00F92940">
              <w:rPr>
                <w:rFonts w:ascii="仿宋_GB2312" w:eastAsia="仿宋_GB2312" w:hint="eastAsia"/>
                <w:sz w:val="24"/>
              </w:rPr>
              <w:t>实验室内已废弃不用的配电箱、插座、水管水龙头、网</w:t>
            </w:r>
            <w:r w:rsidRPr="00F92940">
              <w:rPr>
                <w:rFonts w:ascii="仿宋_GB2312" w:eastAsia="仿宋_GB2312" w:hint="eastAsia"/>
                <w:sz w:val="24"/>
              </w:rPr>
              <w:lastRenderedPageBreak/>
              <w:t>线、气体管路等，应及时拆除或封闭</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sz w:val="24"/>
              </w:rPr>
            </w:pPr>
            <w:r w:rsidRPr="00F92940">
              <w:rPr>
                <w:rFonts w:ascii="仿宋_GB2312" w:eastAsia="仿宋_GB2312" w:hint="eastAsia"/>
                <w:bCs/>
                <w:sz w:val="24"/>
              </w:rPr>
              <w:lastRenderedPageBreak/>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sz w:val="24"/>
              </w:rPr>
            </w:pPr>
          </w:p>
        </w:tc>
        <w:tc>
          <w:tcPr>
            <w:tcW w:w="425" w:type="dxa"/>
            <w:vAlign w:val="center"/>
          </w:tcPr>
          <w:p w:rsidR="008064DC" w:rsidRPr="00F92940" w:rsidRDefault="008064DC">
            <w:pPr>
              <w:widowControl/>
              <w:spacing w:line="300" w:lineRule="exact"/>
              <w:jc w:val="center"/>
              <w:rPr>
                <w:rFonts w:ascii="仿宋_GB2312" w:eastAsia="仿宋_GB2312"/>
                <w:bCs/>
                <w:sz w:val="24"/>
              </w:rPr>
            </w:pPr>
          </w:p>
        </w:tc>
        <w:tc>
          <w:tcPr>
            <w:tcW w:w="426" w:type="dxa"/>
            <w:vAlign w:val="center"/>
          </w:tcPr>
          <w:p w:rsidR="008064DC" w:rsidRPr="00F92940" w:rsidRDefault="008064DC">
            <w:pPr>
              <w:widowControl/>
              <w:spacing w:line="300" w:lineRule="exact"/>
              <w:jc w:val="center"/>
              <w:rPr>
                <w:rFonts w:ascii="仿宋_GB2312" w:eastAsia="仿宋_GB2312"/>
                <w:bCs/>
                <w:sz w:val="24"/>
              </w:rPr>
            </w:pPr>
          </w:p>
        </w:tc>
        <w:tc>
          <w:tcPr>
            <w:tcW w:w="3260" w:type="dxa"/>
            <w:vAlign w:val="center"/>
          </w:tcPr>
          <w:p w:rsidR="008064DC" w:rsidRPr="00F92940" w:rsidRDefault="008064DC">
            <w:pPr>
              <w:widowControl/>
              <w:spacing w:line="300" w:lineRule="exact"/>
              <w:jc w:val="left"/>
              <w:rPr>
                <w:rFonts w:ascii="仿宋_GB2312" w:eastAsia="仿宋_GB2312"/>
                <w:bCs/>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rPr>
                <w:rFonts w:ascii="仿宋_GB2312" w:eastAsia="仿宋_GB2312"/>
                <w:kern w:val="0"/>
                <w:sz w:val="24"/>
              </w:rPr>
            </w:pPr>
            <w:r w:rsidRPr="00F92940">
              <w:rPr>
                <w:rFonts w:ascii="仿宋_GB2312" w:eastAsia="仿宋_GB2312" w:hint="eastAsia"/>
                <w:b/>
                <w:kern w:val="0"/>
                <w:sz w:val="24"/>
              </w:rPr>
              <w:t>3.7</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管线基础安全</w:t>
            </w:r>
            <w:r w:rsidR="00FA368A" w:rsidRPr="00F92940">
              <w:rPr>
                <w:rFonts w:ascii="仿宋_GB2312" w:eastAsia="仿宋_GB2312" w:hint="eastAsia"/>
                <w:b/>
                <w:kern w:val="0"/>
                <w:sz w:val="24"/>
              </w:rPr>
              <w:t>管理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rPr>
                <w:rFonts w:ascii="仿宋_GB2312" w:eastAsia="仿宋_GB2312"/>
                <w:kern w:val="0"/>
                <w:sz w:val="24"/>
              </w:rPr>
            </w:pPr>
            <w:r w:rsidRPr="00F92940">
              <w:rPr>
                <w:rFonts w:ascii="仿宋_GB2312" w:eastAsia="仿宋_GB2312" w:hint="eastAsia"/>
                <w:sz w:val="24"/>
              </w:rPr>
              <w:t>3.7</w:t>
            </w:r>
            <w:r w:rsidR="00E17E1A" w:rsidRPr="00F92940">
              <w:rPr>
                <w:rFonts w:ascii="仿宋_GB2312" w:eastAsia="仿宋_GB2312" w:hint="eastAsia"/>
                <w:sz w:val="24"/>
              </w:rPr>
              <w:t>.1</w:t>
            </w:r>
          </w:p>
        </w:tc>
        <w:tc>
          <w:tcPr>
            <w:tcW w:w="5810" w:type="dxa"/>
            <w:shd w:val="clear" w:color="auto" w:fill="auto"/>
            <w:tcMar>
              <w:left w:w="45" w:type="dxa"/>
              <w:right w:w="45" w:type="dxa"/>
            </w:tcMar>
            <w:vAlign w:val="center"/>
          </w:tcPr>
          <w:p w:rsidR="008064DC" w:rsidRPr="00F92940" w:rsidRDefault="00E17E1A">
            <w:pPr>
              <w:spacing w:line="300" w:lineRule="exact"/>
              <w:jc w:val="left"/>
              <w:rPr>
                <w:rFonts w:ascii="仿宋_GB2312" w:eastAsia="仿宋_GB2312" w:hAnsi="宋体" w:cs="宋体"/>
                <w:sz w:val="24"/>
              </w:rPr>
            </w:pPr>
            <w:r w:rsidRPr="00F92940">
              <w:rPr>
                <w:rFonts w:ascii="仿宋_GB2312" w:eastAsia="仿宋_GB2312" w:hint="eastAsia"/>
                <w:sz w:val="24"/>
              </w:rPr>
              <w:t>实验室水、电、气管线布局合理，选用合格产品，安装施工规范</w:t>
            </w:r>
          </w:p>
        </w:tc>
        <w:tc>
          <w:tcPr>
            <w:tcW w:w="3260" w:type="dxa"/>
            <w:shd w:val="clear" w:color="auto" w:fill="auto"/>
            <w:tcMar>
              <w:left w:w="45" w:type="dxa"/>
              <w:right w:w="45" w:type="dxa"/>
            </w:tcMar>
            <w:vAlign w:val="center"/>
          </w:tcPr>
          <w:p w:rsidR="008064DC" w:rsidRPr="00F92940" w:rsidRDefault="00E17E1A">
            <w:pPr>
              <w:spacing w:line="300" w:lineRule="exact"/>
              <w:jc w:val="left"/>
              <w:rPr>
                <w:rFonts w:ascii="仿宋_GB2312" w:eastAsia="仿宋_GB2312"/>
                <w:bCs/>
                <w:sz w:val="24"/>
              </w:rPr>
            </w:pPr>
            <w:r w:rsidRPr="00F92940">
              <w:rPr>
                <w:rFonts w:ascii="仿宋_GB2312" w:eastAsia="仿宋_GB2312" w:hint="eastAsia"/>
                <w:bCs/>
                <w:sz w:val="24"/>
              </w:rPr>
              <w:t>管线布局合理</w:t>
            </w:r>
          </w:p>
        </w:tc>
        <w:tc>
          <w:tcPr>
            <w:tcW w:w="425" w:type="dxa"/>
            <w:tcMar>
              <w:left w:w="45" w:type="dxa"/>
              <w:right w:w="45" w:type="dxa"/>
            </w:tcMar>
            <w:vAlign w:val="center"/>
          </w:tcPr>
          <w:p w:rsidR="008064DC" w:rsidRPr="00F92940" w:rsidRDefault="008064DC">
            <w:pPr>
              <w:spacing w:line="300" w:lineRule="exact"/>
              <w:jc w:val="center"/>
              <w:rPr>
                <w:rFonts w:ascii="仿宋_GB2312" w:eastAsia="仿宋_GB2312"/>
                <w:bCs/>
                <w:sz w:val="24"/>
              </w:rPr>
            </w:pPr>
          </w:p>
        </w:tc>
        <w:tc>
          <w:tcPr>
            <w:tcW w:w="425" w:type="dxa"/>
            <w:vAlign w:val="center"/>
          </w:tcPr>
          <w:p w:rsidR="008064DC" w:rsidRPr="00F92940" w:rsidRDefault="008064DC">
            <w:pPr>
              <w:spacing w:line="300" w:lineRule="exact"/>
              <w:jc w:val="center"/>
              <w:rPr>
                <w:rFonts w:ascii="仿宋_GB2312" w:eastAsia="仿宋_GB2312"/>
                <w:bCs/>
                <w:sz w:val="24"/>
              </w:rPr>
            </w:pPr>
          </w:p>
        </w:tc>
        <w:tc>
          <w:tcPr>
            <w:tcW w:w="426" w:type="dxa"/>
            <w:vAlign w:val="center"/>
          </w:tcPr>
          <w:p w:rsidR="008064DC" w:rsidRPr="00F92940" w:rsidRDefault="008064DC">
            <w:pPr>
              <w:spacing w:line="300" w:lineRule="exact"/>
              <w:jc w:val="center"/>
              <w:rPr>
                <w:rFonts w:ascii="仿宋_GB2312" w:eastAsia="仿宋_GB2312"/>
                <w:bCs/>
                <w:sz w:val="24"/>
              </w:rPr>
            </w:pPr>
          </w:p>
        </w:tc>
        <w:tc>
          <w:tcPr>
            <w:tcW w:w="3260" w:type="dxa"/>
            <w:vAlign w:val="center"/>
          </w:tcPr>
          <w:p w:rsidR="008064DC" w:rsidRPr="00F92940" w:rsidRDefault="008064DC">
            <w:pPr>
              <w:spacing w:line="300" w:lineRule="exact"/>
              <w:jc w:val="left"/>
              <w:rPr>
                <w:rFonts w:ascii="仿宋_GB2312" w:eastAsia="仿宋_GB2312"/>
                <w:bCs/>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rPr>
                <w:rFonts w:ascii="仿宋_GB2312" w:eastAsia="仿宋_GB2312"/>
                <w:sz w:val="24"/>
              </w:rPr>
            </w:pPr>
            <w:r w:rsidRPr="00F92940">
              <w:rPr>
                <w:rFonts w:ascii="仿宋_GB2312" w:eastAsia="仿宋_GB2312" w:hint="eastAsia"/>
                <w:sz w:val="24"/>
              </w:rPr>
              <w:t>3.7</w:t>
            </w:r>
            <w:r w:rsidR="00E17E1A" w:rsidRPr="00F92940">
              <w:rPr>
                <w:rFonts w:ascii="仿宋_GB2312" w:eastAsia="仿宋_GB2312" w:hint="eastAsia"/>
                <w:sz w:val="24"/>
              </w:rPr>
              <w:t>.2</w:t>
            </w:r>
          </w:p>
        </w:tc>
        <w:tc>
          <w:tcPr>
            <w:tcW w:w="5810" w:type="dxa"/>
            <w:shd w:val="clear" w:color="auto" w:fill="auto"/>
            <w:tcMar>
              <w:left w:w="45" w:type="dxa"/>
              <w:right w:w="45" w:type="dxa"/>
            </w:tcMar>
            <w:vAlign w:val="center"/>
          </w:tcPr>
          <w:p w:rsidR="008064DC" w:rsidRPr="00F92940" w:rsidRDefault="00E17E1A">
            <w:pPr>
              <w:spacing w:line="300" w:lineRule="exact"/>
              <w:jc w:val="left"/>
              <w:rPr>
                <w:rFonts w:ascii="仿宋_GB2312" w:eastAsia="仿宋_GB2312" w:hAnsi="宋体" w:cs="宋体"/>
                <w:sz w:val="24"/>
              </w:rPr>
            </w:pPr>
            <w:r w:rsidRPr="00F92940">
              <w:rPr>
                <w:rFonts w:ascii="仿宋_GB2312" w:eastAsia="仿宋_GB2312" w:hint="eastAsia"/>
                <w:sz w:val="24"/>
              </w:rPr>
              <w:t>采用管道供气的实验室，输气管道及阀门无破损现象，并有明确标识</w:t>
            </w:r>
          </w:p>
        </w:tc>
        <w:tc>
          <w:tcPr>
            <w:tcW w:w="3260" w:type="dxa"/>
            <w:shd w:val="clear" w:color="auto" w:fill="auto"/>
            <w:tcMar>
              <w:left w:w="45" w:type="dxa"/>
              <w:right w:w="45" w:type="dxa"/>
            </w:tcMar>
            <w:vAlign w:val="center"/>
          </w:tcPr>
          <w:p w:rsidR="008064DC" w:rsidRPr="00F92940" w:rsidRDefault="00E17E1A">
            <w:pPr>
              <w:spacing w:line="300" w:lineRule="exact"/>
              <w:jc w:val="left"/>
              <w:rPr>
                <w:rFonts w:ascii="仿宋_GB2312" w:eastAsia="仿宋_GB2312"/>
                <w:bCs/>
                <w:sz w:val="24"/>
              </w:rPr>
            </w:pPr>
            <w:r w:rsidRPr="00F92940">
              <w:rPr>
                <w:rFonts w:ascii="仿宋_GB2312" w:eastAsia="仿宋_GB2312" w:hint="eastAsia"/>
                <w:bCs/>
                <w:sz w:val="24"/>
              </w:rPr>
              <w:t>供气管道有标识，无破损</w:t>
            </w:r>
          </w:p>
        </w:tc>
        <w:tc>
          <w:tcPr>
            <w:tcW w:w="425" w:type="dxa"/>
            <w:tcMar>
              <w:left w:w="45" w:type="dxa"/>
              <w:right w:w="45" w:type="dxa"/>
            </w:tcMar>
            <w:vAlign w:val="center"/>
          </w:tcPr>
          <w:p w:rsidR="008064DC" w:rsidRPr="00F92940" w:rsidRDefault="008064DC">
            <w:pPr>
              <w:spacing w:line="300" w:lineRule="exact"/>
              <w:jc w:val="center"/>
              <w:rPr>
                <w:rFonts w:ascii="仿宋_GB2312" w:eastAsia="仿宋_GB2312"/>
                <w:bCs/>
                <w:sz w:val="24"/>
              </w:rPr>
            </w:pPr>
          </w:p>
        </w:tc>
        <w:tc>
          <w:tcPr>
            <w:tcW w:w="425" w:type="dxa"/>
            <w:vAlign w:val="center"/>
          </w:tcPr>
          <w:p w:rsidR="008064DC" w:rsidRPr="00F92940" w:rsidRDefault="008064DC">
            <w:pPr>
              <w:spacing w:line="300" w:lineRule="exact"/>
              <w:jc w:val="center"/>
              <w:rPr>
                <w:rFonts w:ascii="仿宋_GB2312" w:eastAsia="仿宋_GB2312"/>
                <w:bCs/>
                <w:sz w:val="24"/>
              </w:rPr>
            </w:pPr>
          </w:p>
        </w:tc>
        <w:tc>
          <w:tcPr>
            <w:tcW w:w="426" w:type="dxa"/>
            <w:vAlign w:val="center"/>
          </w:tcPr>
          <w:p w:rsidR="008064DC" w:rsidRPr="00F92940" w:rsidRDefault="008064DC">
            <w:pPr>
              <w:spacing w:line="300" w:lineRule="exact"/>
              <w:jc w:val="center"/>
              <w:rPr>
                <w:rFonts w:ascii="仿宋_GB2312" w:eastAsia="仿宋_GB2312"/>
                <w:bCs/>
                <w:sz w:val="24"/>
              </w:rPr>
            </w:pPr>
          </w:p>
        </w:tc>
        <w:tc>
          <w:tcPr>
            <w:tcW w:w="3260" w:type="dxa"/>
            <w:vAlign w:val="center"/>
          </w:tcPr>
          <w:p w:rsidR="008064DC" w:rsidRPr="00F92940" w:rsidRDefault="008064DC">
            <w:pPr>
              <w:spacing w:line="300" w:lineRule="exact"/>
              <w:jc w:val="left"/>
              <w:rPr>
                <w:rFonts w:ascii="仿宋_GB2312" w:eastAsia="仿宋_GB2312"/>
                <w:bCs/>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rPr>
                <w:rFonts w:ascii="仿宋_GB2312" w:eastAsia="仿宋_GB2312"/>
                <w:sz w:val="24"/>
              </w:rPr>
            </w:pPr>
            <w:r w:rsidRPr="00F92940">
              <w:rPr>
                <w:rFonts w:ascii="仿宋_GB2312" w:eastAsia="仿宋_GB2312" w:hint="eastAsia"/>
                <w:sz w:val="24"/>
              </w:rPr>
              <w:t>3.7</w:t>
            </w:r>
            <w:r w:rsidR="00E17E1A" w:rsidRPr="00F92940">
              <w:rPr>
                <w:rFonts w:ascii="仿宋_GB2312" w:eastAsia="仿宋_GB2312" w:hint="eastAsia"/>
                <w:sz w:val="24"/>
              </w:rPr>
              <w:t>.3</w:t>
            </w:r>
          </w:p>
        </w:tc>
        <w:tc>
          <w:tcPr>
            <w:tcW w:w="5810" w:type="dxa"/>
            <w:shd w:val="clear" w:color="auto" w:fill="auto"/>
            <w:tcMar>
              <w:left w:w="45" w:type="dxa"/>
              <w:right w:w="45" w:type="dxa"/>
            </w:tcMar>
            <w:vAlign w:val="center"/>
          </w:tcPr>
          <w:p w:rsidR="008064DC" w:rsidRPr="00F92940" w:rsidRDefault="00E17E1A">
            <w:pPr>
              <w:spacing w:line="300" w:lineRule="exact"/>
              <w:jc w:val="left"/>
              <w:rPr>
                <w:rFonts w:ascii="仿宋_GB2312" w:eastAsia="仿宋_GB2312" w:hAnsi="宋体" w:cs="宋体"/>
                <w:sz w:val="24"/>
              </w:rPr>
            </w:pPr>
            <w:r w:rsidRPr="00F92940">
              <w:rPr>
                <w:rFonts w:ascii="仿宋_GB2312" w:eastAsia="仿宋_GB2312" w:hint="eastAsia"/>
                <w:sz w:val="24"/>
              </w:rPr>
              <w:t>高温、明火设备放置位置与可燃气体管道有安全间隔距离</w:t>
            </w:r>
          </w:p>
        </w:tc>
        <w:tc>
          <w:tcPr>
            <w:tcW w:w="3260" w:type="dxa"/>
            <w:shd w:val="clear" w:color="auto" w:fill="auto"/>
            <w:tcMar>
              <w:left w:w="45" w:type="dxa"/>
              <w:right w:w="45" w:type="dxa"/>
            </w:tcMar>
            <w:vAlign w:val="center"/>
          </w:tcPr>
          <w:p w:rsidR="008064DC" w:rsidRPr="00F92940" w:rsidRDefault="00E17E1A">
            <w:pPr>
              <w:spacing w:line="300" w:lineRule="exact"/>
              <w:jc w:val="left"/>
              <w:rPr>
                <w:rFonts w:ascii="仿宋_GB2312" w:eastAsia="仿宋_GB2312"/>
                <w:bCs/>
                <w:sz w:val="24"/>
              </w:rPr>
            </w:pPr>
            <w:r w:rsidRPr="00F92940">
              <w:rPr>
                <w:rFonts w:ascii="仿宋_GB2312" w:eastAsia="仿宋_GB2312" w:hint="eastAsia"/>
                <w:bCs/>
                <w:sz w:val="24"/>
              </w:rPr>
              <w:t>可燃气管道远离高温、明火</w:t>
            </w:r>
          </w:p>
        </w:tc>
        <w:tc>
          <w:tcPr>
            <w:tcW w:w="425" w:type="dxa"/>
            <w:tcMar>
              <w:left w:w="45" w:type="dxa"/>
              <w:right w:w="45" w:type="dxa"/>
            </w:tcMar>
            <w:vAlign w:val="center"/>
          </w:tcPr>
          <w:p w:rsidR="008064DC" w:rsidRPr="00F92940" w:rsidRDefault="008064DC">
            <w:pPr>
              <w:spacing w:line="300" w:lineRule="exact"/>
              <w:jc w:val="center"/>
              <w:rPr>
                <w:rFonts w:ascii="仿宋_GB2312" w:eastAsia="仿宋_GB2312"/>
                <w:bCs/>
                <w:sz w:val="24"/>
              </w:rPr>
            </w:pPr>
          </w:p>
        </w:tc>
        <w:tc>
          <w:tcPr>
            <w:tcW w:w="425" w:type="dxa"/>
            <w:vAlign w:val="center"/>
          </w:tcPr>
          <w:p w:rsidR="008064DC" w:rsidRPr="00F92940" w:rsidRDefault="008064DC">
            <w:pPr>
              <w:spacing w:line="300" w:lineRule="exact"/>
              <w:jc w:val="center"/>
              <w:rPr>
                <w:rFonts w:ascii="仿宋_GB2312" w:eastAsia="仿宋_GB2312"/>
                <w:bCs/>
                <w:sz w:val="24"/>
              </w:rPr>
            </w:pPr>
          </w:p>
        </w:tc>
        <w:tc>
          <w:tcPr>
            <w:tcW w:w="426" w:type="dxa"/>
            <w:vAlign w:val="center"/>
          </w:tcPr>
          <w:p w:rsidR="008064DC" w:rsidRPr="00F92940" w:rsidRDefault="008064DC">
            <w:pPr>
              <w:spacing w:line="300" w:lineRule="exact"/>
              <w:jc w:val="center"/>
              <w:rPr>
                <w:rFonts w:ascii="仿宋_GB2312" w:eastAsia="仿宋_GB2312"/>
                <w:bCs/>
                <w:sz w:val="24"/>
              </w:rPr>
            </w:pPr>
          </w:p>
        </w:tc>
        <w:tc>
          <w:tcPr>
            <w:tcW w:w="3260" w:type="dxa"/>
            <w:vAlign w:val="center"/>
          </w:tcPr>
          <w:p w:rsidR="008064DC" w:rsidRPr="00F92940" w:rsidRDefault="008064DC">
            <w:pPr>
              <w:spacing w:line="300" w:lineRule="exact"/>
              <w:jc w:val="left"/>
              <w:rPr>
                <w:rFonts w:ascii="仿宋_GB2312" w:eastAsia="仿宋_GB2312"/>
                <w:bCs/>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rPr>
                <w:rFonts w:ascii="仿宋_GB2312" w:eastAsia="仿宋_GB2312"/>
                <w:b/>
                <w:kern w:val="0"/>
                <w:sz w:val="24"/>
              </w:rPr>
            </w:pPr>
            <w:r w:rsidRPr="00F92940">
              <w:rPr>
                <w:rFonts w:ascii="仿宋_GB2312" w:eastAsia="仿宋_GB2312" w:hint="eastAsia"/>
                <w:b/>
                <w:kern w:val="0"/>
                <w:sz w:val="24"/>
              </w:rPr>
              <w:t>3.8</w:t>
            </w:r>
          </w:p>
        </w:tc>
        <w:tc>
          <w:tcPr>
            <w:tcW w:w="13606" w:type="dxa"/>
            <w:gridSpan w:val="6"/>
            <w:shd w:val="clear" w:color="auto" w:fill="auto"/>
            <w:tcMar>
              <w:left w:w="45" w:type="dxa"/>
              <w:right w:w="45" w:type="dxa"/>
            </w:tcMar>
            <w:vAlign w:val="center"/>
          </w:tcPr>
          <w:p w:rsidR="008064DC" w:rsidRPr="00F92940" w:rsidRDefault="00E17E1A" w:rsidP="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卫生</w:t>
            </w:r>
            <w:r w:rsidR="00FA368A" w:rsidRPr="00F92940">
              <w:rPr>
                <w:rFonts w:ascii="仿宋_GB2312" w:eastAsia="仿宋_GB2312" w:hint="eastAsia"/>
                <w:b/>
                <w:kern w:val="0"/>
                <w:sz w:val="24"/>
              </w:rPr>
              <w:t>管理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sz w:val="24"/>
              </w:rPr>
              <w:t>3.8</w:t>
            </w:r>
            <w:r w:rsidR="00E17E1A" w:rsidRPr="00F92940">
              <w:rPr>
                <w:rFonts w:ascii="仿宋_GB2312" w:eastAsia="仿宋_GB2312" w:hint="eastAsia"/>
                <w:sz w:val="24"/>
              </w:rPr>
              <w:t>.1</w:t>
            </w:r>
          </w:p>
        </w:tc>
        <w:tc>
          <w:tcPr>
            <w:tcW w:w="5810" w:type="dxa"/>
            <w:shd w:val="clear" w:color="auto" w:fill="auto"/>
            <w:tcMar>
              <w:left w:w="45" w:type="dxa"/>
              <w:right w:w="45" w:type="dxa"/>
            </w:tcMar>
            <w:vAlign w:val="center"/>
          </w:tcPr>
          <w:p w:rsidR="008064DC" w:rsidRPr="00F92940" w:rsidRDefault="00E17E1A">
            <w:pPr>
              <w:spacing w:line="300" w:lineRule="exact"/>
              <w:rPr>
                <w:rFonts w:ascii="仿宋_GB2312" w:eastAsia="仿宋_GB2312" w:hAnsi="宋体" w:cs="宋体"/>
                <w:sz w:val="24"/>
              </w:rPr>
            </w:pPr>
            <w:r w:rsidRPr="00F92940">
              <w:rPr>
                <w:rFonts w:ascii="仿宋_GB2312" w:eastAsia="仿宋_GB2312" w:hint="eastAsia"/>
                <w:sz w:val="24"/>
              </w:rPr>
              <w:t>有毒有害实验区与学习区明确分开，布局合理；</w:t>
            </w:r>
            <w:r w:rsidRPr="00F92940">
              <w:rPr>
                <w:rFonts w:ascii="仿宋_GB2312" w:eastAsia="仿宋_GB2312" w:hint="eastAsia"/>
                <w:bCs/>
                <w:sz w:val="24"/>
              </w:rPr>
              <w:t>实验区不准饮食</w:t>
            </w:r>
          </w:p>
        </w:tc>
        <w:tc>
          <w:tcPr>
            <w:tcW w:w="3260" w:type="dxa"/>
            <w:shd w:val="clear" w:color="auto" w:fill="auto"/>
            <w:tcMar>
              <w:left w:w="45" w:type="dxa"/>
              <w:right w:w="45" w:type="dxa"/>
            </w:tcMar>
            <w:vAlign w:val="center"/>
          </w:tcPr>
          <w:p w:rsidR="008064DC" w:rsidRPr="00F92940" w:rsidRDefault="00E17E1A">
            <w:pPr>
              <w:spacing w:line="300" w:lineRule="exact"/>
              <w:jc w:val="left"/>
              <w:rPr>
                <w:rFonts w:ascii="仿宋_GB2312" w:eastAsia="仿宋_GB2312"/>
                <w:bCs/>
                <w:sz w:val="24"/>
              </w:rPr>
            </w:pPr>
            <w:r w:rsidRPr="00F92940">
              <w:rPr>
                <w:rFonts w:ascii="仿宋_GB2312" w:eastAsia="仿宋_GB2312" w:hint="eastAsia"/>
                <w:bCs/>
                <w:sz w:val="24"/>
              </w:rPr>
              <w:t>重点关注化学、生物类实验室，分区布局合理</w:t>
            </w:r>
          </w:p>
        </w:tc>
        <w:tc>
          <w:tcPr>
            <w:tcW w:w="425" w:type="dxa"/>
            <w:tcMar>
              <w:left w:w="45" w:type="dxa"/>
              <w:right w:w="45" w:type="dxa"/>
            </w:tcMar>
            <w:vAlign w:val="center"/>
          </w:tcPr>
          <w:p w:rsidR="008064DC" w:rsidRPr="00F92940" w:rsidRDefault="008064DC">
            <w:pPr>
              <w:spacing w:line="300" w:lineRule="exact"/>
              <w:jc w:val="center"/>
              <w:rPr>
                <w:rFonts w:ascii="仿宋_GB2312" w:eastAsia="仿宋_GB2312"/>
                <w:bCs/>
                <w:sz w:val="24"/>
              </w:rPr>
            </w:pPr>
          </w:p>
        </w:tc>
        <w:tc>
          <w:tcPr>
            <w:tcW w:w="425" w:type="dxa"/>
            <w:vAlign w:val="center"/>
          </w:tcPr>
          <w:p w:rsidR="008064DC" w:rsidRPr="00F92940" w:rsidRDefault="008064DC">
            <w:pPr>
              <w:spacing w:line="300" w:lineRule="exact"/>
              <w:jc w:val="center"/>
              <w:rPr>
                <w:rFonts w:ascii="仿宋_GB2312" w:eastAsia="仿宋_GB2312"/>
                <w:bCs/>
                <w:sz w:val="24"/>
              </w:rPr>
            </w:pPr>
          </w:p>
        </w:tc>
        <w:tc>
          <w:tcPr>
            <w:tcW w:w="426" w:type="dxa"/>
            <w:vAlign w:val="center"/>
          </w:tcPr>
          <w:p w:rsidR="008064DC" w:rsidRPr="00F92940" w:rsidRDefault="008064DC">
            <w:pPr>
              <w:spacing w:line="300" w:lineRule="exact"/>
              <w:jc w:val="center"/>
              <w:rPr>
                <w:rFonts w:ascii="仿宋_GB2312" w:eastAsia="仿宋_GB2312"/>
                <w:bCs/>
                <w:sz w:val="24"/>
              </w:rPr>
            </w:pPr>
          </w:p>
        </w:tc>
        <w:tc>
          <w:tcPr>
            <w:tcW w:w="3260" w:type="dxa"/>
            <w:vAlign w:val="center"/>
          </w:tcPr>
          <w:p w:rsidR="008064DC" w:rsidRPr="00F92940" w:rsidRDefault="008064DC">
            <w:pPr>
              <w:spacing w:line="300" w:lineRule="exact"/>
              <w:jc w:val="left"/>
              <w:rPr>
                <w:rFonts w:ascii="仿宋_GB2312" w:eastAsia="仿宋_GB2312"/>
                <w:bCs/>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rPr>
                <w:rFonts w:ascii="仿宋_GB2312" w:eastAsia="仿宋_GB2312"/>
                <w:sz w:val="24"/>
              </w:rPr>
            </w:pPr>
            <w:r w:rsidRPr="00F92940">
              <w:rPr>
                <w:rFonts w:ascii="仿宋_GB2312" w:eastAsia="仿宋_GB2312" w:hint="eastAsia"/>
                <w:sz w:val="24"/>
              </w:rPr>
              <w:t>3.8</w:t>
            </w:r>
            <w:r w:rsidR="00E17E1A" w:rsidRPr="00F92940">
              <w:rPr>
                <w:rFonts w:ascii="仿宋_GB2312" w:eastAsia="仿宋_GB2312" w:hint="eastAsia"/>
                <w:sz w:val="24"/>
              </w:rPr>
              <w:t>.2</w:t>
            </w:r>
          </w:p>
        </w:tc>
        <w:tc>
          <w:tcPr>
            <w:tcW w:w="5810" w:type="dxa"/>
            <w:shd w:val="clear" w:color="auto" w:fill="auto"/>
            <w:tcMar>
              <w:left w:w="45" w:type="dxa"/>
              <w:right w:w="45" w:type="dxa"/>
            </w:tcMar>
            <w:vAlign w:val="center"/>
          </w:tcPr>
          <w:p w:rsidR="008064DC" w:rsidRPr="00F92940" w:rsidRDefault="00E17E1A">
            <w:pPr>
              <w:spacing w:line="300" w:lineRule="exact"/>
              <w:rPr>
                <w:rFonts w:ascii="仿宋_GB2312" w:eastAsia="仿宋_GB2312" w:hAnsi="宋体" w:cs="宋体"/>
                <w:sz w:val="24"/>
              </w:rPr>
            </w:pPr>
            <w:r w:rsidRPr="00F92940">
              <w:rPr>
                <w:rFonts w:ascii="仿宋_GB2312" w:eastAsia="仿宋_GB2312" w:hint="eastAsia"/>
                <w:sz w:val="24"/>
              </w:rPr>
              <w:t>实验室物品摆放有序，卫生状况良好；实验完毕物品归位</w:t>
            </w:r>
          </w:p>
        </w:tc>
        <w:tc>
          <w:tcPr>
            <w:tcW w:w="3260" w:type="dxa"/>
            <w:shd w:val="clear" w:color="auto" w:fill="auto"/>
            <w:tcMar>
              <w:left w:w="45" w:type="dxa"/>
              <w:right w:w="45" w:type="dxa"/>
            </w:tcMar>
            <w:vAlign w:val="center"/>
          </w:tcPr>
          <w:p w:rsidR="008064DC" w:rsidRPr="00F92940" w:rsidRDefault="00E17E1A">
            <w:pPr>
              <w:spacing w:line="300" w:lineRule="exact"/>
              <w:jc w:val="left"/>
              <w:rPr>
                <w:rFonts w:ascii="仿宋_GB2312" w:eastAsia="仿宋_GB2312"/>
                <w:bCs/>
                <w:sz w:val="24"/>
              </w:rPr>
            </w:pPr>
            <w:r w:rsidRPr="00F92940">
              <w:rPr>
                <w:rFonts w:ascii="仿宋_GB2312" w:eastAsia="仿宋_GB2312" w:hint="eastAsia"/>
                <w:bCs/>
                <w:sz w:val="24"/>
              </w:rPr>
              <w:t>整洁卫生有序</w:t>
            </w:r>
          </w:p>
        </w:tc>
        <w:tc>
          <w:tcPr>
            <w:tcW w:w="425" w:type="dxa"/>
            <w:tcMar>
              <w:left w:w="45" w:type="dxa"/>
              <w:right w:w="45" w:type="dxa"/>
            </w:tcMar>
            <w:vAlign w:val="center"/>
          </w:tcPr>
          <w:p w:rsidR="008064DC" w:rsidRPr="00F92940" w:rsidRDefault="008064DC">
            <w:pPr>
              <w:spacing w:line="300" w:lineRule="exact"/>
              <w:jc w:val="center"/>
              <w:rPr>
                <w:rFonts w:ascii="仿宋_GB2312" w:eastAsia="仿宋_GB2312"/>
                <w:bCs/>
                <w:sz w:val="24"/>
              </w:rPr>
            </w:pPr>
          </w:p>
        </w:tc>
        <w:tc>
          <w:tcPr>
            <w:tcW w:w="425" w:type="dxa"/>
            <w:vAlign w:val="center"/>
          </w:tcPr>
          <w:p w:rsidR="008064DC" w:rsidRPr="00F92940" w:rsidRDefault="008064DC">
            <w:pPr>
              <w:spacing w:line="300" w:lineRule="exact"/>
              <w:jc w:val="center"/>
              <w:rPr>
                <w:rFonts w:ascii="仿宋_GB2312" w:eastAsia="仿宋_GB2312"/>
                <w:bCs/>
                <w:sz w:val="24"/>
              </w:rPr>
            </w:pPr>
          </w:p>
        </w:tc>
        <w:tc>
          <w:tcPr>
            <w:tcW w:w="426" w:type="dxa"/>
            <w:vAlign w:val="center"/>
          </w:tcPr>
          <w:p w:rsidR="008064DC" w:rsidRPr="00F92940" w:rsidRDefault="008064DC">
            <w:pPr>
              <w:spacing w:line="300" w:lineRule="exact"/>
              <w:jc w:val="center"/>
              <w:rPr>
                <w:rFonts w:ascii="仿宋_GB2312" w:eastAsia="仿宋_GB2312"/>
                <w:bCs/>
                <w:sz w:val="24"/>
              </w:rPr>
            </w:pPr>
          </w:p>
        </w:tc>
        <w:tc>
          <w:tcPr>
            <w:tcW w:w="3260" w:type="dxa"/>
            <w:vAlign w:val="center"/>
          </w:tcPr>
          <w:p w:rsidR="008064DC" w:rsidRPr="00F92940" w:rsidRDefault="008064DC">
            <w:pPr>
              <w:spacing w:line="300" w:lineRule="exact"/>
              <w:jc w:val="left"/>
              <w:rPr>
                <w:rFonts w:ascii="仿宋_GB2312" w:eastAsia="仿宋_GB2312"/>
                <w:bCs/>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rPr>
                <w:rFonts w:ascii="仿宋_GB2312" w:eastAsia="仿宋_GB2312"/>
                <w:sz w:val="24"/>
              </w:rPr>
            </w:pPr>
            <w:r w:rsidRPr="00F92940">
              <w:rPr>
                <w:rFonts w:ascii="仿宋_GB2312" w:eastAsia="仿宋_GB2312" w:hint="eastAsia"/>
                <w:sz w:val="24"/>
              </w:rPr>
              <w:t>3.8</w:t>
            </w:r>
            <w:r w:rsidR="00E17E1A" w:rsidRPr="00F92940">
              <w:rPr>
                <w:rFonts w:ascii="仿宋_GB2312" w:eastAsia="仿宋_GB2312" w:hint="eastAsia"/>
                <w:sz w:val="24"/>
              </w:rPr>
              <w:t>.3</w:t>
            </w:r>
          </w:p>
        </w:tc>
        <w:tc>
          <w:tcPr>
            <w:tcW w:w="5810" w:type="dxa"/>
            <w:shd w:val="clear" w:color="auto" w:fill="auto"/>
            <w:tcMar>
              <w:left w:w="45" w:type="dxa"/>
              <w:right w:w="45" w:type="dxa"/>
            </w:tcMar>
            <w:vAlign w:val="center"/>
          </w:tcPr>
          <w:p w:rsidR="008064DC" w:rsidRPr="00F92940" w:rsidRDefault="00E17E1A">
            <w:pPr>
              <w:spacing w:line="300" w:lineRule="exact"/>
              <w:jc w:val="left"/>
              <w:rPr>
                <w:rFonts w:ascii="仿宋_GB2312" w:eastAsia="仿宋_GB2312" w:hAnsi="宋体" w:cs="宋体"/>
                <w:sz w:val="24"/>
              </w:rPr>
            </w:pPr>
            <w:r w:rsidRPr="00F92940">
              <w:rPr>
                <w:rFonts w:ascii="仿宋_GB2312" w:eastAsia="仿宋_GB2312" w:hint="eastAsia"/>
                <w:sz w:val="24"/>
              </w:rPr>
              <w:t>不存在门开着而无人的现象</w:t>
            </w:r>
          </w:p>
        </w:tc>
        <w:tc>
          <w:tcPr>
            <w:tcW w:w="3260" w:type="dxa"/>
            <w:shd w:val="clear" w:color="auto" w:fill="auto"/>
            <w:tcMar>
              <w:left w:w="45" w:type="dxa"/>
              <w:right w:w="45" w:type="dxa"/>
            </w:tcMar>
            <w:vAlign w:val="center"/>
          </w:tcPr>
          <w:p w:rsidR="008064DC" w:rsidRPr="00F92940" w:rsidRDefault="00E17E1A">
            <w:pPr>
              <w:spacing w:line="300" w:lineRule="exact"/>
              <w:jc w:val="left"/>
              <w:rPr>
                <w:rFonts w:ascii="仿宋_GB2312" w:eastAsia="仿宋_GB2312"/>
                <w:bCs/>
                <w:sz w:val="24"/>
              </w:rPr>
            </w:pPr>
            <w:r w:rsidRPr="00F92940">
              <w:rPr>
                <w:rFonts w:ascii="仿宋_GB2312" w:eastAsia="仿宋_GB2312" w:hint="eastAsia"/>
                <w:bCs/>
                <w:sz w:val="24"/>
              </w:rPr>
              <w:t>人员要在岗</w:t>
            </w:r>
          </w:p>
        </w:tc>
        <w:tc>
          <w:tcPr>
            <w:tcW w:w="425" w:type="dxa"/>
            <w:tcMar>
              <w:left w:w="45" w:type="dxa"/>
              <w:right w:w="45" w:type="dxa"/>
            </w:tcMar>
            <w:vAlign w:val="center"/>
          </w:tcPr>
          <w:p w:rsidR="008064DC" w:rsidRPr="00F92940" w:rsidRDefault="008064DC">
            <w:pPr>
              <w:spacing w:line="300" w:lineRule="exact"/>
              <w:jc w:val="center"/>
              <w:rPr>
                <w:rFonts w:ascii="仿宋_GB2312" w:eastAsia="仿宋_GB2312"/>
                <w:bCs/>
                <w:sz w:val="24"/>
              </w:rPr>
            </w:pPr>
          </w:p>
        </w:tc>
        <w:tc>
          <w:tcPr>
            <w:tcW w:w="425" w:type="dxa"/>
            <w:vAlign w:val="center"/>
          </w:tcPr>
          <w:p w:rsidR="008064DC" w:rsidRPr="00F92940" w:rsidRDefault="008064DC">
            <w:pPr>
              <w:spacing w:line="300" w:lineRule="exact"/>
              <w:jc w:val="center"/>
              <w:rPr>
                <w:rFonts w:ascii="仿宋_GB2312" w:eastAsia="仿宋_GB2312"/>
                <w:bCs/>
                <w:sz w:val="24"/>
              </w:rPr>
            </w:pPr>
          </w:p>
        </w:tc>
        <w:tc>
          <w:tcPr>
            <w:tcW w:w="426" w:type="dxa"/>
            <w:vAlign w:val="center"/>
          </w:tcPr>
          <w:p w:rsidR="008064DC" w:rsidRPr="00F92940" w:rsidRDefault="008064DC">
            <w:pPr>
              <w:spacing w:line="300" w:lineRule="exact"/>
              <w:jc w:val="center"/>
              <w:rPr>
                <w:rFonts w:ascii="仿宋_GB2312" w:eastAsia="仿宋_GB2312"/>
                <w:bCs/>
                <w:sz w:val="24"/>
              </w:rPr>
            </w:pPr>
          </w:p>
        </w:tc>
        <w:tc>
          <w:tcPr>
            <w:tcW w:w="3260" w:type="dxa"/>
            <w:vAlign w:val="center"/>
          </w:tcPr>
          <w:p w:rsidR="008064DC" w:rsidRPr="00F92940" w:rsidRDefault="008064DC">
            <w:pPr>
              <w:spacing w:line="300" w:lineRule="exact"/>
              <w:jc w:val="left"/>
              <w:rPr>
                <w:rFonts w:ascii="仿宋_GB2312" w:eastAsia="仿宋_GB2312"/>
                <w:bCs/>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rPr>
                <w:rFonts w:ascii="仿宋_GB2312" w:eastAsia="仿宋_GB2312"/>
                <w:sz w:val="24"/>
              </w:rPr>
            </w:pPr>
            <w:r w:rsidRPr="00F92940">
              <w:rPr>
                <w:rFonts w:ascii="仿宋_GB2312" w:eastAsia="仿宋_GB2312" w:hint="eastAsia"/>
                <w:sz w:val="24"/>
              </w:rPr>
              <w:t>3.8</w:t>
            </w:r>
            <w:r w:rsidR="00E17E1A" w:rsidRPr="00F92940">
              <w:rPr>
                <w:rFonts w:ascii="仿宋_GB2312" w:eastAsia="仿宋_GB2312" w:hint="eastAsia"/>
                <w:sz w:val="24"/>
              </w:rPr>
              <w:t>.4</w:t>
            </w:r>
          </w:p>
        </w:tc>
        <w:tc>
          <w:tcPr>
            <w:tcW w:w="5810" w:type="dxa"/>
            <w:shd w:val="clear" w:color="auto" w:fill="auto"/>
            <w:tcMar>
              <w:left w:w="45" w:type="dxa"/>
              <w:right w:w="45" w:type="dxa"/>
            </w:tcMar>
            <w:vAlign w:val="center"/>
          </w:tcPr>
          <w:p w:rsidR="008064DC" w:rsidRPr="00F92940" w:rsidRDefault="00E17E1A">
            <w:pPr>
              <w:spacing w:line="300" w:lineRule="exact"/>
              <w:rPr>
                <w:rFonts w:ascii="仿宋_GB2312" w:eastAsia="仿宋_GB2312" w:hAnsi="宋体" w:cs="宋体"/>
                <w:sz w:val="24"/>
              </w:rPr>
            </w:pPr>
            <w:r w:rsidRPr="00F92940">
              <w:rPr>
                <w:rFonts w:ascii="仿宋_GB2312" w:eastAsia="仿宋_GB2312" w:hint="eastAsia"/>
                <w:sz w:val="24"/>
              </w:rPr>
              <w:t>无废弃物品（如纸板箱、废电脑、破仪器、破家具等）</w:t>
            </w:r>
          </w:p>
        </w:tc>
        <w:tc>
          <w:tcPr>
            <w:tcW w:w="3260" w:type="dxa"/>
            <w:shd w:val="clear" w:color="auto" w:fill="auto"/>
            <w:tcMar>
              <w:left w:w="45" w:type="dxa"/>
              <w:right w:w="45" w:type="dxa"/>
            </w:tcMar>
            <w:vAlign w:val="center"/>
          </w:tcPr>
          <w:p w:rsidR="008064DC" w:rsidRPr="00F92940" w:rsidRDefault="00E17E1A">
            <w:pPr>
              <w:spacing w:line="300" w:lineRule="exact"/>
              <w:jc w:val="left"/>
              <w:rPr>
                <w:rFonts w:ascii="仿宋_GB2312" w:eastAsia="仿宋_GB2312"/>
                <w:bCs/>
                <w:sz w:val="24"/>
              </w:rPr>
            </w:pPr>
            <w:r w:rsidRPr="00F92940">
              <w:rPr>
                <w:rFonts w:ascii="仿宋_GB2312" w:eastAsia="仿宋_GB2312" w:hint="eastAsia"/>
                <w:bCs/>
                <w:sz w:val="24"/>
              </w:rPr>
              <w:t>查看现场</w:t>
            </w:r>
          </w:p>
        </w:tc>
        <w:tc>
          <w:tcPr>
            <w:tcW w:w="425" w:type="dxa"/>
            <w:tcMar>
              <w:left w:w="45" w:type="dxa"/>
              <w:right w:w="45" w:type="dxa"/>
            </w:tcMar>
            <w:vAlign w:val="center"/>
          </w:tcPr>
          <w:p w:rsidR="008064DC" w:rsidRPr="00F92940" w:rsidRDefault="008064DC">
            <w:pPr>
              <w:spacing w:line="300" w:lineRule="exact"/>
              <w:jc w:val="center"/>
              <w:rPr>
                <w:rFonts w:ascii="仿宋_GB2312" w:eastAsia="仿宋_GB2312"/>
                <w:bCs/>
                <w:sz w:val="24"/>
              </w:rPr>
            </w:pPr>
          </w:p>
        </w:tc>
        <w:tc>
          <w:tcPr>
            <w:tcW w:w="425" w:type="dxa"/>
            <w:vAlign w:val="center"/>
          </w:tcPr>
          <w:p w:rsidR="008064DC" w:rsidRPr="00F92940" w:rsidRDefault="008064DC">
            <w:pPr>
              <w:spacing w:line="300" w:lineRule="exact"/>
              <w:jc w:val="center"/>
              <w:rPr>
                <w:rFonts w:ascii="仿宋_GB2312" w:eastAsia="仿宋_GB2312"/>
                <w:bCs/>
                <w:sz w:val="24"/>
              </w:rPr>
            </w:pPr>
          </w:p>
        </w:tc>
        <w:tc>
          <w:tcPr>
            <w:tcW w:w="426" w:type="dxa"/>
            <w:vAlign w:val="center"/>
          </w:tcPr>
          <w:p w:rsidR="008064DC" w:rsidRPr="00F92940" w:rsidRDefault="008064DC">
            <w:pPr>
              <w:spacing w:line="300" w:lineRule="exact"/>
              <w:jc w:val="center"/>
              <w:rPr>
                <w:rFonts w:ascii="仿宋_GB2312" w:eastAsia="仿宋_GB2312"/>
                <w:bCs/>
                <w:sz w:val="24"/>
              </w:rPr>
            </w:pPr>
          </w:p>
        </w:tc>
        <w:tc>
          <w:tcPr>
            <w:tcW w:w="3260" w:type="dxa"/>
            <w:vAlign w:val="center"/>
          </w:tcPr>
          <w:p w:rsidR="008064DC" w:rsidRPr="00F92940" w:rsidRDefault="008064DC">
            <w:pPr>
              <w:spacing w:line="300" w:lineRule="exact"/>
              <w:jc w:val="left"/>
              <w:rPr>
                <w:rFonts w:ascii="仿宋_GB2312" w:eastAsia="仿宋_GB2312"/>
                <w:bCs/>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rPr>
                <w:rFonts w:ascii="仿宋_GB2312" w:eastAsia="仿宋_GB2312"/>
                <w:sz w:val="24"/>
              </w:rPr>
            </w:pPr>
            <w:r w:rsidRPr="00F92940">
              <w:rPr>
                <w:rFonts w:ascii="仿宋_GB2312" w:eastAsia="仿宋_GB2312" w:hint="eastAsia"/>
                <w:sz w:val="24"/>
              </w:rPr>
              <w:t>3.8</w:t>
            </w:r>
            <w:r w:rsidR="00E17E1A" w:rsidRPr="00F92940">
              <w:rPr>
                <w:rFonts w:ascii="仿宋_GB2312" w:eastAsia="仿宋_GB2312" w:hint="eastAsia"/>
                <w:sz w:val="24"/>
              </w:rPr>
              <w:t>.5</w:t>
            </w:r>
          </w:p>
        </w:tc>
        <w:tc>
          <w:tcPr>
            <w:tcW w:w="5810" w:type="dxa"/>
            <w:shd w:val="clear" w:color="auto" w:fill="auto"/>
            <w:tcMar>
              <w:left w:w="45" w:type="dxa"/>
              <w:right w:w="45" w:type="dxa"/>
            </w:tcMar>
            <w:vAlign w:val="center"/>
          </w:tcPr>
          <w:p w:rsidR="008064DC" w:rsidRPr="00F92940" w:rsidRDefault="00E17E1A">
            <w:pPr>
              <w:spacing w:line="300" w:lineRule="exact"/>
              <w:rPr>
                <w:rFonts w:ascii="仿宋_GB2312" w:eastAsia="仿宋_GB2312"/>
                <w:sz w:val="24"/>
              </w:rPr>
            </w:pPr>
            <w:r w:rsidRPr="00F92940">
              <w:rPr>
                <w:rFonts w:ascii="仿宋_GB2312" w:eastAsia="仿宋_GB2312" w:hint="eastAsia"/>
                <w:sz w:val="24"/>
              </w:rPr>
              <w:t>实验室有卫生安全值日表，有执行记录</w:t>
            </w:r>
          </w:p>
        </w:tc>
        <w:tc>
          <w:tcPr>
            <w:tcW w:w="3260" w:type="dxa"/>
            <w:shd w:val="clear" w:color="auto" w:fill="auto"/>
            <w:tcMar>
              <w:left w:w="45" w:type="dxa"/>
              <w:right w:w="45" w:type="dxa"/>
            </w:tcMar>
            <w:vAlign w:val="center"/>
          </w:tcPr>
          <w:p w:rsidR="008064DC" w:rsidRPr="00F92940" w:rsidRDefault="00E17E1A">
            <w:pPr>
              <w:spacing w:line="300" w:lineRule="exact"/>
              <w:jc w:val="left"/>
              <w:rPr>
                <w:rFonts w:ascii="仿宋_GB2312" w:eastAsia="仿宋_GB2312"/>
                <w:bCs/>
                <w:sz w:val="24"/>
              </w:rPr>
            </w:pPr>
            <w:r w:rsidRPr="00F92940">
              <w:rPr>
                <w:rFonts w:ascii="仿宋_GB2312" w:eastAsia="仿宋_GB2312" w:hint="eastAsia"/>
                <w:bCs/>
                <w:sz w:val="24"/>
              </w:rPr>
              <w:t>查看记录表</w:t>
            </w:r>
          </w:p>
        </w:tc>
        <w:tc>
          <w:tcPr>
            <w:tcW w:w="425" w:type="dxa"/>
            <w:tcMar>
              <w:left w:w="45" w:type="dxa"/>
              <w:right w:w="45" w:type="dxa"/>
            </w:tcMar>
            <w:vAlign w:val="center"/>
          </w:tcPr>
          <w:p w:rsidR="008064DC" w:rsidRPr="00F92940" w:rsidRDefault="008064DC">
            <w:pPr>
              <w:spacing w:line="300" w:lineRule="exact"/>
              <w:jc w:val="center"/>
              <w:rPr>
                <w:rFonts w:ascii="仿宋_GB2312" w:eastAsia="仿宋_GB2312"/>
                <w:bCs/>
                <w:sz w:val="24"/>
              </w:rPr>
            </w:pPr>
          </w:p>
        </w:tc>
        <w:tc>
          <w:tcPr>
            <w:tcW w:w="425" w:type="dxa"/>
            <w:vAlign w:val="center"/>
          </w:tcPr>
          <w:p w:rsidR="008064DC" w:rsidRPr="00F92940" w:rsidRDefault="008064DC">
            <w:pPr>
              <w:spacing w:line="300" w:lineRule="exact"/>
              <w:jc w:val="center"/>
              <w:rPr>
                <w:rFonts w:ascii="仿宋_GB2312" w:eastAsia="仿宋_GB2312"/>
                <w:bCs/>
                <w:sz w:val="24"/>
              </w:rPr>
            </w:pPr>
          </w:p>
        </w:tc>
        <w:tc>
          <w:tcPr>
            <w:tcW w:w="426" w:type="dxa"/>
            <w:vAlign w:val="center"/>
          </w:tcPr>
          <w:p w:rsidR="008064DC" w:rsidRPr="00F92940" w:rsidRDefault="008064DC">
            <w:pPr>
              <w:spacing w:line="300" w:lineRule="exact"/>
              <w:jc w:val="center"/>
              <w:rPr>
                <w:rFonts w:ascii="仿宋_GB2312" w:eastAsia="仿宋_GB2312"/>
                <w:bCs/>
                <w:sz w:val="24"/>
              </w:rPr>
            </w:pPr>
          </w:p>
        </w:tc>
        <w:tc>
          <w:tcPr>
            <w:tcW w:w="3260" w:type="dxa"/>
            <w:vAlign w:val="center"/>
          </w:tcPr>
          <w:p w:rsidR="008064DC" w:rsidRPr="00F92940" w:rsidRDefault="008064DC">
            <w:pPr>
              <w:spacing w:line="300" w:lineRule="exact"/>
              <w:jc w:val="left"/>
              <w:rPr>
                <w:rFonts w:ascii="仿宋_GB2312" w:eastAsia="仿宋_GB2312"/>
                <w:bCs/>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3.9</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场所其它安全</w:t>
            </w:r>
            <w:r w:rsidR="00FA368A" w:rsidRPr="00F92940">
              <w:rPr>
                <w:rFonts w:ascii="仿宋_GB2312" w:eastAsia="仿宋_GB2312" w:hint="eastAsia"/>
                <w:b/>
                <w:kern w:val="0"/>
                <w:sz w:val="24"/>
              </w:rPr>
              <w:t>管理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sz w:val="24"/>
              </w:rPr>
              <w:t>3.9</w:t>
            </w:r>
            <w:r w:rsidR="00E17E1A" w:rsidRPr="00F92940">
              <w:rPr>
                <w:rFonts w:ascii="仿宋_GB2312" w:eastAsia="仿宋_GB2312" w:hint="eastAsia"/>
                <w:sz w:val="24"/>
              </w:rPr>
              <w:t>.1</w:t>
            </w:r>
          </w:p>
        </w:tc>
        <w:tc>
          <w:tcPr>
            <w:tcW w:w="5810" w:type="dxa"/>
            <w:shd w:val="clear" w:color="auto" w:fill="auto"/>
            <w:tcMar>
              <w:left w:w="45" w:type="dxa"/>
              <w:right w:w="45" w:type="dxa"/>
            </w:tcMar>
            <w:vAlign w:val="center"/>
          </w:tcPr>
          <w:p w:rsidR="008064DC" w:rsidRPr="00F92940" w:rsidRDefault="00E17E1A">
            <w:pPr>
              <w:spacing w:line="300" w:lineRule="exact"/>
              <w:rPr>
                <w:rFonts w:ascii="仿宋_GB2312" w:eastAsia="仿宋_GB2312" w:hAnsi="宋体" w:cs="宋体"/>
                <w:sz w:val="24"/>
              </w:rPr>
            </w:pPr>
            <w:r w:rsidRPr="00F92940">
              <w:rPr>
                <w:rFonts w:ascii="仿宋_GB2312" w:eastAsia="仿宋_GB2312" w:hint="eastAsia"/>
                <w:sz w:val="24"/>
              </w:rPr>
              <w:t>实验室房间号编号规则有序，屋顶天花板安全固定、地面平整</w:t>
            </w:r>
          </w:p>
        </w:tc>
        <w:tc>
          <w:tcPr>
            <w:tcW w:w="3260" w:type="dxa"/>
            <w:shd w:val="clear" w:color="auto" w:fill="auto"/>
            <w:tcMar>
              <w:left w:w="45" w:type="dxa"/>
              <w:right w:w="45" w:type="dxa"/>
            </w:tcMar>
            <w:vAlign w:val="center"/>
          </w:tcPr>
          <w:p w:rsidR="008064DC" w:rsidRPr="00F92940" w:rsidRDefault="00E17E1A">
            <w:pPr>
              <w:spacing w:line="300" w:lineRule="exact"/>
              <w:jc w:val="left"/>
              <w:rPr>
                <w:rFonts w:ascii="仿宋_GB2312" w:eastAsia="仿宋_GB2312"/>
                <w:bCs/>
                <w:sz w:val="24"/>
              </w:rPr>
            </w:pPr>
            <w:r w:rsidRPr="00F92940">
              <w:rPr>
                <w:rFonts w:ascii="仿宋_GB2312" w:eastAsia="仿宋_GB2312" w:hint="eastAsia"/>
                <w:bCs/>
                <w:sz w:val="24"/>
              </w:rPr>
              <w:t>查看现场</w:t>
            </w:r>
          </w:p>
        </w:tc>
        <w:tc>
          <w:tcPr>
            <w:tcW w:w="425" w:type="dxa"/>
            <w:tcMar>
              <w:left w:w="45" w:type="dxa"/>
              <w:right w:w="45" w:type="dxa"/>
            </w:tcMar>
            <w:vAlign w:val="center"/>
          </w:tcPr>
          <w:p w:rsidR="008064DC" w:rsidRPr="00F92940" w:rsidRDefault="008064DC">
            <w:pPr>
              <w:spacing w:line="300" w:lineRule="exact"/>
              <w:jc w:val="center"/>
              <w:rPr>
                <w:rFonts w:ascii="仿宋_GB2312" w:eastAsia="仿宋_GB2312"/>
                <w:bCs/>
                <w:sz w:val="24"/>
              </w:rPr>
            </w:pPr>
          </w:p>
        </w:tc>
        <w:tc>
          <w:tcPr>
            <w:tcW w:w="425" w:type="dxa"/>
            <w:vAlign w:val="center"/>
          </w:tcPr>
          <w:p w:rsidR="008064DC" w:rsidRPr="00F92940" w:rsidRDefault="008064DC">
            <w:pPr>
              <w:spacing w:line="300" w:lineRule="exact"/>
              <w:jc w:val="center"/>
              <w:rPr>
                <w:rFonts w:ascii="仿宋_GB2312" w:eastAsia="仿宋_GB2312"/>
                <w:bCs/>
                <w:sz w:val="24"/>
              </w:rPr>
            </w:pPr>
          </w:p>
        </w:tc>
        <w:tc>
          <w:tcPr>
            <w:tcW w:w="426" w:type="dxa"/>
            <w:vAlign w:val="center"/>
          </w:tcPr>
          <w:p w:rsidR="008064DC" w:rsidRPr="00F92940" w:rsidRDefault="008064DC">
            <w:pPr>
              <w:spacing w:line="300" w:lineRule="exact"/>
              <w:jc w:val="center"/>
              <w:rPr>
                <w:rFonts w:ascii="仿宋_GB2312" w:eastAsia="仿宋_GB2312"/>
                <w:bCs/>
                <w:sz w:val="24"/>
              </w:rPr>
            </w:pPr>
          </w:p>
        </w:tc>
        <w:tc>
          <w:tcPr>
            <w:tcW w:w="3260" w:type="dxa"/>
            <w:vAlign w:val="center"/>
          </w:tcPr>
          <w:p w:rsidR="008064DC" w:rsidRPr="00F92940" w:rsidRDefault="008064DC">
            <w:pPr>
              <w:spacing w:line="300" w:lineRule="exact"/>
              <w:jc w:val="left"/>
              <w:rPr>
                <w:rFonts w:ascii="仿宋_GB2312" w:eastAsia="仿宋_GB2312"/>
                <w:bCs/>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jc w:val="left"/>
              <w:rPr>
                <w:rFonts w:ascii="仿宋_GB2312" w:eastAsia="仿宋_GB2312"/>
                <w:sz w:val="24"/>
              </w:rPr>
            </w:pPr>
            <w:r w:rsidRPr="00F92940">
              <w:rPr>
                <w:rFonts w:ascii="仿宋_GB2312" w:eastAsia="仿宋_GB2312" w:hint="eastAsia"/>
                <w:sz w:val="24"/>
              </w:rPr>
              <w:t>3.9</w:t>
            </w:r>
            <w:r w:rsidR="00E17E1A" w:rsidRPr="00F92940">
              <w:rPr>
                <w:rFonts w:ascii="仿宋_GB2312" w:eastAsia="仿宋_GB2312" w:hint="eastAsia"/>
                <w:sz w:val="24"/>
              </w:rPr>
              <w:t>.2</w:t>
            </w:r>
          </w:p>
        </w:tc>
        <w:tc>
          <w:tcPr>
            <w:tcW w:w="5810" w:type="dxa"/>
            <w:shd w:val="clear" w:color="auto" w:fill="auto"/>
            <w:tcMar>
              <w:left w:w="45" w:type="dxa"/>
              <w:right w:w="45" w:type="dxa"/>
            </w:tcMar>
            <w:vAlign w:val="center"/>
          </w:tcPr>
          <w:p w:rsidR="008064DC" w:rsidRPr="00F92940" w:rsidRDefault="00E17E1A">
            <w:pPr>
              <w:spacing w:line="300" w:lineRule="exact"/>
              <w:rPr>
                <w:rFonts w:ascii="仿宋_GB2312" w:eastAsia="仿宋_GB2312" w:hAnsi="宋体" w:cs="宋体"/>
                <w:sz w:val="24"/>
              </w:rPr>
            </w:pPr>
            <w:r w:rsidRPr="00F92940">
              <w:rPr>
                <w:rFonts w:ascii="仿宋_GB2312" w:eastAsia="仿宋_GB2312" w:hint="eastAsia"/>
                <w:sz w:val="24"/>
              </w:rPr>
              <w:t>危险性实验室配备了急救药箱，药箱不上锁、药品在保质期内</w:t>
            </w:r>
          </w:p>
        </w:tc>
        <w:tc>
          <w:tcPr>
            <w:tcW w:w="3260" w:type="dxa"/>
            <w:shd w:val="clear" w:color="auto" w:fill="auto"/>
            <w:tcMar>
              <w:left w:w="45" w:type="dxa"/>
              <w:right w:w="45" w:type="dxa"/>
            </w:tcMar>
            <w:vAlign w:val="center"/>
          </w:tcPr>
          <w:p w:rsidR="008064DC" w:rsidRPr="00F92940" w:rsidRDefault="00E17E1A">
            <w:pPr>
              <w:spacing w:line="300" w:lineRule="exact"/>
              <w:jc w:val="left"/>
              <w:rPr>
                <w:rFonts w:ascii="仿宋_GB2312" w:eastAsia="仿宋_GB2312"/>
                <w:bCs/>
                <w:sz w:val="24"/>
              </w:rPr>
            </w:pPr>
            <w:r w:rsidRPr="00F92940">
              <w:rPr>
                <w:rFonts w:ascii="仿宋_GB2312" w:eastAsia="仿宋_GB2312" w:hint="eastAsia"/>
                <w:bCs/>
                <w:sz w:val="24"/>
              </w:rPr>
              <w:t>不同类实验室的应急药品不同；机电类等实验室可以按楼层配备</w:t>
            </w:r>
          </w:p>
        </w:tc>
        <w:tc>
          <w:tcPr>
            <w:tcW w:w="425" w:type="dxa"/>
            <w:tcMar>
              <w:left w:w="45" w:type="dxa"/>
              <w:right w:w="45" w:type="dxa"/>
            </w:tcMar>
            <w:vAlign w:val="center"/>
          </w:tcPr>
          <w:p w:rsidR="008064DC" w:rsidRPr="00F92940" w:rsidRDefault="008064DC">
            <w:pPr>
              <w:spacing w:line="300" w:lineRule="exact"/>
              <w:jc w:val="center"/>
              <w:rPr>
                <w:rFonts w:ascii="仿宋_GB2312" w:eastAsia="仿宋_GB2312"/>
                <w:bCs/>
                <w:sz w:val="24"/>
              </w:rPr>
            </w:pPr>
          </w:p>
        </w:tc>
        <w:tc>
          <w:tcPr>
            <w:tcW w:w="425" w:type="dxa"/>
            <w:vAlign w:val="center"/>
          </w:tcPr>
          <w:p w:rsidR="008064DC" w:rsidRPr="00F92940" w:rsidRDefault="008064DC">
            <w:pPr>
              <w:spacing w:line="300" w:lineRule="exact"/>
              <w:jc w:val="center"/>
              <w:rPr>
                <w:rFonts w:ascii="仿宋_GB2312" w:eastAsia="仿宋_GB2312"/>
                <w:bCs/>
                <w:sz w:val="24"/>
              </w:rPr>
            </w:pPr>
          </w:p>
        </w:tc>
        <w:tc>
          <w:tcPr>
            <w:tcW w:w="426" w:type="dxa"/>
            <w:vAlign w:val="center"/>
          </w:tcPr>
          <w:p w:rsidR="008064DC" w:rsidRPr="00F92940" w:rsidRDefault="008064DC">
            <w:pPr>
              <w:spacing w:line="300" w:lineRule="exact"/>
              <w:jc w:val="center"/>
              <w:rPr>
                <w:rFonts w:ascii="仿宋_GB2312" w:eastAsia="仿宋_GB2312"/>
                <w:bCs/>
                <w:sz w:val="24"/>
              </w:rPr>
            </w:pPr>
          </w:p>
        </w:tc>
        <w:tc>
          <w:tcPr>
            <w:tcW w:w="3260" w:type="dxa"/>
            <w:vAlign w:val="center"/>
          </w:tcPr>
          <w:p w:rsidR="008064DC" w:rsidRPr="00F92940" w:rsidRDefault="008064DC">
            <w:pPr>
              <w:spacing w:line="300" w:lineRule="exact"/>
              <w:jc w:val="left"/>
              <w:rPr>
                <w:rFonts w:ascii="仿宋_GB2312" w:eastAsia="仿宋_GB2312"/>
                <w:bCs/>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jc w:val="left"/>
              <w:rPr>
                <w:rFonts w:ascii="仿宋_GB2312" w:eastAsia="仿宋_GB2312"/>
                <w:sz w:val="24"/>
              </w:rPr>
            </w:pPr>
            <w:r w:rsidRPr="00F92940">
              <w:rPr>
                <w:rFonts w:ascii="仿宋_GB2312" w:eastAsia="仿宋_GB2312" w:hint="eastAsia"/>
                <w:sz w:val="24"/>
              </w:rPr>
              <w:t>3.9</w:t>
            </w:r>
            <w:r w:rsidR="00E17E1A" w:rsidRPr="00F92940">
              <w:rPr>
                <w:rFonts w:ascii="仿宋_GB2312" w:eastAsia="仿宋_GB2312" w:hint="eastAsia"/>
                <w:sz w:val="24"/>
              </w:rPr>
              <w:t>.3</w:t>
            </w:r>
          </w:p>
        </w:tc>
        <w:tc>
          <w:tcPr>
            <w:tcW w:w="5810" w:type="dxa"/>
            <w:shd w:val="clear" w:color="auto" w:fill="auto"/>
            <w:tcMar>
              <w:left w:w="45" w:type="dxa"/>
              <w:right w:w="45" w:type="dxa"/>
            </w:tcMar>
            <w:vAlign w:val="center"/>
          </w:tcPr>
          <w:p w:rsidR="008064DC" w:rsidRPr="00F92940" w:rsidRDefault="00E17E1A">
            <w:pPr>
              <w:spacing w:line="300" w:lineRule="exact"/>
              <w:rPr>
                <w:rFonts w:ascii="仿宋_GB2312" w:eastAsia="仿宋_GB2312" w:hAnsi="宋体" w:cs="宋体"/>
                <w:sz w:val="24"/>
              </w:rPr>
            </w:pPr>
            <w:r w:rsidRPr="00F92940">
              <w:rPr>
                <w:rFonts w:ascii="仿宋_GB2312" w:eastAsia="仿宋_GB2312" w:hint="eastAsia"/>
                <w:sz w:val="24"/>
              </w:rPr>
              <w:t>实验室内不放无关物品，如电动车、自行车等</w:t>
            </w:r>
          </w:p>
        </w:tc>
        <w:tc>
          <w:tcPr>
            <w:tcW w:w="3260" w:type="dxa"/>
            <w:shd w:val="clear" w:color="auto" w:fill="auto"/>
            <w:tcMar>
              <w:left w:w="45" w:type="dxa"/>
              <w:right w:w="45" w:type="dxa"/>
            </w:tcMar>
            <w:vAlign w:val="center"/>
          </w:tcPr>
          <w:p w:rsidR="008064DC" w:rsidRPr="00F92940" w:rsidRDefault="00E17E1A">
            <w:pPr>
              <w:spacing w:line="300" w:lineRule="exact"/>
              <w:jc w:val="left"/>
              <w:rPr>
                <w:rFonts w:ascii="仿宋_GB2312" w:eastAsia="仿宋_GB2312"/>
                <w:bCs/>
                <w:sz w:val="24"/>
              </w:rPr>
            </w:pPr>
            <w:r w:rsidRPr="00F92940">
              <w:rPr>
                <w:rFonts w:ascii="仿宋_GB2312" w:eastAsia="仿宋_GB2312" w:hint="eastAsia"/>
                <w:bCs/>
                <w:sz w:val="24"/>
              </w:rPr>
              <w:t>查看现场</w:t>
            </w:r>
          </w:p>
        </w:tc>
        <w:tc>
          <w:tcPr>
            <w:tcW w:w="425" w:type="dxa"/>
            <w:tcMar>
              <w:left w:w="45" w:type="dxa"/>
              <w:right w:w="45" w:type="dxa"/>
            </w:tcMar>
            <w:vAlign w:val="center"/>
          </w:tcPr>
          <w:p w:rsidR="008064DC" w:rsidRPr="00F92940" w:rsidRDefault="008064DC">
            <w:pPr>
              <w:spacing w:line="300" w:lineRule="exact"/>
              <w:jc w:val="center"/>
              <w:rPr>
                <w:rFonts w:ascii="仿宋_GB2312" w:eastAsia="仿宋_GB2312"/>
                <w:bCs/>
                <w:sz w:val="24"/>
              </w:rPr>
            </w:pPr>
          </w:p>
        </w:tc>
        <w:tc>
          <w:tcPr>
            <w:tcW w:w="425" w:type="dxa"/>
            <w:vAlign w:val="center"/>
          </w:tcPr>
          <w:p w:rsidR="008064DC" w:rsidRPr="00F92940" w:rsidRDefault="008064DC">
            <w:pPr>
              <w:spacing w:line="300" w:lineRule="exact"/>
              <w:jc w:val="center"/>
              <w:rPr>
                <w:rFonts w:ascii="仿宋_GB2312" w:eastAsia="仿宋_GB2312"/>
                <w:bCs/>
                <w:sz w:val="24"/>
              </w:rPr>
            </w:pPr>
          </w:p>
        </w:tc>
        <w:tc>
          <w:tcPr>
            <w:tcW w:w="426" w:type="dxa"/>
            <w:vAlign w:val="center"/>
          </w:tcPr>
          <w:p w:rsidR="008064DC" w:rsidRPr="00F92940" w:rsidRDefault="008064DC">
            <w:pPr>
              <w:spacing w:line="300" w:lineRule="exact"/>
              <w:jc w:val="center"/>
              <w:rPr>
                <w:rFonts w:ascii="仿宋_GB2312" w:eastAsia="仿宋_GB2312"/>
                <w:bCs/>
                <w:sz w:val="24"/>
              </w:rPr>
            </w:pPr>
          </w:p>
        </w:tc>
        <w:tc>
          <w:tcPr>
            <w:tcW w:w="3260" w:type="dxa"/>
            <w:vAlign w:val="center"/>
          </w:tcPr>
          <w:p w:rsidR="008064DC" w:rsidRPr="00F92940" w:rsidRDefault="008064DC">
            <w:pPr>
              <w:spacing w:line="300" w:lineRule="exact"/>
              <w:jc w:val="left"/>
              <w:rPr>
                <w:rFonts w:ascii="仿宋_GB2312" w:eastAsia="仿宋_GB2312"/>
                <w:bCs/>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jc w:val="left"/>
              <w:rPr>
                <w:rFonts w:ascii="仿宋_GB2312" w:eastAsia="仿宋_GB2312"/>
                <w:sz w:val="24"/>
              </w:rPr>
            </w:pPr>
            <w:r w:rsidRPr="00F92940">
              <w:rPr>
                <w:rFonts w:ascii="仿宋_GB2312" w:eastAsia="仿宋_GB2312" w:hint="eastAsia"/>
                <w:sz w:val="24"/>
              </w:rPr>
              <w:lastRenderedPageBreak/>
              <w:t>3.9</w:t>
            </w:r>
            <w:r w:rsidR="00E17E1A" w:rsidRPr="00F92940">
              <w:rPr>
                <w:rFonts w:ascii="仿宋_GB2312" w:eastAsia="仿宋_GB2312" w:hint="eastAsia"/>
                <w:sz w:val="24"/>
              </w:rPr>
              <w:t>.4</w:t>
            </w:r>
          </w:p>
        </w:tc>
        <w:tc>
          <w:tcPr>
            <w:tcW w:w="5810" w:type="dxa"/>
            <w:shd w:val="clear" w:color="auto" w:fill="auto"/>
            <w:tcMar>
              <w:left w:w="45" w:type="dxa"/>
              <w:right w:w="45" w:type="dxa"/>
            </w:tcMar>
            <w:vAlign w:val="center"/>
          </w:tcPr>
          <w:p w:rsidR="008064DC" w:rsidRPr="00F92940" w:rsidRDefault="00E17E1A">
            <w:pPr>
              <w:spacing w:line="300" w:lineRule="exact"/>
              <w:rPr>
                <w:rFonts w:ascii="仿宋_GB2312" w:eastAsia="仿宋_GB2312" w:hAnsi="宋体" w:cs="宋体"/>
                <w:sz w:val="24"/>
              </w:rPr>
            </w:pPr>
            <w:r w:rsidRPr="00F92940">
              <w:rPr>
                <w:rFonts w:ascii="仿宋_GB2312" w:eastAsia="仿宋_GB2312" w:hint="eastAsia"/>
                <w:sz w:val="24"/>
              </w:rPr>
              <w:t>实验室内不存放或烧煮食物、饮食，无吸烟现象</w:t>
            </w:r>
          </w:p>
        </w:tc>
        <w:tc>
          <w:tcPr>
            <w:tcW w:w="3260" w:type="dxa"/>
            <w:shd w:val="clear" w:color="auto" w:fill="auto"/>
            <w:tcMar>
              <w:left w:w="45" w:type="dxa"/>
              <w:right w:w="45" w:type="dxa"/>
            </w:tcMar>
            <w:vAlign w:val="center"/>
          </w:tcPr>
          <w:p w:rsidR="008064DC" w:rsidRPr="00F92940" w:rsidRDefault="00E17E1A">
            <w:pPr>
              <w:spacing w:line="300" w:lineRule="exact"/>
              <w:jc w:val="left"/>
              <w:rPr>
                <w:rFonts w:ascii="仿宋_GB2312" w:eastAsia="仿宋_GB2312"/>
                <w:bCs/>
                <w:sz w:val="24"/>
              </w:rPr>
            </w:pPr>
            <w:r w:rsidRPr="00F92940">
              <w:rPr>
                <w:rFonts w:ascii="仿宋_GB2312" w:eastAsia="仿宋_GB2312" w:hint="eastAsia"/>
                <w:bCs/>
                <w:sz w:val="24"/>
              </w:rPr>
              <w:t>有无烹饪工具、食物、吸烟痕迹</w:t>
            </w:r>
          </w:p>
        </w:tc>
        <w:tc>
          <w:tcPr>
            <w:tcW w:w="425" w:type="dxa"/>
            <w:tcMar>
              <w:left w:w="45" w:type="dxa"/>
              <w:right w:w="45" w:type="dxa"/>
            </w:tcMar>
            <w:vAlign w:val="center"/>
          </w:tcPr>
          <w:p w:rsidR="008064DC" w:rsidRPr="00F92940" w:rsidRDefault="008064DC">
            <w:pPr>
              <w:spacing w:line="300" w:lineRule="exact"/>
              <w:jc w:val="center"/>
              <w:rPr>
                <w:rFonts w:ascii="仿宋_GB2312" w:eastAsia="仿宋_GB2312"/>
                <w:bCs/>
                <w:sz w:val="24"/>
              </w:rPr>
            </w:pPr>
          </w:p>
        </w:tc>
        <w:tc>
          <w:tcPr>
            <w:tcW w:w="425" w:type="dxa"/>
            <w:vAlign w:val="center"/>
          </w:tcPr>
          <w:p w:rsidR="008064DC" w:rsidRPr="00F92940" w:rsidRDefault="008064DC">
            <w:pPr>
              <w:spacing w:line="300" w:lineRule="exact"/>
              <w:jc w:val="center"/>
              <w:rPr>
                <w:rFonts w:ascii="仿宋_GB2312" w:eastAsia="仿宋_GB2312"/>
                <w:bCs/>
                <w:sz w:val="24"/>
              </w:rPr>
            </w:pPr>
          </w:p>
        </w:tc>
        <w:tc>
          <w:tcPr>
            <w:tcW w:w="426" w:type="dxa"/>
            <w:vAlign w:val="center"/>
          </w:tcPr>
          <w:p w:rsidR="008064DC" w:rsidRPr="00F92940" w:rsidRDefault="008064DC">
            <w:pPr>
              <w:spacing w:line="300" w:lineRule="exact"/>
              <w:jc w:val="center"/>
              <w:rPr>
                <w:rFonts w:ascii="仿宋_GB2312" w:eastAsia="仿宋_GB2312"/>
                <w:bCs/>
                <w:sz w:val="24"/>
              </w:rPr>
            </w:pPr>
          </w:p>
        </w:tc>
        <w:tc>
          <w:tcPr>
            <w:tcW w:w="3260" w:type="dxa"/>
            <w:vAlign w:val="center"/>
          </w:tcPr>
          <w:p w:rsidR="008064DC" w:rsidRPr="00F92940" w:rsidRDefault="008064DC">
            <w:pPr>
              <w:spacing w:line="300" w:lineRule="exact"/>
              <w:jc w:val="left"/>
              <w:rPr>
                <w:rFonts w:ascii="仿宋_GB2312" w:eastAsia="仿宋_GB2312"/>
                <w:bCs/>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jc w:val="left"/>
              <w:rPr>
                <w:rFonts w:ascii="仿宋_GB2312" w:eastAsia="仿宋_GB2312"/>
                <w:sz w:val="24"/>
              </w:rPr>
            </w:pPr>
            <w:r w:rsidRPr="00F92940">
              <w:rPr>
                <w:rFonts w:ascii="仿宋_GB2312" w:eastAsia="仿宋_GB2312" w:hint="eastAsia"/>
                <w:sz w:val="24"/>
              </w:rPr>
              <w:t>3.9</w:t>
            </w:r>
            <w:r w:rsidR="00E17E1A" w:rsidRPr="00F92940">
              <w:rPr>
                <w:rFonts w:ascii="仿宋_GB2312" w:eastAsia="仿宋_GB2312" w:hint="eastAsia"/>
                <w:sz w:val="24"/>
              </w:rPr>
              <w:t>.5</w:t>
            </w:r>
          </w:p>
        </w:tc>
        <w:tc>
          <w:tcPr>
            <w:tcW w:w="5810" w:type="dxa"/>
            <w:shd w:val="clear" w:color="auto" w:fill="auto"/>
            <w:tcMar>
              <w:left w:w="45" w:type="dxa"/>
              <w:right w:w="45" w:type="dxa"/>
            </w:tcMar>
            <w:vAlign w:val="center"/>
          </w:tcPr>
          <w:p w:rsidR="008064DC" w:rsidRPr="00F92940" w:rsidRDefault="00E17E1A">
            <w:pPr>
              <w:spacing w:line="300" w:lineRule="exact"/>
              <w:rPr>
                <w:rFonts w:ascii="仿宋_GB2312" w:eastAsia="仿宋_GB2312" w:hAnsi="宋体" w:cs="宋体"/>
                <w:sz w:val="24"/>
              </w:rPr>
            </w:pPr>
            <w:r w:rsidRPr="00F92940">
              <w:rPr>
                <w:rFonts w:ascii="仿宋_GB2312" w:eastAsia="仿宋_GB2312" w:hint="eastAsia"/>
                <w:sz w:val="24"/>
              </w:rPr>
              <w:t>不得在实验室内睡觉过夜</w:t>
            </w:r>
          </w:p>
        </w:tc>
        <w:tc>
          <w:tcPr>
            <w:tcW w:w="3260" w:type="dxa"/>
            <w:shd w:val="clear" w:color="auto" w:fill="auto"/>
            <w:tcMar>
              <w:left w:w="45" w:type="dxa"/>
              <w:right w:w="45" w:type="dxa"/>
            </w:tcMar>
            <w:vAlign w:val="center"/>
          </w:tcPr>
          <w:p w:rsidR="008064DC" w:rsidRPr="00F92940" w:rsidRDefault="00E17E1A">
            <w:pPr>
              <w:spacing w:line="300" w:lineRule="exact"/>
              <w:jc w:val="left"/>
              <w:rPr>
                <w:rFonts w:ascii="仿宋_GB2312" w:eastAsia="仿宋_GB2312"/>
                <w:bCs/>
                <w:sz w:val="24"/>
              </w:rPr>
            </w:pPr>
            <w:r w:rsidRPr="00F92940">
              <w:rPr>
                <w:rFonts w:ascii="仿宋_GB2312" w:eastAsia="仿宋_GB2312" w:hint="eastAsia"/>
                <w:bCs/>
                <w:sz w:val="24"/>
              </w:rPr>
              <w:t>有无席子、被褥等</w:t>
            </w:r>
          </w:p>
        </w:tc>
        <w:tc>
          <w:tcPr>
            <w:tcW w:w="425" w:type="dxa"/>
            <w:tcMar>
              <w:left w:w="45" w:type="dxa"/>
              <w:right w:w="45" w:type="dxa"/>
            </w:tcMar>
            <w:vAlign w:val="center"/>
          </w:tcPr>
          <w:p w:rsidR="008064DC" w:rsidRPr="00F92940" w:rsidRDefault="008064DC">
            <w:pPr>
              <w:spacing w:line="300" w:lineRule="exact"/>
              <w:jc w:val="center"/>
              <w:rPr>
                <w:rFonts w:ascii="仿宋_GB2312" w:eastAsia="仿宋_GB2312"/>
                <w:bCs/>
                <w:sz w:val="24"/>
              </w:rPr>
            </w:pPr>
          </w:p>
        </w:tc>
        <w:tc>
          <w:tcPr>
            <w:tcW w:w="425" w:type="dxa"/>
            <w:vAlign w:val="center"/>
          </w:tcPr>
          <w:p w:rsidR="008064DC" w:rsidRPr="00F92940" w:rsidRDefault="008064DC">
            <w:pPr>
              <w:spacing w:line="300" w:lineRule="exact"/>
              <w:jc w:val="center"/>
              <w:rPr>
                <w:rFonts w:ascii="仿宋_GB2312" w:eastAsia="仿宋_GB2312"/>
                <w:bCs/>
                <w:sz w:val="24"/>
              </w:rPr>
            </w:pPr>
          </w:p>
        </w:tc>
        <w:tc>
          <w:tcPr>
            <w:tcW w:w="426" w:type="dxa"/>
            <w:vAlign w:val="center"/>
          </w:tcPr>
          <w:p w:rsidR="008064DC" w:rsidRPr="00F92940" w:rsidRDefault="008064DC">
            <w:pPr>
              <w:spacing w:line="300" w:lineRule="exact"/>
              <w:jc w:val="center"/>
              <w:rPr>
                <w:rFonts w:ascii="仿宋_GB2312" w:eastAsia="仿宋_GB2312"/>
                <w:bCs/>
                <w:sz w:val="24"/>
              </w:rPr>
            </w:pPr>
          </w:p>
        </w:tc>
        <w:tc>
          <w:tcPr>
            <w:tcW w:w="3260" w:type="dxa"/>
            <w:vAlign w:val="center"/>
          </w:tcPr>
          <w:p w:rsidR="008064DC" w:rsidRPr="00F92940" w:rsidRDefault="008064DC">
            <w:pPr>
              <w:spacing w:line="300" w:lineRule="exact"/>
              <w:jc w:val="left"/>
              <w:rPr>
                <w:rFonts w:ascii="仿宋_GB2312" w:eastAsia="仿宋_GB2312"/>
                <w:bCs/>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jc w:val="left"/>
              <w:rPr>
                <w:rFonts w:ascii="仿宋_GB2312" w:eastAsia="仿宋_GB2312"/>
                <w:sz w:val="24"/>
              </w:rPr>
            </w:pPr>
            <w:r w:rsidRPr="00F92940">
              <w:rPr>
                <w:rFonts w:ascii="仿宋_GB2312" w:eastAsia="仿宋_GB2312" w:hint="eastAsia"/>
                <w:sz w:val="24"/>
              </w:rPr>
              <w:t>3.9</w:t>
            </w:r>
            <w:r w:rsidR="00E17E1A" w:rsidRPr="00F92940">
              <w:rPr>
                <w:rFonts w:ascii="仿宋_GB2312" w:eastAsia="仿宋_GB2312" w:hint="eastAsia"/>
                <w:sz w:val="24"/>
              </w:rPr>
              <w:t>.6</w:t>
            </w:r>
          </w:p>
        </w:tc>
        <w:tc>
          <w:tcPr>
            <w:tcW w:w="5810" w:type="dxa"/>
            <w:shd w:val="clear" w:color="auto" w:fill="auto"/>
            <w:tcMar>
              <w:left w:w="45" w:type="dxa"/>
              <w:right w:w="45" w:type="dxa"/>
            </w:tcMar>
            <w:vAlign w:val="center"/>
          </w:tcPr>
          <w:p w:rsidR="008064DC" w:rsidRPr="00F92940" w:rsidRDefault="00E17E1A">
            <w:pPr>
              <w:spacing w:line="300" w:lineRule="exact"/>
              <w:rPr>
                <w:rFonts w:ascii="仿宋_GB2312" w:eastAsia="仿宋_GB2312" w:hAnsi="宋体" w:cs="宋体"/>
                <w:sz w:val="24"/>
              </w:rPr>
            </w:pPr>
            <w:r w:rsidRPr="00F92940">
              <w:rPr>
                <w:rFonts w:ascii="仿宋_GB2312" w:eastAsia="仿宋_GB2312" w:hint="eastAsia"/>
                <w:sz w:val="24"/>
              </w:rPr>
              <w:t>化学、生物类实验室不得使用可燃性蚊香。其它实验室如需使用，必须采用金属底盘的</w:t>
            </w:r>
          </w:p>
        </w:tc>
        <w:tc>
          <w:tcPr>
            <w:tcW w:w="3260" w:type="dxa"/>
            <w:shd w:val="clear" w:color="auto" w:fill="auto"/>
            <w:tcMar>
              <w:left w:w="45" w:type="dxa"/>
              <w:right w:w="45" w:type="dxa"/>
            </w:tcMar>
            <w:vAlign w:val="center"/>
          </w:tcPr>
          <w:p w:rsidR="008064DC" w:rsidRPr="00F92940" w:rsidRDefault="00E17E1A">
            <w:pPr>
              <w:spacing w:line="300" w:lineRule="exact"/>
              <w:jc w:val="left"/>
              <w:rPr>
                <w:rFonts w:ascii="仿宋_GB2312" w:eastAsia="仿宋_GB2312"/>
                <w:bCs/>
                <w:sz w:val="24"/>
              </w:rPr>
            </w:pPr>
            <w:r w:rsidRPr="00F92940">
              <w:rPr>
                <w:rFonts w:ascii="仿宋_GB2312" w:eastAsia="仿宋_GB2312" w:hint="eastAsia"/>
                <w:bCs/>
                <w:sz w:val="24"/>
              </w:rPr>
              <w:t>查看现场</w:t>
            </w:r>
          </w:p>
        </w:tc>
        <w:tc>
          <w:tcPr>
            <w:tcW w:w="425" w:type="dxa"/>
            <w:tcMar>
              <w:left w:w="45" w:type="dxa"/>
              <w:right w:w="45" w:type="dxa"/>
            </w:tcMar>
            <w:vAlign w:val="center"/>
          </w:tcPr>
          <w:p w:rsidR="008064DC" w:rsidRPr="00F92940" w:rsidRDefault="008064DC">
            <w:pPr>
              <w:spacing w:line="300" w:lineRule="exact"/>
              <w:jc w:val="center"/>
              <w:rPr>
                <w:rFonts w:ascii="仿宋_GB2312" w:eastAsia="仿宋_GB2312"/>
                <w:bCs/>
                <w:sz w:val="24"/>
              </w:rPr>
            </w:pPr>
          </w:p>
        </w:tc>
        <w:tc>
          <w:tcPr>
            <w:tcW w:w="425" w:type="dxa"/>
            <w:vAlign w:val="center"/>
          </w:tcPr>
          <w:p w:rsidR="008064DC" w:rsidRPr="00F92940" w:rsidRDefault="008064DC">
            <w:pPr>
              <w:spacing w:line="300" w:lineRule="exact"/>
              <w:jc w:val="center"/>
              <w:rPr>
                <w:rFonts w:ascii="仿宋_GB2312" w:eastAsia="仿宋_GB2312"/>
                <w:bCs/>
                <w:sz w:val="24"/>
              </w:rPr>
            </w:pPr>
          </w:p>
        </w:tc>
        <w:tc>
          <w:tcPr>
            <w:tcW w:w="426" w:type="dxa"/>
            <w:vAlign w:val="center"/>
          </w:tcPr>
          <w:p w:rsidR="008064DC" w:rsidRPr="00F92940" w:rsidRDefault="008064DC">
            <w:pPr>
              <w:spacing w:line="300" w:lineRule="exact"/>
              <w:jc w:val="center"/>
              <w:rPr>
                <w:rFonts w:ascii="仿宋_GB2312" w:eastAsia="仿宋_GB2312"/>
                <w:bCs/>
                <w:sz w:val="24"/>
              </w:rPr>
            </w:pPr>
          </w:p>
        </w:tc>
        <w:tc>
          <w:tcPr>
            <w:tcW w:w="3260" w:type="dxa"/>
            <w:vAlign w:val="center"/>
          </w:tcPr>
          <w:p w:rsidR="008064DC" w:rsidRPr="00F92940" w:rsidRDefault="008064DC">
            <w:pPr>
              <w:spacing w:line="300" w:lineRule="exact"/>
              <w:jc w:val="left"/>
              <w:rPr>
                <w:rFonts w:ascii="仿宋_GB2312" w:eastAsia="仿宋_GB2312"/>
                <w:bCs/>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jc w:val="left"/>
              <w:rPr>
                <w:rFonts w:ascii="仿宋_GB2312" w:eastAsia="仿宋_GB2312"/>
                <w:sz w:val="24"/>
              </w:rPr>
            </w:pPr>
            <w:r w:rsidRPr="00F92940">
              <w:rPr>
                <w:rFonts w:ascii="仿宋_GB2312" w:eastAsia="仿宋_GB2312" w:hint="eastAsia"/>
                <w:sz w:val="24"/>
              </w:rPr>
              <w:t>3.9</w:t>
            </w:r>
            <w:r w:rsidR="00E17E1A" w:rsidRPr="00F92940">
              <w:rPr>
                <w:rFonts w:ascii="仿宋_GB2312" w:eastAsia="仿宋_GB2312" w:hint="eastAsia"/>
                <w:sz w:val="24"/>
              </w:rPr>
              <w:t>.7</w:t>
            </w:r>
          </w:p>
        </w:tc>
        <w:tc>
          <w:tcPr>
            <w:tcW w:w="5810" w:type="dxa"/>
            <w:shd w:val="clear" w:color="auto" w:fill="auto"/>
            <w:tcMar>
              <w:left w:w="45" w:type="dxa"/>
              <w:right w:w="45" w:type="dxa"/>
            </w:tcMar>
            <w:vAlign w:val="center"/>
          </w:tcPr>
          <w:p w:rsidR="008064DC" w:rsidRPr="00F92940" w:rsidRDefault="00E17E1A">
            <w:pPr>
              <w:spacing w:line="300" w:lineRule="exact"/>
              <w:rPr>
                <w:rFonts w:ascii="仿宋_GB2312" w:eastAsia="仿宋_GB2312"/>
                <w:sz w:val="24"/>
              </w:rPr>
            </w:pPr>
            <w:r w:rsidRPr="00F92940">
              <w:rPr>
                <w:rFonts w:ascii="仿宋_GB2312" w:eastAsia="仿宋_GB2312" w:hint="eastAsia"/>
                <w:sz w:val="24"/>
              </w:rPr>
              <w:t>废弃不用的实验室，需明确责任落实安全防范措施；具有危险隐患的实验室及设备在拆除前必须做好安全论证，并认真实施</w:t>
            </w:r>
          </w:p>
        </w:tc>
        <w:tc>
          <w:tcPr>
            <w:tcW w:w="3260" w:type="dxa"/>
            <w:shd w:val="clear" w:color="auto" w:fill="auto"/>
            <w:tcMar>
              <w:left w:w="45" w:type="dxa"/>
              <w:right w:w="45" w:type="dxa"/>
            </w:tcMar>
            <w:vAlign w:val="center"/>
          </w:tcPr>
          <w:p w:rsidR="008064DC" w:rsidRPr="00F92940" w:rsidRDefault="00E17E1A">
            <w:pPr>
              <w:spacing w:line="300" w:lineRule="exact"/>
              <w:jc w:val="left"/>
              <w:rPr>
                <w:rFonts w:ascii="仿宋_GB2312" w:eastAsia="仿宋_GB2312"/>
                <w:bCs/>
                <w:sz w:val="24"/>
              </w:rPr>
            </w:pPr>
            <w:r w:rsidRPr="00F92940">
              <w:rPr>
                <w:rFonts w:ascii="仿宋_GB2312" w:eastAsia="仿宋_GB2312" w:hint="eastAsia"/>
                <w:bCs/>
                <w:sz w:val="24"/>
              </w:rPr>
              <w:t>查看现场与资料</w:t>
            </w:r>
          </w:p>
        </w:tc>
        <w:tc>
          <w:tcPr>
            <w:tcW w:w="425" w:type="dxa"/>
            <w:tcMar>
              <w:left w:w="45" w:type="dxa"/>
              <w:right w:w="45" w:type="dxa"/>
            </w:tcMar>
            <w:vAlign w:val="center"/>
          </w:tcPr>
          <w:p w:rsidR="008064DC" w:rsidRPr="00F92940" w:rsidRDefault="008064DC">
            <w:pPr>
              <w:spacing w:line="300" w:lineRule="exact"/>
              <w:jc w:val="center"/>
              <w:rPr>
                <w:rFonts w:ascii="仿宋_GB2312" w:eastAsia="仿宋_GB2312"/>
                <w:bCs/>
                <w:sz w:val="24"/>
              </w:rPr>
            </w:pPr>
          </w:p>
        </w:tc>
        <w:tc>
          <w:tcPr>
            <w:tcW w:w="425" w:type="dxa"/>
            <w:vAlign w:val="center"/>
          </w:tcPr>
          <w:p w:rsidR="008064DC" w:rsidRPr="00F92940" w:rsidRDefault="008064DC">
            <w:pPr>
              <w:spacing w:line="300" w:lineRule="exact"/>
              <w:jc w:val="center"/>
              <w:rPr>
                <w:rFonts w:ascii="仿宋_GB2312" w:eastAsia="仿宋_GB2312"/>
                <w:bCs/>
                <w:sz w:val="24"/>
              </w:rPr>
            </w:pPr>
          </w:p>
        </w:tc>
        <w:tc>
          <w:tcPr>
            <w:tcW w:w="426" w:type="dxa"/>
            <w:vAlign w:val="center"/>
          </w:tcPr>
          <w:p w:rsidR="008064DC" w:rsidRPr="00F92940" w:rsidRDefault="008064DC">
            <w:pPr>
              <w:spacing w:line="300" w:lineRule="exact"/>
              <w:jc w:val="center"/>
              <w:rPr>
                <w:rFonts w:ascii="仿宋_GB2312" w:eastAsia="仿宋_GB2312"/>
                <w:bCs/>
                <w:sz w:val="24"/>
              </w:rPr>
            </w:pPr>
          </w:p>
        </w:tc>
        <w:tc>
          <w:tcPr>
            <w:tcW w:w="3260" w:type="dxa"/>
            <w:vAlign w:val="center"/>
          </w:tcPr>
          <w:p w:rsidR="008064DC" w:rsidRPr="00F92940" w:rsidRDefault="008064DC">
            <w:pPr>
              <w:spacing w:line="300" w:lineRule="exact"/>
              <w:jc w:val="left"/>
              <w:rPr>
                <w:rFonts w:ascii="仿宋_GB2312" w:eastAsia="仿宋_GB2312"/>
                <w:bCs/>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3.10</w:t>
            </w:r>
          </w:p>
        </w:tc>
        <w:tc>
          <w:tcPr>
            <w:tcW w:w="13606" w:type="dxa"/>
            <w:gridSpan w:val="6"/>
            <w:shd w:val="clear" w:color="auto" w:fill="auto"/>
            <w:tcMar>
              <w:left w:w="45" w:type="dxa"/>
              <w:right w:w="45" w:type="dxa"/>
            </w:tcMar>
            <w:vAlign w:val="center"/>
          </w:tcPr>
          <w:p w:rsidR="008064DC" w:rsidRPr="00F92940" w:rsidRDefault="00E17E1A" w:rsidP="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用电安全</w:t>
            </w:r>
            <w:r w:rsidR="00FA368A" w:rsidRPr="00F92940">
              <w:rPr>
                <w:rFonts w:ascii="仿宋_GB2312" w:eastAsia="仿宋_GB2312" w:hint="eastAsia"/>
                <w:b/>
                <w:kern w:val="0"/>
                <w:sz w:val="24"/>
              </w:rPr>
              <w:t>管理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3.10</w:t>
            </w:r>
            <w:r w:rsidR="00E17E1A" w:rsidRPr="00F92940">
              <w:rPr>
                <w:rFonts w:ascii="仿宋_GB2312" w:eastAsia="仿宋_GB2312" w:hint="eastAsia"/>
                <w:kern w:val="0"/>
                <w:sz w:val="24"/>
              </w:rPr>
              <w:t>.1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实验室电容量、插头插座与用电设备功率需匹配，不得私自改装；电源插座须固定</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用电功率匹配</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3.10</w:t>
            </w:r>
            <w:r w:rsidR="00E17E1A" w:rsidRPr="00F92940">
              <w:rPr>
                <w:rFonts w:ascii="仿宋_GB2312" w:eastAsia="仿宋_GB2312" w:hint="eastAsia"/>
                <w:kern w:val="0"/>
                <w:sz w:val="24"/>
              </w:rPr>
              <w:t>.2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实验室和电气设备应配备空气开关和漏电保护器，且应满足负荷和分断要求</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 xml:space="preserve">现场查看 </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3.10</w:t>
            </w:r>
            <w:r w:rsidR="00E17E1A"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不私自乱拉乱接电线电缆，不使用老化的线缆、花线和木质配电板</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现场查看</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3.10</w:t>
            </w:r>
            <w:r w:rsidR="00E17E1A"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禁止多个接线板串接供电，接线板不宜直接置于地面</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现场查看</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3.10</w:t>
            </w:r>
            <w:r w:rsidR="00E17E1A" w:rsidRPr="00F92940">
              <w:rPr>
                <w:rFonts w:ascii="仿宋_GB2312" w:eastAsia="仿宋_GB2312" w:hint="eastAsia"/>
                <w:kern w:val="0"/>
                <w:sz w:val="24"/>
              </w:rPr>
              <w:t>.5</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大功率仪器（包括空调等）使用专用插座（不可使用接线板），用电负荷满足要求；长期不用时，应切断电源</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3.10</w:t>
            </w:r>
            <w:r w:rsidR="00E17E1A" w:rsidRPr="00F92940">
              <w:rPr>
                <w:rFonts w:ascii="仿宋_GB2312" w:eastAsia="仿宋_GB2312" w:hint="eastAsia"/>
                <w:kern w:val="0"/>
                <w:sz w:val="24"/>
              </w:rPr>
              <w:t>.6</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无人监管状态下，应切断充电器（宝）的充电电源</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有提醒标志</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3.10</w:t>
            </w:r>
            <w:r w:rsidR="00E17E1A" w:rsidRPr="00F92940">
              <w:rPr>
                <w:rFonts w:ascii="仿宋_GB2312" w:eastAsia="仿宋_GB2312" w:hint="eastAsia"/>
                <w:kern w:val="0"/>
                <w:sz w:val="24"/>
              </w:rPr>
              <w:t>.7</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电源插座不宜安装在水槽边，若确有需要，应增设防护挡板或防护罩</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现场查看</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3.10</w:t>
            </w:r>
            <w:r w:rsidR="00E17E1A" w:rsidRPr="00F92940">
              <w:rPr>
                <w:rFonts w:ascii="仿宋_GB2312" w:eastAsia="仿宋_GB2312" w:hint="eastAsia"/>
                <w:kern w:val="0"/>
                <w:sz w:val="24"/>
              </w:rPr>
              <w:t>.8</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电线接头绝缘可靠，无裸露连接线，地面上的线缆应有盖板或护套</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现场查看</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3.10</w:t>
            </w:r>
            <w:r w:rsidR="00E17E1A" w:rsidRPr="00F92940">
              <w:rPr>
                <w:rFonts w:ascii="仿宋_GB2312" w:eastAsia="仿宋_GB2312" w:hint="eastAsia"/>
                <w:kern w:val="0"/>
                <w:sz w:val="24"/>
              </w:rPr>
              <w:t>.10</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配电柜/箱无物品遮挡并便于操作；配电箱、开关、插座等周围无易燃易爆物品堆放</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现场查看</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lastRenderedPageBreak/>
              <w:t>3.10</w:t>
            </w:r>
            <w:r w:rsidR="00E17E1A" w:rsidRPr="00F92940">
              <w:rPr>
                <w:rFonts w:ascii="仿宋_GB2312" w:eastAsia="仿宋_GB2312" w:hint="eastAsia"/>
                <w:kern w:val="0"/>
                <w:sz w:val="24"/>
              </w:rPr>
              <w:t>.11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插座、插头、接线板为国家质量认证的合格产品，无烧焦变形、破损现象</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现场查看</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3.10</w:t>
            </w:r>
            <w:r w:rsidR="00E17E1A" w:rsidRPr="00F92940">
              <w:rPr>
                <w:rFonts w:ascii="仿宋_GB2312" w:eastAsia="仿宋_GB2312" w:hint="eastAsia"/>
                <w:kern w:val="0"/>
                <w:sz w:val="24"/>
              </w:rPr>
              <w:t>.12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易燃易爆气体等特殊实验室的电器线路和用电装置应按相关规定使用防爆电气线路和装置</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现场查看</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3.10</w:t>
            </w:r>
            <w:r w:rsidR="00E17E1A" w:rsidRPr="00F92940">
              <w:rPr>
                <w:rFonts w:ascii="仿宋_GB2312" w:eastAsia="仿宋_GB2312" w:hint="eastAsia"/>
                <w:kern w:val="0"/>
                <w:sz w:val="24"/>
              </w:rPr>
              <w:t>.13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易积水的实验场所，取消地面插座；积水时，地插须断电</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现场查看</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3.10</w:t>
            </w:r>
            <w:r w:rsidR="00E17E1A" w:rsidRPr="00F92940">
              <w:rPr>
                <w:rFonts w:ascii="仿宋_GB2312" w:eastAsia="仿宋_GB2312" w:hint="eastAsia"/>
                <w:kern w:val="0"/>
                <w:sz w:val="24"/>
              </w:rPr>
              <w:t>.14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实验结束，切断电源</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现场查看</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3.11</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用水安全</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3.11</w:t>
            </w:r>
            <w:r w:rsidR="00E17E1A" w:rsidRPr="00F92940">
              <w:rPr>
                <w:rFonts w:ascii="仿宋_GB2312" w:eastAsia="仿宋_GB2312" w:hint="eastAsia"/>
                <w:kern w:val="0"/>
                <w:sz w:val="24"/>
              </w:rPr>
              <w:t>.1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水槽、地漏及下水道畅通，水龙头、上下水管无破损</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3.11</w:t>
            </w:r>
            <w:r w:rsidR="00E17E1A" w:rsidRPr="00F92940">
              <w:rPr>
                <w:rFonts w:ascii="仿宋_GB2312" w:eastAsia="仿宋_GB2312" w:hint="eastAsia"/>
                <w:kern w:val="0"/>
                <w:sz w:val="24"/>
              </w:rPr>
              <w:t>.2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各类连接管无老化破损（特别是冷却冷凝系统的橡胶管接口处）</w:t>
            </w:r>
          </w:p>
        </w:tc>
        <w:tc>
          <w:tcPr>
            <w:tcW w:w="3260" w:type="dxa"/>
            <w:shd w:val="clear" w:color="auto" w:fill="auto"/>
            <w:tcMar>
              <w:left w:w="45" w:type="dxa"/>
              <w:right w:w="45" w:type="dxa"/>
            </w:tcMar>
            <w:vAlign w:val="center"/>
          </w:tcPr>
          <w:p w:rsidR="008064DC" w:rsidRPr="00F92940" w:rsidRDefault="00E17E1A">
            <w:pPr>
              <w:widowControl/>
              <w:tabs>
                <w:tab w:val="left" w:pos="630"/>
              </w:tabs>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3.11</w:t>
            </w:r>
            <w:r w:rsidR="00E17E1A"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无自来水龙头开着时人离开的现象</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有提醒标志</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3.11</w:t>
            </w:r>
            <w:r w:rsidR="00E17E1A"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 xml:space="preserve">实验技术人员清楚所在楼层及实验室的各级水管总阀位置 </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询问实验人员</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3.12</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个人防护</w:t>
            </w:r>
            <w:r w:rsidR="00FA368A" w:rsidRPr="00F92940">
              <w:rPr>
                <w:rFonts w:ascii="仿宋_GB2312" w:eastAsia="仿宋_GB2312" w:hint="eastAsia"/>
                <w:b/>
                <w:kern w:val="0"/>
                <w:sz w:val="24"/>
              </w:rPr>
              <w:t>安全管理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3.12</w:t>
            </w:r>
            <w:r w:rsidR="00E17E1A" w:rsidRPr="00F92940">
              <w:rPr>
                <w:rFonts w:ascii="仿宋_GB2312" w:eastAsia="仿宋_GB2312" w:hint="eastAsia"/>
                <w:kern w:val="0"/>
                <w:sz w:val="24"/>
              </w:rPr>
              <w:t>.1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凡进入实验室人员需穿着质地合适的长袖实验服或防护服</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查看发放登记纪录</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3.12</w:t>
            </w:r>
            <w:r w:rsidR="00E17E1A" w:rsidRPr="00F92940">
              <w:rPr>
                <w:rFonts w:ascii="仿宋_GB2312" w:eastAsia="仿宋_GB2312" w:hint="eastAsia"/>
                <w:kern w:val="0"/>
                <w:sz w:val="24"/>
              </w:rPr>
              <w:t>.2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按需要佩戴防护眼镜（如进行化学实验、有危险的机械操作等）</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查看发放纪录、并询问</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3.12</w:t>
            </w:r>
            <w:r w:rsidR="00E17E1A"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进行化学、生物安全和高温实验时，不得佩戴隐形眼镜</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 xml:space="preserve">现场查看、询问 </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3.12</w:t>
            </w:r>
            <w:r w:rsidR="00E17E1A"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特殊场所按需佩戴安全帽、防护帽，长发不散露在外。操作机床等旋转设备时，不穿戴长围巾、丝巾、领带等</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有提醒标志</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3.12</w:t>
            </w:r>
            <w:r w:rsidR="00E17E1A" w:rsidRPr="00F92940">
              <w:rPr>
                <w:rFonts w:ascii="仿宋_GB2312" w:eastAsia="仿宋_GB2312" w:hint="eastAsia"/>
                <w:kern w:val="0"/>
                <w:sz w:val="24"/>
              </w:rPr>
              <w:t>.5</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按需要佩戴防护手套（涉及不同的有害化学物质、病原</w:t>
            </w:r>
            <w:r w:rsidRPr="00F92940">
              <w:rPr>
                <w:rFonts w:ascii="仿宋_GB2312" w:eastAsia="仿宋_GB2312" w:hint="eastAsia"/>
                <w:kern w:val="0"/>
                <w:sz w:val="24"/>
              </w:rPr>
              <w:lastRenderedPageBreak/>
              <w:t>微生物、高温和低温等），并正确选择不同种类和材质的手套</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lastRenderedPageBreak/>
              <w:t>现场查看、询问</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3.12</w:t>
            </w:r>
            <w:r w:rsidR="00E17E1A" w:rsidRPr="00F92940">
              <w:rPr>
                <w:rFonts w:ascii="仿宋_GB2312" w:eastAsia="仿宋_GB2312" w:hint="eastAsia"/>
                <w:kern w:val="0"/>
                <w:sz w:val="24"/>
              </w:rPr>
              <w:t>.6</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在特殊的实验室配备和使用呼吸器或面罩（如有挥发性毒物、溅射危险等），并正确选择种类；呼吸器或面罩在有效期内，不用时须密封放置</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现场查看、询问</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3.12</w:t>
            </w:r>
            <w:r w:rsidR="00E17E1A" w:rsidRPr="00F92940">
              <w:rPr>
                <w:rFonts w:ascii="仿宋_GB2312" w:eastAsia="仿宋_GB2312" w:hint="eastAsia"/>
                <w:kern w:val="0"/>
                <w:sz w:val="24"/>
              </w:rPr>
              <w:t>.7</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防化服等个人防护器具分散存放在安全场所，并有明显标识，紧急情况下便于取用</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 xml:space="preserve">查看标识 </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3.12</w:t>
            </w:r>
            <w:r w:rsidR="00E17E1A" w:rsidRPr="00F92940">
              <w:rPr>
                <w:rFonts w:ascii="仿宋_GB2312" w:eastAsia="仿宋_GB2312" w:hint="eastAsia"/>
                <w:kern w:val="0"/>
                <w:sz w:val="24"/>
              </w:rPr>
              <w:t>.8</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各类个人防护器具的使用有培训及定期检查维护记录</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检查培训及维护记录</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b/>
                <w:kern w:val="0"/>
                <w:sz w:val="24"/>
              </w:rPr>
              <w:t>3.13</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其它</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3.13</w:t>
            </w:r>
            <w:r w:rsidR="00E17E1A" w:rsidRPr="00F92940">
              <w:rPr>
                <w:rFonts w:ascii="仿宋_GB2312" w:eastAsia="仿宋_GB2312" w:hint="eastAsia"/>
                <w:kern w:val="0"/>
                <w:sz w:val="24"/>
              </w:rPr>
              <w:t>.1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危险性实验（如高温、高压、高速运转等）时必须有两人在场</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查看实验纪录</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3.13</w:t>
            </w:r>
            <w:r w:rsidR="00E17E1A" w:rsidRPr="00F92940">
              <w:rPr>
                <w:rFonts w:ascii="仿宋_GB2312" w:eastAsia="仿宋_GB2312" w:hint="eastAsia"/>
                <w:kern w:val="0"/>
                <w:sz w:val="24"/>
              </w:rPr>
              <w:t>.2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实验时不能脱岗，通宵实验须两人在场并有事先审批制度</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检查审批制度及记录</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3.13</w:t>
            </w:r>
            <w:r w:rsidR="00E17E1A"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穿着化学、生物类实验服或带实验手套，不得随意出入非实验区（如会议室、办公室、休息室、餐厅、电梯等）</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现场查看</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3.13</w:t>
            </w:r>
            <w:r w:rsidR="00E17E1A"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实验结束后物品归位，保持桌面整洁</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查看实验台面是否整洁</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3.13</w:t>
            </w:r>
            <w:r w:rsidR="00E17E1A" w:rsidRPr="00F92940">
              <w:rPr>
                <w:rFonts w:ascii="仿宋_GB2312" w:eastAsia="仿宋_GB2312" w:hint="eastAsia"/>
                <w:kern w:val="0"/>
                <w:sz w:val="24"/>
              </w:rPr>
              <w:t>.5</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手机、银行卡、校园卡等物品不得带入高磁场实验室</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查看提醒标识</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3.13</w:t>
            </w:r>
            <w:r w:rsidR="00E17E1A" w:rsidRPr="00F92940">
              <w:rPr>
                <w:rFonts w:ascii="仿宋_GB2312" w:eastAsia="仿宋_GB2312" w:hint="eastAsia"/>
                <w:kern w:val="0"/>
                <w:sz w:val="24"/>
              </w:rPr>
              <w:t>.6</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实验记录规范、清晰</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检查实验记录</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3.14</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化学安全</w:t>
            </w:r>
            <w:r w:rsidR="00FA368A" w:rsidRPr="00F92940">
              <w:rPr>
                <w:rFonts w:ascii="仿宋_GB2312" w:eastAsia="仿宋_GB2312" w:hint="eastAsia"/>
                <w:b/>
                <w:kern w:val="0"/>
                <w:sz w:val="24"/>
              </w:rPr>
              <w:t>管理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3.14</w:t>
            </w:r>
            <w:r w:rsidR="00E17E1A" w:rsidRPr="00F92940">
              <w:rPr>
                <w:rFonts w:ascii="仿宋_GB2312" w:eastAsia="仿宋_GB2312" w:hint="eastAsia"/>
                <w:kern w:val="0"/>
                <w:sz w:val="24"/>
              </w:rPr>
              <w:t>.1</w:t>
            </w:r>
          </w:p>
        </w:tc>
        <w:tc>
          <w:tcPr>
            <w:tcW w:w="5810" w:type="dxa"/>
            <w:shd w:val="clear" w:color="auto" w:fill="auto"/>
            <w:tcMar>
              <w:left w:w="45" w:type="dxa"/>
              <w:right w:w="45" w:type="dxa"/>
            </w:tcMar>
            <w:vAlign w:val="center"/>
          </w:tcPr>
          <w:p w:rsidR="008064DC" w:rsidRPr="00F92940" w:rsidRDefault="00E17E1A">
            <w:pPr>
              <w:spacing w:line="300" w:lineRule="exact"/>
              <w:jc w:val="left"/>
              <w:rPr>
                <w:rFonts w:ascii="仿宋_GB2312" w:eastAsia="仿宋_GB2312"/>
                <w:kern w:val="0"/>
                <w:sz w:val="24"/>
              </w:rPr>
            </w:pPr>
            <w:r w:rsidRPr="00F92940">
              <w:rPr>
                <w:rFonts w:ascii="仿宋_GB2312" w:eastAsia="仿宋_GB2312" w:hint="eastAsia"/>
                <w:kern w:val="0"/>
                <w:sz w:val="24"/>
              </w:rPr>
              <w:t>一般危险化学品要向具有危化品生产经营许可资质的单位购买</w:t>
            </w:r>
          </w:p>
        </w:tc>
        <w:tc>
          <w:tcPr>
            <w:tcW w:w="3260" w:type="dxa"/>
            <w:vMerge w:val="restart"/>
            <w:shd w:val="clear" w:color="auto" w:fill="auto"/>
            <w:tcMar>
              <w:left w:w="45" w:type="dxa"/>
              <w:right w:w="45" w:type="dxa"/>
            </w:tcMar>
            <w:vAlign w:val="center"/>
          </w:tcPr>
          <w:p w:rsidR="008064DC" w:rsidRPr="00F92940" w:rsidRDefault="00E17E1A">
            <w:pPr>
              <w:spacing w:line="300" w:lineRule="exact"/>
              <w:jc w:val="left"/>
              <w:rPr>
                <w:rFonts w:ascii="仿宋_GB2312" w:eastAsia="仿宋_GB2312"/>
                <w:kern w:val="0"/>
                <w:sz w:val="24"/>
              </w:rPr>
            </w:pPr>
            <w:r w:rsidRPr="00F92940">
              <w:rPr>
                <w:rFonts w:ascii="仿宋_GB2312" w:eastAsia="仿宋_GB2312" w:hint="eastAsia"/>
                <w:kern w:val="0"/>
                <w:sz w:val="24"/>
              </w:rPr>
              <w:t>查看相关供应商的行政许可资质证书复印件；</w:t>
            </w:r>
          </w:p>
          <w:p w:rsidR="008064DC" w:rsidRPr="00F92940" w:rsidRDefault="00E17E1A">
            <w:pPr>
              <w:spacing w:line="300" w:lineRule="exact"/>
              <w:jc w:val="left"/>
              <w:rPr>
                <w:rFonts w:ascii="仿宋_GB2312" w:eastAsia="仿宋_GB2312"/>
                <w:kern w:val="0"/>
                <w:sz w:val="24"/>
              </w:rPr>
            </w:pPr>
            <w:r w:rsidRPr="00F92940">
              <w:rPr>
                <w:rFonts w:ascii="仿宋_GB2312" w:eastAsia="仿宋_GB2312" w:hint="eastAsia"/>
                <w:kern w:val="0"/>
                <w:sz w:val="24"/>
              </w:rPr>
              <w:t>查看向上级主管部门的报批记录和学校审批记录；</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3.14</w:t>
            </w:r>
            <w:r w:rsidR="00E17E1A" w:rsidRPr="00F92940">
              <w:rPr>
                <w:rFonts w:ascii="仿宋_GB2312" w:eastAsia="仿宋_GB2312" w:hint="eastAsia"/>
                <w:kern w:val="0"/>
                <w:sz w:val="24"/>
              </w:rPr>
              <w:t>.2</w:t>
            </w:r>
          </w:p>
        </w:tc>
        <w:tc>
          <w:tcPr>
            <w:tcW w:w="5810" w:type="dxa"/>
            <w:shd w:val="clear" w:color="auto" w:fill="auto"/>
            <w:tcMar>
              <w:left w:w="45" w:type="dxa"/>
              <w:right w:w="45" w:type="dxa"/>
            </w:tcMar>
            <w:vAlign w:val="center"/>
          </w:tcPr>
          <w:p w:rsidR="008064DC" w:rsidRPr="00F92940" w:rsidRDefault="00E17E1A">
            <w:pPr>
              <w:spacing w:line="300" w:lineRule="exact"/>
              <w:jc w:val="left"/>
              <w:rPr>
                <w:rFonts w:ascii="仿宋_GB2312" w:eastAsia="仿宋_GB2312"/>
                <w:kern w:val="0"/>
                <w:sz w:val="24"/>
              </w:rPr>
            </w:pPr>
            <w:r w:rsidRPr="00F92940">
              <w:rPr>
                <w:rFonts w:ascii="仿宋_GB2312" w:eastAsia="仿宋_GB2312" w:hint="eastAsia"/>
                <w:kern w:val="0"/>
                <w:sz w:val="24"/>
              </w:rPr>
              <w:t>剧毒品、易制毒品、易制爆品、爆炸品购买前须经学校审批，报公安部门批准或备案后，向具有经营许可资质的单位购买。校职能部门保留资料、建立档案。不得私</w:t>
            </w:r>
            <w:r w:rsidRPr="00F92940">
              <w:rPr>
                <w:rFonts w:ascii="仿宋_GB2312" w:eastAsia="仿宋_GB2312" w:hint="eastAsia"/>
                <w:kern w:val="0"/>
                <w:sz w:val="24"/>
              </w:rPr>
              <w:lastRenderedPageBreak/>
              <w:t>自从外单位获取管控化学品</w:t>
            </w:r>
          </w:p>
        </w:tc>
        <w:tc>
          <w:tcPr>
            <w:tcW w:w="3260" w:type="dxa"/>
            <w:vMerge/>
            <w:shd w:val="clear" w:color="auto" w:fill="auto"/>
            <w:tcMar>
              <w:left w:w="45" w:type="dxa"/>
              <w:right w:w="45" w:type="dxa"/>
            </w:tcMar>
            <w:vAlign w:val="center"/>
          </w:tcPr>
          <w:p w:rsidR="008064DC" w:rsidRPr="00F92940" w:rsidRDefault="008064DC">
            <w:pPr>
              <w:widowControl/>
              <w:spacing w:line="300" w:lineRule="exact"/>
              <w:rPr>
                <w:rFonts w:ascii="仿宋_GB2312" w:eastAsia="仿宋_GB2312"/>
                <w:b/>
                <w:bCs/>
                <w:kern w:val="0"/>
                <w:sz w:val="24"/>
              </w:rPr>
            </w:pP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3.14</w:t>
            </w:r>
            <w:r w:rsidR="00E17E1A"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8064DC" w:rsidRPr="00F92940" w:rsidRDefault="00E17E1A">
            <w:pPr>
              <w:spacing w:line="300" w:lineRule="exact"/>
              <w:jc w:val="left"/>
              <w:rPr>
                <w:rFonts w:ascii="仿宋_GB2312" w:eastAsia="仿宋_GB2312"/>
                <w:kern w:val="0"/>
                <w:sz w:val="24"/>
              </w:rPr>
            </w:pPr>
            <w:r w:rsidRPr="00F92940">
              <w:rPr>
                <w:rFonts w:ascii="仿宋_GB2312" w:eastAsia="仿宋_GB2312" w:hint="eastAsia"/>
                <w:kern w:val="0"/>
                <w:sz w:val="24"/>
              </w:rPr>
              <w:t>麻醉药品、精神药品等购买前须向食品药品监督管理部门申请，报批同意后向定点供应商或者定点生产企业采购</w:t>
            </w:r>
          </w:p>
        </w:tc>
        <w:tc>
          <w:tcPr>
            <w:tcW w:w="3260" w:type="dxa"/>
            <w:vMerge/>
            <w:shd w:val="clear" w:color="auto" w:fill="auto"/>
            <w:tcMar>
              <w:left w:w="45" w:type="dxa"/>
              <w:right w:w="45" w:type="dxa"/>
            </w:tcMar>
            <w:vAlign w:val="center"/>
          </w:tcPr>
          <w:p w:rsidR="008064DC" w:rsidRPr="00F92940" w:rsidRDefault="008064DC">
            <w:pPr>
              <w:widowControl/>
              <w:spacing w:line="300" w:lineRule="exact"/>
              <w:rPr>
                <w:rFonts w:ascii="仿宋_GB2312" w:eastAsia="仿宋_GB2312"/>
                <w:b/>
                <w:bCs/>
                <w:kern w:val="0"/>
                <w:sz w:val="24"/>
              </w:rPr>
            </w:pP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3.14</w:t>
            </w:r>
            <w:r w:rsidR="00E17E1A"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8064DC" w:rsidRPr="00F92940" w:rsidRDefault="00E17E1A">
            <w:pPr>
              <w:autoSpaceDE w:val="0"/>
              <w:autoSpaceDN w:val="0"/>
              <w:adjustRightInd w:val="0"/>
              <w:spacing w:line="300" w:lineRule="exact"/>
              <w:jc w:val="left"/>
              <w:rPr>
                <w:rFonts w:ascii="仿宋_GB2312" w:eastAsia="仿宋_GB2312"/>
                <w:kern w:val="0"/>
                <w:sz w:val="24"/>
              </w:rPr>
            </w:pPr>
            <w:r w:rsidRPr="00F92940">
              <w:rPr>
                <w:rFonts w:ascii="仿宋_GB2312" w:eastAsia="仿宋_GB2312" w:hint="eastAsia"/>
                <w:kern w:val="0"/>
                <w:sz w:val="24"/>
              </w:rPr>
              <w:t>购买危险化学品应有规范的验收记录</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查看验收记录</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3.14</w:t>
            </w:r>
            <w:r w:rsidR="00E17E1A" w:rsidRPr="00F92940">
              <w:rPr>
                <w:rFonts w:ascii="仿宋_GB2312" w:eastAsia="仿宋_GB2312" w:hint="eastAsia"/>
                <w:kern w:val="0"/>
                <w:sz w:val="24"/>
              </w:rPr>
              <w:t>.5</w:t>
            </w:r>
          </w:p>
        </w:tc>
        <w:tc>
          <w:tcPr>
            <w:tcW w:w="5810" w:type="dxa"/>
            <w:shd w:val="clear" w:color="auto" w:fill="auto"/>
            <w:tcMar>
              <w:left w:w="45" w:type="dxa"/>
              <w:right w:w="45" w:type="dxa"/>
            </w:tcMar>
            <w:vAlign w:val="center"/>
          </w:tcPr>
          <w:p w:rsidR="008064DC" w:rsidRPr="00F92940" w:rsidRDefault="00E17E1A">
            <w:pPr>
              <w:spacing w:line="300" w:lineRule="exact"/>
              <w:jc w:val="left"/>
              <w:rPr>
                <w:rFonts w:ascii="仿宋_GB2312" w:eastAsia="仿宋_GB2312"/>
                <w:kern w:val="0"/>
                <w:sz w:val="24"/>
              </w:rPr>
            </w:pPr>
            <w:r w:rsidRPr="00F92940">
              <w:rPr>
                <w:rFonts w:ascii="仿宋_GB2312" w:eastAsia="仿宋_GB2312" w:hint="eastAsia"/>
                <w:kern w:val="0"/>
                <w:sz w:val="24"/>
              </w:rPr>
              <w:t>保障化学品、气体运输安全；校园内的运输车辆、运送人员、送货方式等符合相关规范</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查看资料，现场抽查</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3.15</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实验室化学试剂存放</w:t>
            </w:r>
            <w:r w:rsidR="00FA368A" w:rsidRPr="00F92940">
              <w:rPr>
                <w:rFonts w:ascii="仿宋_GB2312" w:eastAsia="仿宋_GB2312" w:hint="eastAsia"/>
                <w:b/>
                <w:kern w:val="0"/>
                <w:sz w:val="24"/>
              </w:rPr>
              <w:t>管理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3.15</w:t>
            </w:r>
            <w:r w:rsidR="00E17E1A" w:rsidRPr="00F92940">
              <w:rPr>
                <w:rFonts w:ascii="仿宋_GB2312" w:eastAsia="仿宋_GB2312" w:hint="eastAsia"/>
                <w:kern w:val="0"/>
                <w:sz w:val="24"/>
              </w:rPr>
              <w:t>.1</w:t>
            </w:r>
          </w:p>
        </w:tc>
        <w:tc>
          <w:tcPr>
            <w:tcW w:w="5810" w:type="dxa"/>
            <w:shd w:val="clear" w:color="auto" w:fill="auto"/>
            <w:tcMar>
              <w:left w:w="45" w:type="dxa"/>
              <w:right w:w="45" w:type="dxa"/>
            </w:tcMar>
            <w:vAlign w:val="center"/>
          </w:tcPr>
          <w:p w:rsidR="008064DC" w:rsidRPr="00F92940" w:rsidRDefault="00E17E1A">
            <w:pPr>
              <w:widowControl/>
              <w:spacing w:line="300" w:lineRule="exact"/>
              <w:rPr>
                <w:rFonts w:ascii="仿宋_GB2312" w:eastAsia="仿宋_GB2312"/>
                <w:b/>
                <w:kern w:val="0"/>
                <w:sz w:val="24"/>
              </w:rPr>
            </w:pPr>
            <w:r w:rsidRPr="00F92940">
              <w:rPr>
                <w:rFonts w:ascii="仿宋_GB2312" w:eastAsia="仿宋_GB2312" w:hint="eastAsia"/>
                <w:kern w:val="0"/>
                <w:sz w:val="24"/>
              </w:rPr>
              <w:t>有实验室内化学品的动态使用台帐；建立本实验室危险化学品目录，并有危险化学品安全技术说明书（MSDS）或安全周知卡，方便查阅</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3.15</w:t>
            </w:r>
            <w:r w:rsidR="00E17E1A" w:rsidRPr="00F92940">
              <w:rPr>
                <w:rFonts w:ascii="仿宋_GB2312" w:eastAsia="仿宋_GB2312" w:hint="eastAsia"/>
                <w:kern w:val="0"/>
                <w:sz w:val="24"/>
              </w:rPr>
              <w:t>.2</w:t>
            </w:r>
          </w:p>
        </w:tc>
        <w:tc>
          <w:tcPr>
            <w:tcW w:w="5810" w:type="dxa"/>
            <w:shd w:val="clear" w:color="auto" w:fill="auto"/>
            <w:tcMar>
              <w:left w:w="45" w:type="dxa"/>
              <w:right w:w="45" w:type="dxa"/>
            </w:tcMar>
            <w:vAlign w:val="center"/>
          </w:tcPr>
          <w:p w:rsidR="008064DC" w:rsidRPr="00F92940" w:rsidRDefault="00E17E1A">
            <w:pPr>
              <w:widowControl/>
              <w:spacing w:line="300" w:lineRule="exact"/>
              <w:rPr>
                <w:rFonts w:ascii="仿宋_GB2312" w:eastAsia="仿宋_GB2312"/>
                <w:sz w:val="24"/>
              </w:rPr>
            </w:pPr>
            <w:r w:rsidRPr="00F92940">
              <w:rPr>
                <w:rFonts w:ascii="仿宋_GB2312" w:eastAsia="仿宋_GB2312" w:hint="eastAsia"/>
                <w:sz w:val="24"/>
              </w:rPr>
              <w:t>实验室应有专用于存放试剂药品的空间（储藏室、储藏区、储存柜等）</w:t>
            </w:r>
            <w:r w:rsidRPr="00F92940">
              <w:rPr>
                <w:rFonts w:ascii="仿宋_GB2312" w:eastAsia="仿宋_GB2312" w:hint="eastAsia"/>
                <w:bCs/>
                <w:kern w:val="0"/>
                <w:sz w:val="24"/>
              </w:rPr>
              <w:t>，应</w:t>
            </w:r>
            <w:r w:rsidRPr="00F92940">
              <w:rPr>
                <w:rFonts w:ascii="仿宋_GB2312" w:eastAsia="仿宋_GB2312" w:hint="eastAsia"/>
                <w:kern w:val="0"/>
                <w:sz w:val="24"/>
              </w:rPr>
              <w:t>通风、隔热、避光、安全；有机溶剂储存区应远离热源和火源；易泄漏、易挥发的试剂保证充足的通风；试剂柜中不能有电源插座或接线板</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查看现场，注意避免储存区近处有火源、热源</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3.15</w:t>
            </w:r>
            <w:r w:rsidR="00E17E1A"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化学品有序分类存放；配备必要的二次泄漏防护、吸附或防溢流功能；试剂不得叠放、配伍禁忌化学品不得混存、固体液体不混乱放置、装有试剂的试剂瓶不得开口放置；实验台架无挡板不得存放化学试剂</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查看储存柜、冰箱、实验台等，</w:t>
            </w:r>
            <w:r w:rsidRPr="00F92940">
              <w:rPr>
                <w:rFonts w:ascii="仿宋_GB2312" w:eastAsia="仿宋_GB2312" w:hint="eastAsia"/>
                <w:kern w:val="0"/>
                <w:sz w:val="24"/>
              </w:rPr>
              <w:t>柜子门上或墙上粘贴清单</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3.15</w:t>
            </w:r>
            <w:r w:rsidR="00E17E1A"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实验室内存放的危险化学品总量原则上不应超过100L或100kg，其中易燃易爆性化学品的存放总量不应超过50L 或50kg，且单一包装容器不应大于20L或20kg</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查看现场，按</w:t>
            </w:r>
            <w:r w:rsidRPr="00F92940">
              <w:rPr>
                <w:rFonts w:ascii="仿宋_GB2312" w:eastAsia="仿宋_GB2312" w:hint="eastAsia"/>
                <w:kern w:val="0"/>
                <w:sz w:val="24"/>
              </w:rPr>
              <w:t>50平米</w:t>
            </w:r>
            <w:r w:rsidRPr="00F92940">
              <w:rPr>
                <w:rFonts w:ascii="仿宋_GB2312" w:eastAsia="仿宋_GB2312" w:hint="eastAsia"/>
                <w:bCs/>
                <w:kern w:val="0"/>
                <w:sz w:val="24"/>
              </w:rPr>
              <w:t>为</w:t>
            </w:r>
            <w:r w:rsidRPr="00F92940">
              <w:rPr>
                <w:rFonts w:ascii="仿宋_GB2312" w:eastAsia="仿宋_GB2312" w:hint="eastAsia"/>
                <w:kern w:val="0"/>
                <w:sz w:val="24"/>
              </w:rPr>
              <w:t>标准，存放量以</w:t>
            </w:r>
            <w:r w:rsidRPr="00F92940">
              <w:rPr>
                <w:rFonts w:ascii="仿宋_GB2312" w:eastAsia="仿宋_GB2312" w:hint="eastAsia"/>
                <w:bCs/>
                <w:kern w:val="0"/>
                <w:sz w:val="24"/>
              </w:rPr>
              <w:t>实验室</w:t>
            </w:r>
            <w:r w:rsidRPr="00F92940">
              <w:rPr>
                <w:rFonts w:ascii="仿宋_GB2312" w:eastAsia="仿宋_GB2312" w:hint="eastAsia"/>
                <w:kern w:val="0"/>
                <w:sz w:val="24"/>
              </w:rPr>
              <w:t>面积比考察</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3.15</w:t>
            </w:r>
            <w:r w:rsidR="00E17E1A" w:rsidRPr="00F92940">
              <w:rPr>
                <w:rFonts w:ascii="仿宋_GB2312" w:eastAsia="仿宋_GB2312" w:hint="eastAsia"/>
                <w:kern w:val="0"/>
                <w:sz w:val="24"/>
              </w:rPr>
              <w:t>.5</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如单个实验装置存在10L以上甲类物质储罐，或20L以上乙类物质储罐，或50L以上丙类物质储罐，需加装泄露报警器及通风联动装置</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lastRenderedPageBreak/>
              <w:t>3.15</w:t>
            </w:r>
            <w:r w:rsidR="00E17E1A" w:rsidRPr="00F92940">
              <w:rPr>
                <w:rFonts w:ascii="仿宋_GB2312" w:eastAsia="仿宋_GB2312" w:hint="eastAsia"/>
                <w:kern w:val="0"/>
                <w:sz w:val="24"/>
              </w:rPr>
              <w:t>.6</w:t>
            </w:r>
          </w:p>
        </w:tc>
        <w:tc>
          <w:tcPr>
            <w:tcW w:w="5810" w:type="dxa"/>
            <w:shd w:val="clear" w:color="auto" w:fill="auto"/>
            <w:tcMar>
              <w:left w:w="45" w:type="dxa"/>
              <w:right w:w="45" w:type="dxa"/>
            </w:tcMar>
            <w:vAlign w:val="center"/>
          </w:tcPr>
          <w:p w:rsidR="008064DC" w:rsidRPr="00F92940" w:rsidRDefault="00E17E1A">
            <w:pPr>
              <w:autoSpaceDE w:val="0"/>
              <w:autoSpaceDN w:val="0"/>
              <w:adjustRightInd w:val="0"/>
              <w:spacing w:line="300" w:lineRule="exact"/>
              <w:jc w:val="left"/>
              <w:rPr>
                <w:rFonts w:ascii="仿宋_GB2312" w:eastAsia="仿宋_GB2312" w:hAnsi="ºÚÌå" w:cs="宋体"/>
                <w:kern w:val="0"/>
                <w:sz w:val="24"/>
              </w:rPr>
            </w:pPr>
            <w:r w:rsidRPr="00F92940">
              <w:rPr>
                <w:rFonts w:ascii="仿宋_GB2312" w:eastAsia="仿宋_GB2312" w:hAnsi="ºÚÌå" w:cs="宋体" w:hint="eastAsia"/>
                <w:kern w:val="0"/>
                <w:sz w:val="24"/>
              </w:rPr>
              <w:t>化学品包装物上应有符合规定的化学品标签；当化学品由原包装物转移或分装到其他包装物内时，转移或分装后的包装物应及时重新粘贴标识。化学品标签脱落、</w:t>
            </w:r>
            <w:r w:rsidRPr="00F92940">
              <w:rPr>
                <w:rFonts w:ascii="仿宋_GB2312" w:eastAsia="仿宋_GB2312" w:hint="eastAsia"/>
                <w:bCs/>
                <w:kern w:val="0"/>
                <w:sz w:val="24"/>
              </w:rPr>
              <w:t>模糊、腐蚀</w:t>
            </w:r>
            <w:r w:rsidRPr="00F92940">
              <w:rPr>
                <w:rFonts w:ascii="仿宋_GB2312" w:eastAsia="仿宋_GB2312" w:hAnsi="ºÚÌå" w:cs="宋体" w:hint="eastAsia"/>
                <w:kern w:val="0"/>
                <w:sz w:val="24"/>
              </w:rPr>
              <w:t>后应及时补上，如不能确认，则以废弃化学品处置</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strike/>
                <w:kern w:val="0"/>
                <w:sz w:val="24"/>
              </w:rPr>
            </w:pPr>
            <w:r w:rsidRPr="00F92940">
              <w:rPr>
                <w:rFonts w:ascii="仿宋_GB2312" w:eastAsia="仿宋_GB2312" w:hint="eastAsia"/>
                <w:bCs/>
                <w:kern w:val="0"/>
                <w:sz w:val="24"/>
              </w:rPr>
              <w:t>查看实验台、存储柜、冰箱等</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3.15</w:t>
            </w:r>
            <w:r w:rsidR="00E17E1A" w:rsidRPr="00F92940">
              <w:rPr>
                <w:rFonts w:ascii="仿宋_GB2312" w:eastAsia="仿宋_GB2312" w:hint="eastAsia"/>
                <w:kern w:val="0"/>
                <w:sz w:val="24"/>
              </w:rPr>
              <w:t>.7</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定期清理过期药品，无累积现象</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查看台账与现场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3.16</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实验操作安全</w:t>
            </w:r>
            <w:r w:rsidR="00FA368A" w:rsidRPr="00F92940">
              <w:rPr>
                <w:rFonts w:ascii="仿宋_GB2312" w:eastAsia="仿宋_GB2312" w:hint="eastAsia"/>
                <w:b/>
                <w:kern w:val="0"/>
                <w:sz w:val="24"/>
              </w:rPr>
              <w:t>管理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3.16</w:t>
            </w:r>
            <w:r w:rsidR="00E17E1A" w:rsidRPr="00F92940">
              <w:rPr>
                <w:rFonts w:ascii="仿宋_GB2312" w:eastAsia="仿宋_GB2312" w:hint="eastAsia"/>
                <w:kern w:val="0"/>
                <w:sz w:val="24"/>
              </w:rPr>
              <w:t>.1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设计化学实验时，使用化学品应尽可能取向低毒、少量；强放热反应要从小规模开始，确认安全才能放大</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查看实验记录、询问</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3.16</w:t>
            </w:r>
            <w:r w:rsidR="00E17E1A" w:rsidRPr="00F92940">
              <w:rPr>
                <w:rFonts w:ascii="仿宋_GB2312" w:eastAsia="仿宋_GB2312" w:hint="eastAsia"/>
                <w:kern w:val="0"/>
                <w:sz w:val="24"/>
              </w:rPr>
              <w:t>.2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制定危险实验、危险化工工艺指导书，上墙或便于取阅；按照指导书进行实验</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是否有作业指导书</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3.16</w:t>
            </w:r>
            <w:r w:rsidR="00E17E1A"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建立针对特殊危险实验的应急预案，方便取阅；实验人员熟悉所涉及的危险性及应急处理措施</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kern w:val="0"/>
                <w:sz w:val="24"/>
              </w:rPr>
              <w:t>现场查看、询问</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3.16</w:t>
            </w:r>
            <w:r w:rsidR="00E17E1A"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涉及危险化工工艺、重点监管危险化学品的反应装置应设置自动化控制系统；涉及放热反应的危险化工工艺生产装置应设置双重电源供电或控制系统应配置不间断电源</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控制系统工作正常</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kern w:val="0"/>
                <w:sz w:val="24"/>
              </w:rPr>
            </w:pPr>
          </w:p>
        </w:tc>
        <w:tc>
          <w:tcPr>
            <w:tcW w:w="425" w:type="dxa"/>
            <w:vAlign w:val="center"/>
          </w:tcPr>
          <w:p w:rsidR="008064DC" w:rsidRPr="00F92940" w:rsidRDefault="008064DC">
            <w:pPr>
              <w:widowControl/>
              <w:spacing w:line="300" w:lineRule="exact"/>
              <w:jc w:val="center"/>
              <w:rPr>
                <w:rFonts w:ascii="仿宋_GB2312" w:eastAsia="仿宋_GB2312"/>
                <w:kern w:val="0"/>
                <w:sz w:val="24"/>
              </w:rPr>
            </w:pPr>
          </w:p>
        </w:tc>
        <w:tc>
          <w:tcPr>
            <w:tcW w:w="426" w:type="dxa"/>
            <w:vAlign w:val="center"/>
          </w:tcPr>
          <w:p w:rsidR="008064DC" w:rsidRPr="00F92940" w:rsidRDefault="008064DC">
            <w:pPr>
              <w:widowControl/>
              <w:spacing w:line="300" w:lineRule="exact"/>
              <w:jc w:val="center"/>
              <w:rPr>
                <w:rFonts w:ascii="仿宋_GB2312" w:eastAsia="仿宋_GB2312"/>
                <w:kern w:val="0"/>
                <w:sz w:val="24"/>
              </w:rPr>
            </w:pPr>
          </w:p>
        </w:tc>
        <w:tc>
          <w:tcPr>
            <w:tcW w:w="3260" w:type="dxa"/>
            <w:vAlign w:val="center"/>
          </w:tcPr>
          <w:p w:rsidR="008064DC" w:rsidRPr="00F92940" w:rsidRDefault="008064DC">
            <w:pPr>
              <w:widowControl/>
              <w:spacing w:line="300" w:lineRule="exact"/>
              <w:jc w:val="left"/>
              <w:rPr>
                <w:rFonts w:ascii="仿宋_GB2312" w:eastAsia="仿宋_GB2312"/>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3.16</w:t>
            </w:r>
            <w:r w:rsidR="00E17E1A" w:rsidRPr="00F92940">
              <w:rPr>
                <w:rFonts w:ascii="仿宋_GB2312" w:eastAsia="仿宋_GB2312" w:hint="eastAsia"/>
                <w:kern w:val="0"/>
                <w:sz w:val="24"/>
              </w:rPr>
              <w:t>.5</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对于产生有毒和异味废气的实验，在通风橱中进行，并在实验装置尾端配有气体吸收装置；配备合适有效的呼吸器</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bCs/>
                <w:kern w:val="0"/>
                <w:sz w:val="24"/>
              </w:rPr>
              <w:t>查看现场，注意呼吸器是否失效（不用时需密封保存）</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kern w:val="0"/>
                <w:sz w:val="24"/>
              </w:rPr>
            </w:pPr>
          </w:p>
        </w:tc>
        <w:tc>
          <w:tcPr>
            <w:tcW w:w="425" w:type="dxa"/>
            <w:vAlign w:val="center"/>
          </w:tcPr>
          <w:p w:rsidR="008064DC" w:rsidRPr="00F92940" w:rsidRDefault="008064DC">
            <w:pPr>
              <w:widowControl/>
              <w:spacing w:line="300" w:lineRule="exact"/>
              <w:jc w:val="center"/>
              <w:rPr>
                <w:rFonts w:ascii="仿宋_GB2312" w:eastAsia="仿宋_GB2312"/>
                <w:kern w:val="0"/>
                <w:sz w:val="24"/>
              </w:rPr>
            </w:pPr>
          </w:p>
        </w:tc>
        <w:tc>
          <w:tcPr>
            <w:tcW w:w="426" w:type="dxa"/>
            <w:vAlign w:val="center"/>
          </w:tcPr>
          <w:p w:rsidR="008064DC" w:rsidRPr="00F92940" w:rsidRDefault="008064DC">
            <w:pPr>
              <w:widowControl/>
              <w:spacing w:line="300" w:lineRule="exact"/>
              <w:jc w:val="center"/>
              <w:rPr>
                <w:rFonts w:ascii="仿宋_GB2312" w:eastAsia="仿宋_GB2312"/>
                <w:kern w:val="0"/>
                <w:sz w:val="24"/>
              </w:rPr>
            </w:pPr>
          </w:p>
        </w:tc>
        <w:tc>
          <w:tcPr>
            <w:tcW w:w="3260" w:type="dxa"/>
            <w:vAlign w:val="center"/>
          </w:tcPr>
          <w:p w:rsidR="008064DC" w:rsidRPr="00F92940" w:rsidRDefault="008064DC">
            <w:pPr>
              <w:widowControl/>
              <w:spacing w:line="300" w:lineRule="exact"/>
              <w:jc w:val="left"/>
              <w:rPr>
                <w:rFonts w:ascii="仿宋_GB2312" w:eastAsia="仿宋_GB2312"/>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3.16</w:t>
            </w:r>
            <w:r w:rsidR="00E17E1A" w:rsidRPr="00F92940">
              <w:rPr>
                <w:rFonts w:ascii="仿宋_GB2312" w:eastAsia="仿宋_GB2312" w:hint="eastAsia"/>
                <w:kern w:val="0"/>
                <w:sz w:val="24"/>
              </w:rPr>
              <w:t>.6</w:t>
            </w:r>
          </w:p>
        </w:tc>
        <w:tc>
          <w:tcPr>
            <w:tcW w:w="5810" w:type="dxa"/>
            <w:shd w:val="clear" w:color="auto" w:fill="auto"/>
            <w:tcMar>
              <w:left w:w="45" w:type="dxa"/>
              <w:right w:w="45" w:type="dxa"/>
            </w:tcMar>
            <w:vAlign w:val="center"/>
          </w:tcPr>
          <w:p w:rsidR="008064DC" w:rsidRPr="00F92940" w:rsidRDefault="00E17E1A">
            <w:pPr>
              <w:spacing w:line="300" w:lineRule="exact"/>
              <w:rPr>
                <w:rFonts w:ascii="仿宋_GB2312" w:eastAsia="仿宋_GB2312"/>
                <w:kern w:val="0"/>
                <w:sz w:val="24"/>
              </w:rPr>
            </w:pPr>
            <w:r w:rsidRPr="00F92940">
              <w:rPr>
                <w:rFonts w:ascii="仿宋_GB2312" w:eastAsia="仿宋_GB2312" w:hint="eastAsia"/>
                <w:kern w:val="0"/>
                <w:sz w:val="24"/>
              </w:rPr>
              <w:t>从试剂瓶倾倒腐蚀性液体试剂后，瓶上无残液</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关注腐蚀性液体</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3.17</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剧毒品管理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3.17</w:t>
            </w:r>
            <w:r w:rsidR="00E17E1A" w:rsidRPr="00F92940">
              <w:rPr>
                <w:rFonts w:ascii="仿宋_GB2312" w:eastAsia="仿宋_GB2312" w:hint="eastAsia"/>
                <w:kern w:val="0"/>
                <w:sz w:val="24"/>
              </w:rPr>
              <w:t>.1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配备专门的保险柜并固定，实行双人双锁保管；对于具有高挥发性、低闪点的剧毒品应存放在具有防爆功能的冰箱内，并配备双锁；配备监控与报警装置</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查看储存场所、记录本。</w:t>
            </w:r>
            <w:r w:rsidRPr="00F92940">
              <w:rPr>
                <w:rFonts w:ascii="仿宋_GB2312" w:eastAsia="仿宋_GB2312" w:hint="eastAsia"/>
                <w:kern w:val="0"/>
                <w:sz w:val="24"/>
              </w:rPr>
              <w:t>2名分别掌管了钥匙和密码的保管人同时到场时才能开启保险柜</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lastRenderedPageBreak/>
              <w:t>3.17</w:t>
            </w:r>
            <w:r w:rsidR="00E17E1A" w:rsidRPr="00F92940">
              <w:rPr>
                <w:rFonts w:ascii="仿宋_GB2312" w:eastAsia="仿宋_GB2312" w:hint="eastAsia"/>
                <w:kern w:val="0"/>
                <w:sz w:val="24"/>
              </w:rPr>
              <w:t>.2</w:t>
            </w:r>
          </w:p>
        </w:tc>
        <w:tc>
          <w:tcPr>
            <w:tcW w:w="5810" w:type="dxa"/>
            <w:shd w:val="clear" w:color="auto" w:fill="auto"/>
            <w:tcMar>
              <w:left w:w="45" w:type="dxa"/>
              <w:right w:w="45" w:type="dxa"/>
            </w:tcMar>
            <w:vAlign w:val="center"/>
          </w:tcPr>
          <w:p w:rsidR="008064DC" w:rsidRPr="00F92940" w:rsidRDefault="00E17E1A">
            <w:pPr>
              <w:autoSpaceDE w:val="0"/>
              <w:autoSpaceDN w:val="0"/>
              <w:adjustRightInd w:val="0"/>
              <w:spacing w:line="300" w:lineRule="exact"/>
              <w:jc w:val="left"/>
              <w:rPr>
                <w:rFonts w:ascii="仿宋_GB2312" w:eastAsia="仿宋_GB2312"/>
                <w:kern w:val="0"/>
                <w:sz w:val="24"/>
              </w:rPr>
            </w:pPr>
            <w:r w:rsidRPr="00F92940">
              <w:rPr>
                <w:rFonts w:ascii="仿宋_GB2312" w:eastAsia="仿宋_GB2312" w:hint="eastAsia"/>
                <w:kern w:val="0"/>
                <w:sz w:val="24"/>
              </w:rPr>
              <w:t>执行双人收发、双人运输；</w:t>
            </w:r>
            <w:r w:rsidRPr="00F92940">
              <w:rPr>
                <w:rFonts w:ascii="仿宋_GB2312" w:eastAsia="仿宋_GB2312" w:cs="宋体" w:hint="eastAsia"/>
                <w:kern w:val="0"/>
                <w:sz w:val="24"/>
              </w:rPr>
              <w:t>应</w:t>
            </w:r>
            <w:r w:rsidRPr="00F92940">
              <w:rPr>
                <w:rFonts w:ascii="仿宋_GB2312" w:eastAsia="仿宋_GB2312" w:hint="eastAsia"/>
                <w:kern w:val="0"/>
                <w:sz w:val="24"/>
              </w:rPr>
              <w:t>严格记录</w:t>
            </w:r>
            <w:r w:rsidRPr="00F92940">
              <w:rPr>
                <w:rFonts w:ascii="仿宋_GB2312" w:eastAsia="仿宋_GB2312" w:cs="宋体" w:hint="eastAsia"/>
                <w:kern w:val="0"/>
                <w:sz w:val="24"/>
              </w:rPr>
              <w:t>品种、规格以及购入、发放、退回的日期、单位及经手人、数量以及结存数量</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查看记录本，职能部门提供年度清单</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3.17</w:t>
            </w:r>
            <w:r w:rsidR="00E17E1A"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使用时有两人同时在场，且计量取用后立即放回保险柜，</w:t>
            </w:r>
            <w:r w:rsidRPr="00F92940">
              <w:rPr>
                <w:rFonts w:ascii="仿宋_GB2312" w:eastAsia="仿宋_GB2312" w:cs="宋体" w:hint="eastAsia"/>
                <w:kern w:val="0"/>
                <w:sz w:val="24"/>
              </w:rPr>
              <w:t>详细记载用途，</w:t>
            </w:r>
            <w:r w:rsidRPr="00F92940">
              <w:rPr>
                <w:rFonts w:ascii="仿宋_GB2312" w:eastAsia="仿宋_GB2312" w:hint="eastAsia"/>
                <w:kern w:val="0"/>
                <w:sz w:val="24"/>
              </w:rPr>
              <w:t>双人签字</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查看实验记录、领用记录本</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3.17</w:t>
            </w:r>
            <w:r w:rsidR="00E17E1A"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建立规范的剧毒品处置流程，依规对残余、废弃的剧毒品或空瓶进行处置，双人签字</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查看记录本，由学校统一处置</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3.18</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其它管控化学品的管理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3.18</w:t>
            </w:r>
            <w:r w:rsidR="00E17E1A" w:rsidRPr="00F92940">
              <w:rPr>
                <w:rFonts w:ascii="仿宋_GB2312" w:eastAsia="仿宋_GB2312" w:hint="eastAsia"/>
                <w:kern w:val="0"/>
                <w:sz w:val="24"/>
              </w:rPr>
              <w:t>.1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易制毒品分类存放、专人保管，做好领取、使用、处置记录；其中第一类易制毒品实行“五双”管理制度</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查看现场、记录本；职能部门提供年度清单</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3.18</w:t>
            </w:r>
            <w:r w:rsidR="00E17E1A" w:rsidRPr="00F92940">
              <w:rPr>
                <w:rFonts w:ascii="仿宋_GB2312" w:eastAsia="仿宋_GB2312" w:hint="eastAsia"/>
                <w:kern w:val="0"/>
                <w:sz w:val="24"/>
              </w:rPr>
              <w:t>.2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易制爆品分类存放、专人保管，做好领取、使用、处置记录</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查看现场、记录本；职能部门提供年度清单</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3.18</w:t>
            </w:r>
            <w:r w:rsidR="00E17E1A"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爆炸品单独隔离，限量存储，使用、销毁按照公安部门的要求执行</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查看现场、记录本；职能部门提供年度清单</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3.18</w:t>
            </w:r>
            <w:r w:rsidR="00E17E1A"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麻醉品和精神类药品储存于专门的保险柜中，有规范的领取、使用、处置台账</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查看现场、记录本；职能部门提供年度清单</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3.19</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实验气体管理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3.19</w:t>
            </w:r>
            <w:r w:rsidR="00E17E1A" w:rsidRPr="00F92940">
              <w:rPr>
                <w:rFonts w:ascii="仿宋_GB2312" w:eastAsia="仿宋_GB2312" w:hint="eastAsia"/>
                <w:kern w:val="0"/>
                <w:sz w:val="24"/>
              </w:rPr>
              <w:t>.1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从合格供应商处采购实验气体，建立气体钢瓶台帐</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查看记录</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3.19</w:t>
            </w:r>
            <w:r w:rsidR="00E17E1A" w:rsidRPr="00F92940">
              <w:rPr>
                <w:rFonts w:ascii="仿宋_GB2312" w:eastAsia="仿宋_GB2312" w:hint="eastAsia"/>
                <w:kern w:val="0"/>
                <w:sz w:val="24"/>
              </w:rPr>
              <w:t>.2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危险气体钢瓶存放点须通风、远离热源、</w:t>
            </w:r>
            <w:r w:rsidRPr="00F92940">
              <w:rPr>
                <w:rFonts w:ascii="仿宋_GB2312" w:eastAsia="仿宋_GB2312" w:hint="eastAsia"/>
                <w:sz w:val="24"/>
              </w:rPr>
              <w:t>避免暴晒，地面平整干燥；</w:t>
            </w:r>
            <w:r w:rsidRPr="00F92940">
              <w:rPr>
                <w:rFonts w:ascii="仿宋_GB2312" w:eastAsia="仿宋_GB2312" w:hint="eastAsia"/>
                <w:kern w:val="0"/>
                <w:sz w:val="24"/>
              </w:rPr>
              <w:t>配置气瓶柜或气瓶防倒链、防倒栏栅</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钢瓶不固定、有链子不用、用普通绳子当链子</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3.19</w:t>
            </w:r>
            <w:r w:rsidR="00E17E1A"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涉及剧毒、易燃易爆气体的场所，配有通风设施和合适的监控报警装置等，张贴必要的安全警示标识</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气体监控报警装置品种及安装位置是否正确</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3.19</w:t>
            </w:r>
            <w:r w:rsidR="00E17E1A"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sz w:val="24"/>
              </w:rPr>
              <w:t>存有大量惰性气体或液氮、CO</w:t>
            </w:r>
            <w:r w:rsidRPr="00F92940">
              <w:rPr>
                <w:rFonts w:ascii="仿宋_GB2312" w:eastAsia="仿宋_GB2312" w:hint="eastAsia"/>
                <w:sz w:val="24"/>
                <w:vertAlign w:val="subscript"/>
              </w:rPr>
              <w:t>2</w:t>
            </w:r>
            <w:r w:rsidRPr="00F92940">
              <w:rPr>
                <w:rFonts w:ascii="仿宋_GB2312" w:eastAsia="仿宋_GB2312" w:hint="eastAsia"/>
                <w:sz w:val="24"/>
              </w:rPr>
              <w:t>的较小密闭空间，需加装氧气含量报警表</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防止大量泄漏或蒸发导致缺氧</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3.19.5</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独立的气体钢瓶室，通风、不混放、有监控、管路有编</w:t>
            </w:r>
            <w:r w:rsidRPr="00F92940">
              <w:rPr>
                <w:rFonts w:ascii="仿宋_GB2312" w:eastAsia="仿宋_GB2312" w:hint="eastAsia"/>
                <w:kern w:val="0"/>
                <w:sz w:val="24"/>
              </w:rPr>
              <w:lastRenderedPageBreak/>
              <w:t>号、去向明确；有专人管理和记录</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lastRenderedPageBreak/>
              <w:t>查看现场、记录</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3.19</w:t>
            </w:r>
            <w:r w:rsidR="00E17E1A" w:rsidRPr="00F92940">
              <w:rPr>
                <w:rFonts w:ascii="仿宋_GB2312" w:eastAsia="仿宋_GB2312" w:hint="eastAsia"/>
                <w:kern w:val="0"/>
                <w:sz w:val="24"/>
              </w:rPr>
              <w:t>.6</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所有钢瓶颜色和字体清楚，有状态标识，有钢瓶定期检验合格标识（由供应商负责）；未使用的钢瓶有钢瓶帽</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钢瓶中的气体是明确的，无过期钢瓶；确认</w:t>
            </w:r>
            <w:r w:rsidRPr="00F92940">
              <w:rPr>
                <w:rFonts w:ascii="仿宋_GB2312" w:eastAsia="仿宋_GB2312" w:hAnsi="MS Mincho" w:hint="eastAsia"/>
                <w:bCs/>
                <w:kern w:val="0"/>
                <w:sz w:val="24"/>
              </w:rPr>
              <w:t>“</w:t>
            </w:r>
            <w:r w:rsidRPr="00F92940">
              <w:rPr>
                <w:rFonts w:ascii="仿宋_GB2312" w:eastAsia="仿宋_GB2312" w:hint="eastAsia"/>
                <w:bCs/>
                <w:kern w:val="0"/>
                <w:sz w:val="24"/>
              </w:rPr>
              <w:t>满、使用中、用完</w:t>
            </w:r>
            <w:r w:rsidRPr="00F92940">
              <w:rPr>
                <w:rFonts w:ascii="仿宋_GB2312" w:eastAsia="仿宋_GB2312" w:hAnsi="MS Mincho" w:hint="eastAsia"/>
                <w:bCs/>
                <w:kern w:val="0"/>
                <w:sz w:val="24"/>
              </w:rPr>
              <w:t>”</w:t>
            </w:r>
            <w:r w:rsidRPr="00F92940">
              <w:rPr>
                <w:rFonts w:ascii="仿宋_GB2312" w:eastAsia="仿宋_GB2312" w:hint="eastAsia"/>
                <w:bCs/>
                <w:kern w:val="0"/>
                <w:sz w:val="24"/>
              </w:rPr>
              <w:t>三种状态</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3.19</w:t>
            </w:r>
            <w:r w:rsidR="00E17E1A" w:rsidRPr="00F92940">
              <w:rPr>
                <w:rFonts w:ascii="仿宋_GB2312" w:eastAsia="仿宋_GB2312" w:hint="eastAsia"/>
                <w:kern w:val="0"/>
                <w:sz w:val="24"/>
              </w:rPr>
              <w:t>.7</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可燃性气体与氧气等助燃气体不混放</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3.19</w:t>
            </w:r>
            <w:r w:rsidR="00E17E1A" w:rsidRPr="00F92940">
              <w:rPr>
                <w:rFonts w:ascii="仿宋_GB2312" w:eastAsia="仿宋_GB2312" w:hint="eastAsia"/>
                <w:kern w:val="0"/>
                <w:sz w:val="24"/>
              </w:rPr>
              <w:t>.8</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气体管路连接正确、有标识，管路材质选择合适，无破损或老化现象，定期进行气体泄漏检查；存在多条气体管路的房间须张贴详细的管路图</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查看现场，危险气体使用金属管；多用户使用同一钢瓶的，需有使用规则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3.19</w:t>
            </w:r>
            <w:r w:rsidR="00E17E1A" w:rsidRPr="00F92940">
              <w:rPr>
                <w:rFonts w:ascii="仿宋_GB2312" w:eastAsia="仿宋_GB2312" w:hint="eastAsia"/>
                <w:kern w:val="0"/>
                <w:sz w:val="24"/>
              </w:rPr>
              <w:t>.9</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实验结束后，气体钢瓶总阀须关闭</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3.19</w:t>
            </w:r>
            <w:r w:rsidR="00E17E1A" w:rsidRPr="00F92940">
              <w:rPr>
                <w:rFonts w:ascii="仿宋_GB2312" w:eastAsia="仿宋_GB2312" w:hint="eastAsia"/>
                <w:kern w:val="0"/>
                <w:sz w:val="24"/>
              </w:rPr>
              <w:t>.10</w:t>
            </w:r>
          </w:p>
        </w:tc>
        <w:tc>
          <w:tcPr>
            <w:tcW w:w="5810" w:type="dxa"/>
            <w:shd w:val="clear" w:color="auto" w:fill="auto"/>
            <w:tcMar>
              <w:left w:w="45" w:type="dxa"/>
              <w:right w:w="45" w:type="dxa"/>
            </w:tcMar>
            <w:vAlign w:val="center"/>
          </w:tcPr>
          <w:p w:rsidR="008064DC" w:rsidRPr="00F92940" w:rsidRDefault="00E17E1A">
            <w:pPr>
              <w:autoSpaceDE w:val="0"/>
              <w:autoSpaceDN w:val="0"/>
              <w:adjustRightInd w:val="0"/>
              <w:spacing w:line="300" w:lineRule="exact"/>
              <w:jc w:val="left"/>
              <w:rPr>
                <w:rFonts w:ascii="仿宋_GB2312" w:eastAsia="仿宋_GB2312"/>
                <w:kern w:val="0"/>
                <w:sz w:val="24"/>
              </w:rPr>
            </w:pPr>
            <w:r w:rsidRPr="00F92940">
              <w:rPr>
                <w:rFonts w:ascii="仿宋_GB2312" w:eastAsia="仿宋_GB2312" w:hint="eastAsia"/>
                <w:kern w:val="0"/>
                <w:sz w:val="24"/>
              </w:rPr>
              <w:t>无大量气体钢瓶堆放现象；</w:t>
            </w:r>
            <w:r w:rsidRPr="00F92940">
              <w:rPr>
                <w:rFonts w:ascii="仿宋_GB2312" w:eastAsia="仿宋_GB2312" w:cs="宋体" w:hint="eastAsia"/>
                <w:kern w:val="0"/>
                <w:sz w:val="24"/>
              </w:rPr>
              <w:t>每间实验室内存放的氧气和可燃气体不宜超过一瓶，其他气瓶的存放，应控制在最小需求量；</w:t>
            </w:r>
            <w:r w:rsidRPr="00F92940">
              <w:rPr>
                <w:rFonts w:ascii="仿宋_GB2312" w:eastAsia="仿宋_GB2312" w:hint="eastAsia"/>
                <w:kern w:val="0"/>
                <w:sz w:val="24"/>
              </w:rPr>
              <w:t>气体钢瓶不得放在走廊、大厅等公共场所</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3.19</w:t>
            </w:r>
            <w:r w:rsidR="00E17E1A" w:rsidRPr="00F92940">
              <w:rPr>
                <w:rFonts w:ascii="仿宋_GB2312" w:eastAsia="仿宋_GB2312" w:hint="eastAsia"/>
                <w:kern w:val="0"/>
                <w:sz w:val="24"/>
              </w:rPr>
              <w:t>.11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不能带着减压阀移动钢瓶、不得在地上滚动钢瓶</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3.20</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化学废弃物处置管理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3.20</w:t>
            </w:r>
            <w:r w:rsidR="00E17E1A" w:rsidRPr="00F92940">
              <w:rPr>
                <w:rFonts w:ascii="仿宋_GB2312" w:eastAsia="仿宋_GB2312" w:hint="eastAsia"/>
                <w:kern w:val="0"/>
                <w:sz w:val="24"/>
              </w:rPr>
              <w:t>.1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与有资质的处置单位（企业）签约处置化学废弃物</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查看委托合同及处置单位的资质</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3.20</w:t>
            </w:r>
            <w:r w:rsidR="00E17E1A" w:rsidRPr="00F92940">
              <w:rPr>
                <w:rFonts w:ascii="仿宋_GB2312" w:eastAsia="仿宋_GB2312" w:hint="eastAsia"/>
                <w:kern w:val="0"/>
                <w:sz w:val="24"/>
              </w:rPr>
              <w:t>.2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学校有统一的化学实验废弃物标签，包含废物类别、危险特性、主要成分、产生部门、送储人、日期等信息</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学校是否有统一的标签并且正常使用</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3.20</w:t>
            </w:r>
            <w:r w:rsidR="00E17E1A"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配备了化学实验废弃物分类容器，对化学废弃物进行分类收集与存放（应避免易产生剧烈反应的废弃物混放）、贴好标签，盖子不敞开；实验室内无大量存放现象</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实验废弃物存放点位置合适无干扰、标签信息清晰、大桶存放时不能超过容量的2/3</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3.20</w:t>
            </w:r>
            <w:r w:rsidR="00E17E1A"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对于危险性大的废弃物，要独立包装，标签信息明确</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不能混合，尽量原瓶装，加贴废弃物标签</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lastRenderedPageBreak/>
              <w:t>3.20</w:t>
            </w:r>
            <w:r w:rsidR="00E17E1A" w:rsidRPr="00F92940">
              <w:rPr>
                <w:rFonts w:ascii="仿宋_GB2312" w:eastAsia="仿宋_GB2312" w:hint="eastAsia"/>
                <w:kern w:val="0"/>
                <w:sz w:val="24"/>
              </w:rPr>
              <w:t>.5</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化学废弃物包装严密，及时送学校中转站或收集点；学校定时清运化学实验废弃物，无室外堆放实验废弃物现象</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查看记录</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3.20</w:t>
            </w:r>
            <w:r w:rsidR="00E17E1A" w:rsidRPr="00F92940">
              <w:rPr>
                <w:rFonts w:ascii="仿宋_GB2312" w:eastAsia="仿宋_GB2312" w:hint="eastAsia"/>
                <w:kern w:val="0"/>
                <w:sz w:val="24"/>
              </w:rPr>
              <w:t>.6</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化学实验固体废物和生活垃圾不混放，不向下水道倾倒废旧化学试剂和废液</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查看垃圾桶（有标签）、现场询问</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3.20</w:t>
            </w:r>
            <w:r w:rsidR="00E17E1A" w:rsidRPr="00F92940">
              <w:rPr>
                <w:rFonts w:ascii="仿宋_GB2312" w:eastAsia="仿宋_GB2312" w:hint="eastAsia"/>
                <w:kern w:val="0"/>
                <w:sz w:val="24"/>
              </w:rPr>
              <w:t>.7</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锐器废物盛放在纸板箱等不易被刺穿的容器中</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3.21</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危化品仓库与废弃物中转站</w:t>
            </w:r>
            <w:r w:rsidR="00FA368A" w:rsidRPr="00F92940">
              <w:rPr>
                <w:rFonts w:ascii="仿宋_GB2312" w:eastAsia="仿宋_GB2312" w:hint="eastAsia"/>
                <w:b/>
                <w:kern w:val="0"/>
                <w:sz w:val="24"/>
              </w:rPr>
              <w:t>管理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rPr>
                <w:rFonts w:ascii="仿宋_GB2312" w:eastAsia="仿宋_GB2312"/>
                <w:kern w:val="0"/>
                <w:sz w:val="24"/>
              </w:rPr>
            </w:pPr>
            <w:r w:rsidRPr="00F92940">
              <w:rPr>
                <w:rFonts w:ascii="仿宋_GB2312" w:eastAsia="仿宋_GB2312" w:hint="eastAsia"/>
                <w:kern w:val="0"/>
                <w:sz w:val="24"/>
              </w:rPr>
              <w:t>3.21</w:t>
            </w:r>
            <w:r w:rsidR="00E17E1A" w:rsidRPr="00F92940">
              <w:rPr>
                <w:rFonts w:ascii="仿宋_GB2312" w:eastAsia="仿宋_GB2312" w:hint="eastAsia"/>
                <w:kern w:val="0"/>
                <w:sz w:val="24"/>
              </w:rPr>
              <w:t>.1</w:t>
            </w:r>
          </w:p>
        </w:tc>
        <w:tc>
          <w:tcPr>
            <w:tcW w:w="5810" w:type="dxa"/>
            <w:shd w:val="clear" w:color="auto" w:fill="auto"/>
            <w:tcMar>
              <w:left w:w="45" w:type="dxa"/>
              <w:right w:w="45" w:type="dxa"/>
            </w:tcMar>
            <w:vAlign w:val="center"/>
          </w:tcPr>
          <w:p w:rsidR="008064DC" w:rsidRPr="00F92940" w:rsidRDefault="00E17E1A">
            <w:pPr>
              <w:widowControl/>
              <w:spacing w:line="300" w:lineRule="exact"/>
              <w:rPr>
                <w:rFonts w:ascii="仿宋_GB2312" w:eastAsia="仿宋_GB2312"/>
                <w:kern w:val="0"/>
                <w:sz w:val="24"/>
              </w:rPr>
            </w:pPr>
            <w:r w:rsidRPr="00F92940">
              <w:rPr>
                <w:rFonts w:ascii="仿宋_GB2312" w:eastAsia="仿宋_GB2312" w:hint="eastAsia"/>
                <w:kern w:val="0"/>
                <w:sz w:val="24"/>
              </w:rPr>
              <w:t>学校有危险品仓库、化学实验废弃物中转站，须有通风、隔热、避光、防盗、防爆、防静电、泄露报警、应急喷淋、安全警示标识等管控措施，符合相关规定，专人管理</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vertAlign w:val="superscript"/>
              </w:rPr>
            </w:pPr>
            <w:r w:rsidRPr="00F92940">
              <w:rPr>
                <w:rFonts w:ascii="仿宋_GB2312" w:eastAsia="仿宋_GB2312" w:hint="eastAsia"/>
                <w:bCs/>
                <w:kern w:val="0"/>
                <w:sz w:val="24"/>
              </w:rPr>
              <w:t>独立仓库一般小于550m</w:t>
            </w:r>
            <w:r w:rsidRPr="00F92940">
              <w:rPr>
                <w:rFonts w:ascii="仿宋_GB2312" w:eastAsia="仿宋_GB2312" w:hint="eastAsia"/>
                <w:bCs/>
                <w:kern w:val="0"/>
                <w:sz w:val="24"/>
                <w:vertAlign w:val="superscript"/>
              </w:rPr>
              <w:t>2</w:t>
            </w:r>
          </w:p>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，设施（含技防等）完备，不准设立于地下</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rPr>
                <w:rFonts w:ascii="仿宋_GB2312" w:eastAsia="仿宋_GB2312"/>
                <w:kern w:val="0"/>
                <w:sz w:val="24"/>
              </w:rPr>
            </w:pPr>
            <w:r w:rsidRPr="00F92940">
              <w:rPr>
                <w:rFonts w:ascii="仿宋_GB2312" w:eastAsia="仿宋_GB2312" w:hint="eastAsia"/>
                <w:kern w:val="0"/>
                <w:sz w:val="24"/>
              </w:rPr>
              <w:t>3.21</w:t>
            </w:r>
            <w:r w:rsidR="00E17E1A" w:rsidRPr="00F92940">
              <w:rPr>
                <w:rFonts w:ascii="仿宋_GB2312" w:eastAsia="仿宋_GB2312" w:hint="eastAsia"/>
                <w:kern w:val="0"/>
                <w:sz w:val="24"/>
              </w:rPr>
              <w:t>.2</w:t>
            </w:r>
          </w:p>
        </w:tc>
        <w:tc>
          <w:tcPr>
            <w:tcW w:w="5810" w:type="dxa"/>
            <w:shd w:val="clear" w:color="auto" w:fill="auto"/>
            <w:tcMar>
              <w:left w:w="45" w:type="dxa"/>
              <w:right w:w="45" w:type="dxa"/>
            </w:tcMar>
            <w:vAlign w:val="center"/>
          </w:tcPr>
          <w:p w:rsidR="008064DC" w:rsidRPr="00F92940" w:rsidRDefault="00E17E1A">
            <w:pPr>
              <w:widowControl/>
              <w:spacing w:line="300" w:lineRule="exact"/>
              <w:rPr>
                <w:rFonts w:ascii="仿宋_GB2312" w:eastAsia="仿宋_GB2312"/>
                <w:kern w:val="0"/>
                <w:sz w:val="24"/>
              </w:rPr>
            </w:pPr>
            <w:r w:rsidRPr="00F92940">
              <w:rPr>
                <w:rFonts w:ascii="仿宋_GB2312" w:eastAsia="仿宋_GB2312" w:hint="eastAsia"/>
                <w:kern w:val="0"/>
                <w:sz w:val="24"/>
              </w:rPr>
              <w:t>消防</w:t>
            </w:r>
            <w:r w:rsidRPr="00F92940">
              <w:rPr>
                <w:rFonts w:ascii="仿宋_GB2312" w:eastAsia="仿宋_GB2312" w:hint="eastAsia"/>
                <w:sz w:val="24"/>
              </w:rPr>
              <w:t>设施符合国家相关规定，正确配备灭火器材（如灭火器、灭火毯、沙箱、自动喷淋等）</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有机试剂房间不能用水喷淋</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rPr>
                <w:rFonts w:ascii="仿宋_GB2312" w:eastAsia="仿宋_GB2312"/>
                <w:kern w:val="0"/>
                <w:sz w:val="24"/>
              </w:rPr>
            </w:pPr>
            <w:r w:rsidRPr="00F92940">
              <w:rPr>
                <w:rFonts w:ascii="仿宋_GB2312" w:eastAsia="仿宋_GB2312" w:hint="eastAsia"/>
                <w:kern w:val="0"/>
                <w:sz w:val="24"/>
              </w:rPr>
              <w:t>3.21</w:t>
            </w:r>
            <w:r w:rsidR="00E17E1A"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8064DC" w:rsidRPr="00F92940" w:rsidRDefault="00E17E1A">
            <w:pPr>
              <w:widowControl/>
              <w:spacing w:line="300" w:lineRule="exact"/>
              <w:rPr>
                <w:rFonts w:ascii="仿宋_GB2312" w:eastAsia="仿宋_GB2312"/>
                <w:kern w:val="0"/>
                <w:sz w:val="24"/>
              </w:rPr>
            </w:pPr>
            <w:r w:rsidRPr="00F92940">
              <w:rPr>
                <w:rFonts w:ascii="仿宋_GB2312" w:eastAsia="仿宋_GB2312" w:hint="eastAsia"/>
                <w:kern w:val="0"/>
                <w:sz w:val="24"/>
              </w:rPr>
              <w:t>若是实验楼内暂存库，必须有警示、通风、隔热、避光、防盗、防爆、防静电、泄露报警、应急喷淋等管控措施，面积小于30m</w:t>
            </w:r>
            <w:r w:rsidRPr="00F92940">
              <w:rPr>
                <w:rFonts w:ascii="仿宋_GB2312" w:eastAsia="仿宋_GB2312" w:hint="eastAsia"/>
                <w:kern w:val="0"/>
                <w:sz w:val="24"/>
                <w:vertAlign w:val="superscript"/>
              </w:rPr>
              <w:t>2</w:t>
            </w:r>
            <w:r w:rsidRPr="00F92940">
              <w:rPr>
                <w:rFonts w:ascii="仿宋_GB2312" w:eastAsia="仿宋_GB2312" w:hint="eastAsia"/>
                <w:kern w:val="0"/>
                <w:sz w:val="24"/>
              </w:rPr>
              <w:t>；暂存库不能在地下室空间</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rPr>
                <w:rFonts w:ascii="仿宋_GB2312" w:eastAsia="仿宋_GB2312"/>
                <w:kern w:val="0"/>
                <w:sz w:val="24"/>
              </w:rPr>
            </w:pPr>
            <w:r w:rsidRPr="00F92940">
              <w:rPr>
                <w:rFonts w:ascii="仿宋_GB2312" w:eastAsia="仿宋_GB2312" w:hint="eastAsia"/>
                <w:kern w:val="0"/>
                <w:sz w:val="24"/>
              </w:rPr>
              <w:t>3.21</w:t>
            </w:r>
            <w:r w:rsidR="00E17E1A"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8064DC" w:rsidRPr="00F92940" w:rsidRDefault="00E17E1A">
            <w:pPr>
              <w:widowControl/>
              <w:spacing w:line="300" w:lineRule="exact"/>
              <w:rPr>
                <w:rFonts w:ascii="仿宋_GB2312" w:eastAsia="仿宋_GB2312"/>
                <w:kern w:val="0"/>
                <w:sz w:val="24"/>
              </w:rPr>
            </w:pPr>
            <w:r w:rsidRPr="00F92940">
              <w:rPr>
                <w:rFonts w:ascii="仿宋_GB2312" w:eastAsia="仿宋_GB2312" w:hint="eastAsia"/>
                <w:sz w:val="24"/>
              </w:rPr>
              <w:t>化学品、废弃物分类区域明确，规范放置</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不混放、整箱试剂的叠加高度不大于1.5米</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rPr>
                <w:rFonts w:ascii="仿宋_GB2312" w:eastAsia="仿宋_GB2312"/>
                <w:kern w:val="0"/>
                <w:sz w:val="24"/>
              </w:rPr>
            </w:pPr>
            <w:r w:rsidRPr="00F92940">
              <w:rPr>
                <w:rFonts w:ascii="仿宋_GB2312" w:eastAsia="仿宋_GB2312" w:hint="eastAsia"/>
                <w:kern w:val="0"/>
                <w:sz w:val="24"/>
              </w:rPr>
              <w:t>3.21</w:t>
            </w:r>
            <w:r w:rsidR="00E17E1A" w:rsidRPr="00F92940">
              <w:rPr>
                <w:rFonts w:ascii="仿宋_GB2312" w:eastAsia="仿宋_GB2312" w:hint="eastAsia"/>
                <w:kern w:val="0"/>
                <w:sz w:val="24"/>
              </w:rPr>
              <w:t>.5</w:t>
            </w:r>
          </w:p>
        </w:tc>
        <w:tc>
          <w:tcPr>
            <w:tcW w:w="5810" w:type="dxa"/>
            <w:shd w:val="clear" w:color="auto" w:fill="auto"/>
            <w:tcMar>
              <w:left w:w="45" w:type="dxa"/>
              <w:right w:w="45" w:type="dxa"/>
            </w:tcMar>
            <w:vAlign w:val="center"/>
          </w:tcPr>
          <w:p w:rsidR="008064DC" w:rsidRPr="00F92940" w:rsidRDefault="00E17E1A">
            <w:pPr>
              <w:widowControl/>
              <w:spacing w:line="300" w:lineRule="exact"/>
              <w:rPr>
                <w:rFonts w:ascii="仿宋_GB2312" w:eastAsia="仿宋_GB2312"/>
                <w:kern w:val="0"/>
                <w:sz w:val="24"/>
              </w:rPr>
            </w:pPr>
            <w:r w:rsidRPr="00F92940">
              <w:rPr>
                <w:rFonts w:ascii="仿宋_GB2312" w:eastAsia="仿宋_GB2312" w:hint="eastAsia"/>
                <w:sz w:val="24"/>
              </w:rPr>
              <w:t>建立进出库台账</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查看台账</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3.22</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其它化学安全</w:t>
            </w:r>
            <w:r w:rsidR="00FA368A" w:rsidRPr="00F92940">
              <w:rPr>
                <w:rFonts w:ascii="仿宋_GB2312" w:eastAsia="仿宋_GB2312" w:hint="eastAsia"/>
                <w:b/>
                <w:kern w:val="0"/>
                <w:sz w:val="24"/>
              </w:rPr>
              <w:t>管理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3.22</w:t>
            </w:r>
            <w:r w:rsidR="00E17E1A" w:rsidRPr="00F92940">
              <w:rPr>
                <w:rFonts w:ascii="仿宋_GB2312" w:eastAsia="仿宋_GB2312" w:hint="eastAsia"/>
                <w:kern w:val="0"/>
                <w:sz w:val="24"/>
              </w:rPr>
              <w:t>.1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学校有统一的试剂标签（用于配置试剂、合成品、样品等），信息包括名称、浓度、责任人、日期、储存条件等</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是否有、是否都使用了</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3.22</w:t>
            </w:r>
            <w:r w:rsidR="00E17E1A" w:rsidRPr="00F92940">
              <w:rPr>
                <w:rFonts w:ascii="仿宋_GB2312" w:eastAsia="仿宋_GB2312" w:hint="eastAsia"/>
                <w:kern w:val="0"/>
                <w:sz w:val="24"/>
              </w:rPr>
              <w:t>.2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装有配置试剂、合成品、样品等容器上标签信息明确</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信息不缺项</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lastRenderedPageBreak/>
              <w:t>3.22</w:t>
            </w:r>
            <w:r w:rsidR="00E17E1A"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盛放配置试剂、合成品等的烧杯、烧瓶不得无盖放置</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3.22</w:t>
            </w:r>
            <w:r w:rsidR="00E17E1A"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无使用饮料瓶存放试剂、样品的现象。如确需存放，必须撕去原包装纸，贴上统一的试剂标签</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3.22</w:t>
            </w:r>
            <w:r w:rsidR="00E17E1A" w:rsidRPr="00F92940">
              <w:rPr>
                <w:rFonts w:ascii="仿宋_GB2312" w:eastAsia="仿宋_GB2312" w:hint="eastAsia"/>
                <w:kern w:val="0"/>
                <w:sz w:val="24"/>
              </w:rPr>
              <w:t>.5</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原标签纸未撕去的空试剂瓶中不存放其它化学品（如确实有需要，务必贴上所装存试剂信息的新标签）</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试剂瓶标签上不得随意写字后装其它试剂</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3.22</w:t>
            </w:r>
            <w:r w:rsidR="00E17E1A" w:rsidRPr="00F92940">
              <w:rPr>
                <w:rFonts w:ascii="仿宋_GB2312" w:eastAsia="仿宋_GB2312" w:hint="eastAsia"/>
                <w:kern w:val="0"/>
                <w:sz w:val="24"/>
              </w:rPr>
              <w:t>.6</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用于浸泡玻璃器皿的酸缸、碱缸等有盖子盖上、标签明确</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桶和盖子上都有标签</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3.22</w:t>
            </w:r>
            <w:r w:rsidR="00E17E1A" w:rsidRPr="00F92940">
              <w:rPr>
                <w:rFonts w:ascii="仿宋_GB2312" w:eastAsia="仿宋_GB2312" w:hint="eastAsia"/>
                <w:kern w:val="0"/>
                <w:sz w:val="24"/>
              </w:rPr>
              <w:t>.7</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不使用破损量筒、试管等玻璃器皿</w:t>
            </w:r>
          </w:p>
        </w:tc>
        <w:tc>
          <w:tcPr>
            <w:tcW w:w="3260" w:type="dxa"/>
            <w:shd w:val="clear" w:color="auto" w:fill="auto"/>
            <w:tcMar>
              <w:left w:w="45" w:type="dxa"/>
              <w:right w:w="45" w:type="dxa"/>
            </w:tcMar>
            <w:vAlign w:val="center"/>
          </w:tcPr>
          <w:p w:rsidR="008064DC" w:rsidRPr="00F92940" w:rsidRDefault="008064DC">
            <w:pPr>
              <w:widowControl/>
              <w:spacing w:line="300" w:lineRule="exact"/>
              <w:jc w:val="left"/>
              <w:rPr>
                <w:rFonts w:ascii="仿宋_GB2312" w:eastAsia="仿宋_GB2312"/>
                <w:bCs/>
                <w:kern w:val="0"/>
                <w:sz w:val="24"/>
              </w:rPr>
            </w:pP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3.22</w:t>
            </w:r>
            <w:r w:rsidR="00E17E1A" w:rsidRPr="00F92940">
              <w:rPr>
                <w:rFonts w:ascii="仿宋_GB2312" w:eastAsia="仿宋_GB2312" w:hint="eastAsia"/>
                <w:kern w:val="0"/>
                <w:sz w:val="24"/>
              </w:rPr>
              <w:t>.8</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sz w:val="24"/>
              </w:rPr>
              <w:t>化学实验室内有吸液（油）棉/条带、液体泄漏吸附剂等</w:t>
            </w:r>
          </w:p>
        </w:tc>
        <w:tc>
          <w:tcPr>
            <w:tcW w:w="3260" w:type="dxa"/>
            <w:shd w:val="clear" w:color="auto" w:fill="auto"/>
            <w:tcMar>
              <w:left w:w="45" w:type="dxa"/>
              <w:right w:w="45" w:type="dxa"/>
            </w:tcMar>
            <w:vAlign w:val="center"/>
          </w:tcPr>
          <w:p w:rsidR="008064DC" w:rsidRPr="00F92940" w:rsidRDefault="008064DC">
            <w:pPr>
              <w:widowControl/>
              <w:spacing w:line="300" w:lineRule="exact"/>
              <w:jc w:val="left"/>
              <w:rPr>
                <w:rFonts w:ascii="仿宋_GB2312" w:eastAsia="仿宋_GB2312"/>
                <w:bCs/>
                <w:kern w:val="0"/>
                <w:sz w:val="24"/>
              </w:rPr>
            </w:pP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3.23</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生物安全</w:t>
            </w:r>
            <w:r w:rsidR="00FA368A" w:rsidRPr="00F92940">
              <w:rPr>
                <w:rFonts w:ascii="仿宋_GB2312" w:eastAsia="仿宋_GB2312" w:hint="eastAsia"/>
                <w:b/>
                <w:kern w:val="0"/>
                <w:sz w:val="24"/>
              </w:rPr>
              <w:t>管理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3.23</w:t>
            </w:r>
            <w:r w:rsidR="00E17E1A" w:rsidRPr="00F92940">
              <w:rPr>
                <w:rFonts w:ascii="仿宋_GB2312" w:eastAsia="仿宋_GB2312" w:hint="eastAsia"/>
                <w:kern w:val="0"/>
                <w:sz w:val="24"/>
              </w:rPr>
              <w:t>.1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开展病原微生物实验研究的实验室，须具备相应的安全等级资质。其中BSL-3/ABSL-3、BSL-4/ABSL-4实验室须经政府部门批准建设；BSL-1/ ABSL-1、BSL-2/ ABSL-2 实验室由学校建设后报政府卫生或农业部门备案</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查看资格证书、报备资料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3.23</w:t>
            </w:r>
            <w:r w:rsidR="00E17E1A" w:rsidRPr="00F92940">
              <w:rPr>
                <w:rFonts w:ascii="仿宋_GB2312" w:eastAsia="仿宋_GB2312" w:hint="eastAsia"/>
                <w:kern w:val="0"/>
                <w:sz w:val="24"/>
              </w:rPr>
              <w:t>.2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开展病原微生物实验须向卫生或农业主管部门申报备案</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查看报备资料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3.23</w:t>
            </w:r>
            <w:r w:rsidR="00E17E1A"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开展未经灭活的高致病性病原微生物（列入一类、二类）相关实验和研究，必须在BSL-3/ABSL-3、BSL-4/ABSL-4实验室中进行</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查看实验记录</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3.23</w:t>
            </w:r>
            <w:r w:rsidR="00E17E1A"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开展低致病性病原微生物（列入三类、四类），或经灭活的高致病性感染性材料的相关实验和研究，必须在BSL-1/ ABSL-1、BSL-2/ ABSL-2或以上等级实验室中进行</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查看实验记录</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3.24</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场所与设施</w:t>
            </w:r>
            <w:r w:rsidR="00FA368A" w:rsidRPr="00F92940">
              <w:rPr>
                <w:rFonts w:ascii="仿宋_GB2312" w:eastAsia="仿宋_GB2312" w:hint="eastAsia"/>
                <w:b/>
                <w:kern w:val="0"/>
                <w:sz w:val="24"/>
              </w:rPr>
              <w:t>管理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lastRenderedPageBreak/>
              <w:t>3.24</w:t>
            </w:r>
            <w:r w:rsidR="00E17E1A" w:rsidRPr="00F92940">
              <w:rPr>
                <w:rFonts w:ascii="仿宋_GB2312" w:eastAsia="仿宋_GB2312" w:hint="eastAsia"/>
                <w:kern w:val="0"/>
                <w:sz w:val="24"/>
              </w:rPr>
              <w:t>.1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 xml:space="preserve">实验室安全防范设施达到相应生物安全实验室要求，各区域分布合理、气压正常 </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查看现场及资料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3.24</w:t>
            </w:r>
            <w:r w:rsidR="00E17E1A" w:rsidRPr="00F92940">
              <w:rPr>
                <w:rFonts w:ascii="仿宋_GB2312" w:eastAsia="仿宋_GB2312" w:hint="eastAsia"/>
                <w:kern w:val="0"/>
                <w:sz w:val="24"/>
              </w:rPr>
              <w:t>.2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BSL-2/ABSL-2及以上安全等级实验室须设门禁管理和准入制度</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准入制度上墙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3.24</w:t>
            </w:r>
            <w:r w:rsidR="00E17E1A"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储存病原微生物的场所或储柜配备防盗设施，并安装监控报警装置</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3.24</w:t>
            </w:r>
            <w:r w:rsidR="00E17E1A"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配有符合相应要求的II级生物安全柜，定期进行检测；</w:t>
            </w:r>
            <w:r w:rsidRPr="00F92940">
              <w:rPr>
                <w:rFonts w:ascii="仿宋_GB2312" w:eastAsia="仿宋_GB2312" w:hint="eastAsia"/>
                <w:bCs/>
                <w:kern w:val="0"/>
                <w:sz w:val="24"/>
              </w:rPr>
              <w:t>B型生物安全柜需有正常通风系统</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 xml:space="preserve">查看种类、记录 </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3.24</w:t>
            </w:r>
            <w:r w:rsidR="00E17E1A" w:rsidRPr="00F92940">
              <w:rPr>
                <w:rFonts w:ascii="仿宋_GB2312" w:eastAsia="仿宋_GB2312" w:hint="eastAsia"/>
                <w:kern w:val="0"/>
                <w:sz w:val="24"/>
              </w:rPr>
              <w:t>.5</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配有压力蒸汽灭菌器，并定期监测灭菌效果，有安全操作规程上墙</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查看记录</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3.24</w:t>
            </w:r>
            <w:r w:rsidR="00E17E1A" w:rsidRPr="00F92940">
              <w:rPr>
                <w:rFonts w:ascii="仿宋_GB2312" w:eastAsia="仿宋_GB2312" w:hint="eastAsia"/>
                <w:kern w:val="0"/>
                <w:sz w:val="24"/>
              </w:rPr>
              <w:t>.6</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配备消防设施、应急供电（至少延时半小时），应急淋浴及洗眼装置</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三级/四级实验室配备应急供电及应急淋浴设施</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3.24</w:t>
            </w:r>
            <w:r w:rsidR="00E17E1A" w:rsidRPr="00F92940">
              <w:rPr>
                <w:rFonts w:ascii="仿宋_GB2312" w:eastAsia="仿宋_GB2312" w:hint="eastAsia"/>
                <w:kern w:val="0"/>
                <w:sz w:val="24"/>
              </w:rPr>
              <w:t>.7</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传递窗功能正常、内部不存放物品</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3.24</w:t>
            </w:r>
            <w:r w:rsidR="00E17E1A" w:rsidRPr="00F92940">
              <w:rPr>
                <w:rFonts w:ascii="仿宋_GB2312" w:eastAsia="仿宋_GB2312" w:hint="eastAsia"/>
                <w:kern w:val="0"/>
                <w:sz w:val="24"/>
              </w:rPr>
              <w:t>.8</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安装了防虫纱窗、入口处有挡鼠板</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3.25</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bCs/>
                <w:kern w:val="0"/>
                <w:sz w:val="24"/>
              </w:rPr>
            </w:pPr>
            <w:r w:rsidRPr="00F92940">
              <w:rPr>
                <w:rFonts w:ascii="仿宋_GB2312" w:eastAsia="仿宋_GB2312" w:hint="eastAsia"/>
                <w:b/>
                <w:bCs/>
                <w:kern w:val="0"/>
                <w:sz w:val="24"/>
              </w:rPr>
              <w:t>病原微生物采购与保管</w:t>
            </w:r>
            <w:r w:rsidR="00FA368A" w:rsidRPr="00F92940">
              <w:rPr>
                <w:rFonts w:ascii="仿宋_GB2312" w:eastAsia="仿宋_GB2312" w:hint="eastAsia"/>
                <w:b/>
                <w:bCs/>
                <w:kern w:val="0"/>
                <w:sz w:val="24"/>
              </w:rPr>
              <w:t>管理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3.25</w:t>
            </w:r>
            <w:r w:rsidR="00E17E1A" w:rsidRPr="00F92940">
              <w:rPr>
                <w:rFonts w:ascii="仿宋_GB2312" w:eastAsia="仿宋_GB2312" w:hint="eastAsia"/>
                <w:kern w:val="0"/>
                <w:sz w:val="24"/>
              </w:rPr>
              <w:t>.1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采购高致病性病原微生物菌（毒）种，须按照学校流程审批，报行业主管部门批准</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学校有相关规定、查记录</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3.25</w:t>
            </w:r>
            <w:r w:rsidR="00E17E1A" w:rsidRPr="00F92940">
              <w:rPr>
                <w:rFonts w:ascii="仿宋_GB2312" w:eastAsia="仿宋_GB2312" w:hint="eastAsia"/>
                <w:kern w:val="0"/>
                <w:sz w:val="24"/>
              </w:rPr>
              <w:t>.2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采购病原微生物须从有资质的单位购买，具有相应合格证书</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查记录、查实物</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3.25</w:t>
            </w:r>
            <w:r w:rsidR="00E17E1A"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高致病性病原微生物的转移和运输需按规定报卫生和农业主管部门批准，并按相应的运输包装要求包装后转移和运输</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查看资料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3.25</w:t>
            </w:r>
            <w:r w:rsidR="00E17E1A"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病原微生物菌（毒）种保存在带锁冰箱或柜子中，高致病性病原微生物实行双人双锁管理</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3.25</w:t>
            </w:r>
            <w:r w:rsidR="00E17E1A" w:rsidRPr="00F92940">
              <w:rPr>
                <w:rFonts w:ascii="仿宋_GB2312" w:eastAsia="仿宋_GB2312" w:hint="eastAsia"/>
                <w:kern w:val="0"/>
                <w:sz w:val="24"/>
              </w:rPr>
              <w:t>.5</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有病原微生物菌（毒）种保存、实验使用、销毁的记录</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查看记录</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lastRenderedPageBreak/>
              <w:t>3.25</w:t>
            </w:r>
            <w:r w:rsidR="00E17E1A" w:rsidRPr="00F92940">
              <w:rPr>
                <w:rFonts w:ascii="仿宋_GB2312" w:eastAsia="仿宋_GB2312" w:hint="eastAsia"/>
                <w:kern w:val="0"/>
                <w:sz w:val="24"/>
              </w:rPr>
              <w:t>.6</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自行分离高致病性病原微生物，必须在相应安全等级的实验室中进行，并报卫生或农业主管部门批准，方可保存和开展实验，资料报学校备案</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查现场、查资料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3.26</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人员管理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3.26</w:t>
            </w:r>
            <w:r w:rsidR="00E17E1A" w:rsidRPr="00F92940">
              <w:rPr>
                <w:rFonts w:ascii="仿宋_GB2312" w:eastAsia="仿宋_GB2312" w:hint="eastAsia"/>
                <w:kern w:val="0"/>
                <w:sz w:val="24"/>
              </w:rPr>
              <w:t>.1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开展病原微生物相关实验和研究的人员经过专业培训，考核合格，并取得证书</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检查存档资料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3.26</w:t>
            </w:r>
            <w:r w:rsidR="00E17E1A" w:rsidRPr="00F92940">
              <w:rPr>
                <w:rFonts w:ascii="仿宋_GB2312" w:eastAsia="仿宋_GB2312" w:hint="eastAsia"/>
                <w:kern w:val="0"/>
                <w:sz w:val="24"/>
              </w:rPr>
              <w:t>.2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sz w:val="24"/>
              </w:rPr>
            </w:pPr>
            <w:r w:rsidRPr="00F92940">
              <w:rPr>
                <w:rFonts w:ascii="仿宋_GB2312" w:eastAsia="仿宋_GB2312" w:hint="eastAsia"/>
                <w:sz w:val="24"/>
              </w:rPr>
              <w:t>为从事高致病性病原微生物的工作人员提供适宜的医学评估，监测和治疗方案，并妥善保存相应的医学记录</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有上岗前体检和离岗体检，长期工作有定期体检</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3.26</w:t>
            </w:r>
            <w:r w:rsidR="00E17E1A"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sz w:val="24"/>
              </w:rPr>
            </w:pPr>
            <w:r w:rsidRPr="00F92940">
              <w:rPr>
                <w:rFonts w:ascii="仿宋_GB2312" w:eastAsia="仿宋_GB2312" w:hint="eastAsia"/>
                <w:sz w:val="24"/>
              </w:rPr>
              <w:t>人员进出生物安全实验室，需登记</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查看记录本</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3.26</w:t>
            </w:r>
            <w:r w:rsidR="00E17E1A"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sz w:val="24"/>
              </w:rPr>
            </w:pPr>
            <w:r w:rsidRPr="00F92940">
              <w:rPr>
                <w:rFonts w:ascii="仿宋_GB2312" w:eastAsia="仿宋_GB2312" w:hint="eastAsia"/>
                <w:sz w:val="24"/>
              </w:rPr>
              <w:t>外来人员进入生物安全实验室需经负责人批准，并有相关的教育培训、安全防控措施</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查看记录</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3.26</w:t>
            </w:r>
            <w:r w:rsidR="00E17E1A" w:rsidRPr="00F92940">
              <w:rPr>
                <w:rFonts w:ascii="仿宋_GB2312" w:eastAsia="仿宋_GB2312" w:hint="eastAsia"/>
                <w:kern w:val="0"/>
                <w:sz w:val="24"/>
              </w:rPr>
              <w:t>.5</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sz w:val="24"/>
              </w:rPr>
            </w:pPr>
            <w:r w:rsidRPr="00F92940">
              <w:rPr>
                <w:rFonts w:ascii="仿宋_GB2312" w:eastAsia="仿宋_GB2312" w:hint="eastAsia"/>
                <w:sz w:val="24"/>
              </w:rPr>
              <w:t>出现感冒发热等症状时，不得进行病原微生物实验</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现场检查、询问学生</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3.26</w:t>
            </w:r>
            <w:r w:rsidR="00E17E1A" w:rsidRPr="00F92940">
              <w:rPr>
                <w:rFonts w:ascii="仿宋_GB2312" w:eastAsia="仿宋_GB2312" w:hint="eastAsia"/>
                <w:kern w:val="0"/>
                <w:sz w:val="24"/>
              </w:rPr>
              <w:t>.6</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sz w:val="24"/>
              </w:rPr>
            </w:pPr>
            <w:r w:rsidRPr="00F92940">
              <w:rPr>
                <w:rFonts w:ascii="仿宋_GB2312" w:eastAsia="仿宋_GB2312" w:hint="eastAsia"/>
                <w:sz w:val="24"/>
              </w:rPr>
              <w:t>生物安全实验室不准带入食品、饮品（水）、化妆品、处理隐形眼镜等</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3.37</w:t>
            </w:r>
          </w:p>
        </w:tc>
        <w:tc>
          <w:tcPr>
            <w:tcW w:w="13606" w:type="dxa"/>
            <w:gridSpan w:val="6"/>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操作</w:t>
            </w:r>
            <w:r w:rsidR="00E17E1A" w:rsidRPr="00F92940">
              <w:rPr>
                <w:rFonts w:ascii="仿宋_GB2312" w:eastAsia="仿宋_GB2312" w:hint="eastAsia"/>
                <w:b/>
                <w:kern w:val="0"/>
                <w:sz w:val="24"/>
              </w:rPr>
              <w:t>管理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3.37</w:t>
            </w:r>
            <w:r w:rsidR="00E17E1A" w:rsidRPr="00F92940">
              <w:rPr>
                <w:rFonts w:ascii="仿宋_GB2312" w:eastAsia="仿宋_GB2312" w:hint="eastAsia"/>
                <w:kern w:val="0"/>
                <w:sz w:val="24"/>
              </w:rPr>
              <w:t>.1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制定并采用生物安全手册，方便取阅；有从事病原微生物相关实验活动的标准操作规范</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查看资料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3.37</w:t>
            </w:r>
            <w:r w:rsidR="00E17E1A" w:rsidRPr="00F92940">
              <w:rPr>
                <w:rFonts w:ascii="仿宋_GB2312" w:eastAsia="仿宋_GB2312" w:hint="eastAsia"/>
                <w:kern w:val="0"/>
                <w:sz w:val="24"/>
              </w:rPr>
              <w:t>.2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BSL-2 /ABSL-2及以上等级实验室，开展病原微生物的相关实验活动应有风险评估和应急预案，包括</w:t>
            </w:r>
            <w:r w:rsidRPr="00F92940">
              <w:rPr>
                <w:rFonts w:ascii="仿宋_GB2312" w:eastAsia="仿宋_GB2312" w:hint="eastAsia"/>
                <w:sz w:val="24"/>
              </w:rPr>
              <w:t>病原微生物及感染材料溢出和意外事故的书面操作程序</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查看资料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3.37</w:t>
            </w:r>
            <w:r w:rsidR="00E17E1A"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在合适的生物安全柜中进行实验操作</w:t>
            </w:r>
            <w:r w:rsidRPr="00F92940">
              <w:rPr>
                <w:rFonts w:ascii="仿宋_GB2312" w:eastAsia="仿宋_GB2312" w:hint="eastAsia"/>
                <w:bCs/>
                <w:kern w:val="0"/>
                <w:sz w:val="24"/>
              </w:rPr>
              <w:t>；不在超净工作台中进行病原微生物实验</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3.37</w:t>
            </w:r>
            <w:r w:rsidR="00E17E1A"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安全操作高速离心机，小心防止离心管破损或盖子破损造成溢出或气溶胶散发</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查看现场、询问</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lastRenderedPageBreak/>
              <w:t>3.37</w:t>
            </w:r>
            <w:r w:rsidR="00E17E1A" w:rsidRPr="00F92940">
              <w:rPr>
                <w:rFonts w:ascii="仿宋_GB2312" w:eastAsia="仿宋_GB2312" w:hint="eastAsia"/>
                <w:kern w:val="0"/>
                <w:sz w:val="24"/>
              </w:rPr>
              <w:t>.5</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有开展病原微生物相关实验活动的记录</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查看资料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3.37</w:t>
            </w:r>
            <w:r w:rsidR="00E17E1A" w:rsidRPr="00F92940">
              <w:rPr>
                <w:rFonts w:ascii="仿宋_GB2312" w:eastAsia="仿宋_GB2312" w:hint="eastAsia"/>
                <w:kern w:val="0"/>
                <w:sz w:val="24"/>
              </w:rPr>
              <w:t>.6</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有合适的个人防护措施，并规范执行</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3.37</w:t>
            </w:r>
            <w:r w:rsidR="00E17E1A" w:rsidRPr="00F92940">
              <w:rPr>
                <w:rFonts w:ascii="仿宋_GB2312" w:eastAsia="仿宋_GB2312" w:hint="eastAsia"/>
                <w:kern w:val="0"/>
                <w:sz w:val="24"/>
              </w:rPr>
              <w:t>.7</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sz w:val="24"/>
              </w:rPr>
              <w:t>禁止戴防护手套操作设施设备（包括仪器、冰箱、电脑、电话、开关、门窗、柜子抽屉等）</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查看现场，办公室等区域不准带防护手套</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3.37</w:t>
            </w:r>
            <w:r w:rsidR="00E17E1A" w:rsidRPr="00F92940">
              <w:rPr>
                <w:rFonts w:ascii="仿宋_GB2312" w:eastAsia="仿宋_GB2312" w:hint="eastAsia"/>
                <w:kern w:val="0"/>
                <w:sz w:val="24"/>
              </w:rPr>
              <w:t>.8</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sz w:val="24"/>
              </w:rPr>
            </w:pPr>
            <w:r w:rsidRPr="00F92940">
              <w:rPr>
                <w:rFonts w:ascii="仿宋_GB2312" w:eastAsia="仿宋_GB2312" w:hint="eastAsia"/>
                <w:sz w:val="24"/>
              </w:rPr>
              <w:t>做危险性生物实验时，不接打电话</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3.38</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实验动物安全</w:t>
            </w:r>
            <w:r w:rsidR="00FA368A" w:rsidRPr="00F92940">
              <w:rPr>
                <w:rFonts w:ascii="仿宋_GB2312" w:eastAsia="仿宋_GB2312" w:hint="eastAsia"/>
                <w:b/>
                <w:kern w:val="0"/>
                <w:sz w:val="24"/>
              </w:rPr>
              <w:t>管理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3.38</w:t>
            </w:r>
            <w:r w:rsidR="00E17E1A" w:rsidRPr="00F92940">
              <w:rPr>
                <w:rFonts w:ascii="仿宋_GB2312" w:eastAsia="仿宋_GB2312" w:hint="eastAsia"/>
                <w:kern w:val="0"/>
                <w:sz w:val="24"/>
              </w:rPr>
              <w:t>.1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饲养实验动物的场所应有资质证书</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查看证书</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3.38</w:t>
            </w:r>
            <w:r w:rsidR="00E17E1A" w:rsidRPr="00F92940">
              <w:rPr>
                <w:rFonts w:ascii="仿宋_GB2312" w:eastAsia="仿宋_GB2312" w:hint="eastAsia"/>
                <w:kern w:val="0"/>
                <w:sz w:val="24"/>
              </w:rPr>
              <w:t>.2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实验动物需从具有资质的单位购买，有合格证明</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查看记录</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3.38</w:t>
            </w:r>
            <w:r w:rsidR="00E17E1A"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sz w:val="24"/>
              </w:rPr>
            </w:pPr>
            <w:r w:rsidRPr="00F92940">
              <w:rPr>
                <w:rFonts w:ascii="仿宋_GB2312" w:eastAsia="仿宋_GB2312" w:hint="eastAsia"/>
                <w:sz w:val="24"/>
              </w:rPr>
              <w:t>用于解剖的实验动物须经过检验检疫合格</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查看采购检验记录</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3.38</w:t>
            </w:r>
            <w:r w:rsidR="00E17E1A"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sz w:val="24"/>
              </w:rPr>
            </w:pPr>
            <w:r w:rsidRPr="00F92940">
              <w:rPr>
                <w:rFonts w:ascii="仿宋_GB2312" w:eastAsia="仿宋_GB2312" w:hint="eastAsia"/>
                <w:sz w:val="24"/>
              </w:rPr>
              <w:t>解剖实验动物时，必须做好个人安全防护</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3.38</w:t>
            </w:r>
            <w:r w:rsidR="00E17E1A" w:rsidRPr="00F92940">
              <w:rPr>
                <w:rFonts w:ascii="仿宋_GB2312" w:eastAsia="仿宋_GB2312" w:hint="eastAsia"/>
                <w:kern w:val="0"/>
                <w:sz w:val="24"/>
              </w:rPr>
              <w:t>.5</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动物实验结束后，经必要的灭菌、灭活处理，送学校中转站或收集点</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查看记录</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3.38</w:t>
            </w:r>
            <w:r w:rsidR="00E17E1A" w:rsidRPr="00F92940">
              <w:rPr>
                <w:rFonts w:ascii="仿宋_GB2312" w:eastAsia="仿宋_GB2312" w:hint="eastAsia"/>
                <w:kern w:val="0"/>
                <w:sz w:val="24"/>
              </w:rPr>
              <w:t>.6</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sz w:val="24"/>
              </w:rPr>
            </w:pPr>
            <w:r w:rsidRPr="00F92940">
              <w:rPr>
                <w:rFonts w:ascii="仿宋_GB2312" w:eastAsia="仿宋_GB2312" w:hint="eastAsia"/>
                <w:kern w:val="0"/>
                <w:sz w:val="24"/>
              </w:rPr>
              <w:t>成立实验动物伦理委员会，保障动物权益</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查看文件</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3.39</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生物实验废物处置</w:t>
            </w:r>
            <w:r w:rsidR="00FA368A" w:rsidRPr="00F92940">
              <w:rPr>
                <w:rFonts w:ascii="仿宋_GB2312" w:eastAsia="仿宋_GB2312" w:hint="eastAsia"/>
                <w:b/>
                <w:kern w:val="0"/>
                <w:sz w:val="24"/>
              </w:rPr>
              <w:t>管理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3.39</w:t>
            </w:r>
            <w:r w:rsidR="00E17E1A" w:rsidRPr="00F92940">
              <w:rPr>
                <w:rFonts w:ascii="仿宋_GB2312" w:eastAsia="仿宋_GB2312" w:hint="eastAsia"/>
                <w:kern w:val="0"/>
                <w:sz w:val="24"/>
              </w:rPr>
              <w:t>.1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学校与有资质的单位签约处置生化废弃物，有交接记录</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查看合同、记录</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3.39</w:t>
            </w:r>
            <w:r w:rsidR="00E17E1A" w:rsidRPr="00F92940">
              <w:rPr>
                <w:rFonts w:ascii="仿宋_GB2312" w:eastAsia="仿宋_GB2312" w:hint="eastAsia"/>
                <w:kern w:val="0"/>
                <w:sz w:val="24"/>
              </w:rPr>
              <w:t>.2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学校有生化固废中转站，符合相关规定</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3.39</w:t>
            </w:r>
            <w:r w:rsidR="00E17E1A"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学校有统一的生化实验废弃物标签</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有无统一标签，使用时填写信息完整</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3.39</w:t>
            </w:r>
            <w:r w:rsidR="00E17E1A"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配备了生化实验废弃物垃圾桶（一般内置黄色塑料袋），有标签；刀片、移液枪头等尖锐物应使用耐扎的利器盒/纸板箱盛放，送储时再装入黄色塑料袋，贴好标签。</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3.39</w:t>
            </w:r>
            <w:r w:rsidR="00E17E1A" w:rsidRPr="00F92940">
              <w:rPr>
                <w:rFonts w:ascii="仿宋_GB2312" w:eastAsia="仿宋_GB2312" w:hint="eastAsia"/>
                <w:kern w:val="0"/>
                <w:sz w:val="24"/>
              </w:rPr>
              <w:t>.5</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涉及病原微生物的实验废弃物必须进行高温高压灭菌或化学浸泡处理，并有处置的记录。高致病性生物材料</w:t>
            </w:r>
            <w:r w:rsidRPr="00F92940">
              <w:rPr>
                <w:rFonts w:ascii="仿宋_GB2312" w:eastAsia="仿宋_GB2312" w:hint="eastAsia"/>
                <w:kern w:val="0"/>
                <w:sz w:val="24"/>
              </w:rPr>
              <w:lastRenderedPageBreak/>
              <w:t>废弃物处置实现溯源追踪</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lastRenderedPageBreak/>
              <w:t>查看记录</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3.39</w:t>
            </w:r>
            <w:r w:rsidR="00E17E1A" w:rsidRPr="00F92940">
              <w:rPr>
                <w:rFonts w:ascii="仿宋_GB2312" w:eastAsia="仿宋_GB2312" w:hint="eastAsia"/>
                <w:kern w:val="0"/>
                <w:sz w:val="24"/>
              </w:rPr>
              <w:t>.6</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生物实验产生的EB胶</w:t>
            </w:r>
            <w:r w:rsidRPr="00F92940">
              <w:rPr>
                <w:rFonts w:ascii="仿宋_GB2312" w:eastAsia="仿宋_GB2312" w:hint="eastAsia"/>
                <w:sz w:val="24"/>
              </w:rPr>
              <w:t>毒性强，需集中存放、</w:t>
            </w:r>
            <w:r w:rsidRPr="00F92940">
              <w:rPr>
                <w:rFonts w:ascii="仿宋_GB2312" w:eastAsia="仿宋_GB2312" w:hint="eastAsia"/>
                <w:kern w:val="0"/>
                <w:sz w:val="24"/>
              </w:rPr>
              <w:t>贴好化学废弃物标签，及时送学校中转站或收集点</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查看记录/现场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3.39</w:t>
            </w:r>
            <w:r w:rsidR="00E17E1A" w:rsidRPr="00F92940">
              <w:rPr>
                <w:rFonts w:ascii="仿宋_GB2312" w:eastAsia="仿宋_GB2312" w:hint="eastAsia"/>
                <w:kern w:val="0"/>
                <w:sz w:val="24"/>
              </w:rPr>
              <w:t>.7</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生化实验废弃物不得混入生活垃圾桶，生活垃圾不得混入生化实验垃圾桶</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查看记录/现场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3.40</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辐射安全</w:t>
            </w:r>
            <w:r w:rsidR="00FA368A" w:rsidRPr="00F92940">
              <w:rPr>
                <w:rFonts w:ascii="仿宋_GB2312" w:eastAsia="仿宋_GB2312" w:hint="eastAsia"/>
                <w:b/>
                <w:kern w:val="0"/>
                <w:sz w:val="24"/>
              </w:rPr>
              <w:t>管理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3.40</w:t>
            </w:r>
            <w:r w:rsidR="00E17E1A" w:rsidRPr="00F92940">
              <w:rPr>
                <w:rFonts w:ascii="仿宋_GB2312" w:eastAsia="仿宋_GB2312" w:hint="eastAsia"/>
                <w:kern w:val="0"/>
                <w:sz w:val="24"/>
              </w:rPr>
              <w:t>.1</w:t>
            </w:r>
          </w:p>
        </w:tc>
        <w:tc>
          <w:tcPr>
            <w:tcW w:w="5810" w:type="dxa"/>
            <w:shd w:val="clear" w:color="auto" w:fill="auto"/>
            <w:tcMar>
              <w:left w:w="45" w:type="dxa"/>
              <w:right w:w="45" w:type="dxa"/>
            </w:tcMar>
            <w:vAlign w:val="center"/>
          </w:tcPr>
          <w:p w:rsidR="008064DC" w:rsidRPr="00F92940" w:rsidRDefault="00E17E1A">
            <w:pPr>
              <w:widowControl/>
              <w:spacing w:line="300" w:lineRule="exact"/>
              <w:rPr>
                <w:rFonts w:ascii="仿宋_GB2312" w:eastAsia="仿宋_GB2312"/>
                <w:b/>
                <w:kern w:val="0"/>
                <w:sz w:val="24"/>
              </w:rPr>
            </w:pPr>
            <w:r w:rsidRPr="00F92940">
              <w:rPr>
                <w:rFonts w:ascii="仿宋_GB2312" w:eastAsia="仿宋_GB2312" w:hint="eastAsia"/>
                <w:sz w:val="24"/>
              </w:rPr>
              <w:t>涉源</w:t>
            </w:r>
            <w:r w:rsidRPr="00F92940">
              <w:rPr>
                <w:rFonts w:ascii="仿宋_GB2312" w:eastAsia="仿宋_GB2312" w:hint="eastAsia"/>
                <w:bCs/>
                <w:kern w:val="0"/>
                <w:sz w:val="24"/>
              </w:rPr>
              <w:t>学校须</w:t>
            </w:r>
            <w:r w:rsidRPr="00F92940">
              <w:rPr>
                <w:rFonts w:ascii="仿宋_GB2312" w:eastAsia="仿宋_GB2312" w:hint="eastAsia"/>
                <w:kern w:val="0"/>
                <w:sz w:val="24"/>
              </w:rPr>
              <w:t>取得“辐射安全许可证”，并按规定在放射性核素种类和用量以及射线种类许可范围内开展实验</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查看资料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3.40</w:t>
            </w:r>
            <w:r w:rsidR="00E17E1A" w:rsidRPr="00F92940">
              <w:rPr>
                <w:rFonts w:ascii="仿宋_GB2312" w:eastAsia="仿宋_GB2312" w:hint="eastAsia"/>
                <w:kern w:val="0"/>
                <w:sz w:val="24"/>
              </w:rPr>
              <w:t>.2</w:t>
            </w:r>
          </w:p>
        </w:tc>
        <w:tc>
          <w:tcPr>
            <w:tcW w:w="5810" w:type="dxa"/>
            <w:shd w:val="clear" w:color="auto" w:fill="auto"/>
            <w:tcMar>
              <w:left w:w="45" w:type="dxa"/>
              <w:right w:w="45" w:type="dxa"/>
            </w:tcMar>
            <w:vAlign w:val="center"/>
          </w:tcPr>
          <w:p w:rsidR="008064DC" w:rsidRPr="00F92940" w:rsidRDefault="00E17E1A">
            <w:pPr>
              <w:widowControl/>
              <w:spacing w:line="300" w:lineRule="exact"/>
              <w:rPr>
                <w:rFonts w:ascii="仿宋_GB2312" w:eastAsia="仿宋_GB2312"/>
                <w:bCs/>
                <w:kern w:val="0"/>
                <w:sz w:val="24"/>
              </w:rPr>
            </w:pPr>
            <w:r w:rsidRPr="00F92940">
              <w:rPr>
                <w:rFonts w:ascii="仿宋_GB2312" w:eastAsia="仿宋_GB2312" w:hint="eastAsia"/>
                <w:bCs/>
                <w:kern w:val="0"/>
                <w:sz w:val="24"/>
              </w:rPr>
              <w:t>X射线类衍射仪等3类以上射线装置纳入许可证范畴，加强管理</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查看资料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3.40</w:t>
            </w:r>
            <w:r w:rsidR="00E17E1A"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sz w:val="24"/>
              </w:rPr>
              <w:t>涉源</w:t>
            </w:r>
            <w:r w:rsidRPr="00F92940">
              <w:rPr>
                <w:rFonts w:ascii="仿宋_GB2312" w:eastAsia="仿宋_GB2312" w:hint="eastAsia"/>
                <w:kern w:val="0"/>
                <w:sz w:val="24"/>
              </w:rPr>
              <w:t>人员经过了专门培训，有《辐射安全与防护培训合格证书》（4年复训1次）</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查看培训证书</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3.40</w:t>
            </w:r>
            <w:r w:rsidR="00E17E1A"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sz w:val="24"/>
              </w:rPr>
              <w:t>涉源</w:t>
            </w:r>
            <w:r w:rsidRPr="00F92940">
              <w:rPr>
                <w:rFonts w:ascii="仿宋_GB2312" w:eastAsia="仿宋_GB2312" w:hint="eastAsia"/>
                <w:kern w:val="0"/>
                <w:sz w:val="24"/>
              </w:rPr>
              <w:t>人员按时参加放射性职业体检（2年1次），有健康档案</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查看体检报告</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3.40</w:t>
            </w:r>
            <w:r w:rsidR="00E17E1A" w:rsidRPr="00F92940">
              <w:rPr>
                <w:rFonts w:ascii="仿宋_GB2312" w:eastAsia="仿宋_GB2312" w:hint="eastAsia"/>
                <w:kern w:val="0"/>
                <w:sz w:val="24"/>
              </w:rPr>
              <w:t>.5</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sz w:val="24"/>
              </w:rPr>
              <w:t>涉源</w:t>
            </w:r>
            <w:r w:rsidRPr="00F92940">
              <w:rPr>
                <w:rFonts w:ascii="仿宋_GB2312" w:eastAsia="仿宋_GB2312" w:hint="eastAsia"/>
                <w:kern w:val="0"/>
                <w:sz w:val="24"/>
              </w:rPr>
              <w:t>人员进入实验场所须佩带个人剂量计；委托有资质单位按时进行剂量检测（3个月一次），有合格的个人剂量检测报告。</w:t>
            </w:r>
            <w:r w:rsidRPr="00F92940">
              <w:rPr>
                <w:rFonts w:ascii="仿宋_GB2312" w:eastAsia="仿宋_GB2312" w:hint="eastAsia"/>
                <w:bCs/>
                <w:kern w:val="0"/>
                <w:sz w:val="24"/>
              </w:rPr>
              <w:t>剂量计平时不能放在实验室场所</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查看合同、检测报告</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3.41</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场所与设施</w:t>
            </w:r>
            <w:r w:rsidR="00FA368A" w:rsidRPr="00F92940">
              <w:rPr>
                <w:rFonts w:ascii="仿宋_GB2312" w:eastAsia="仿宋_GB2312" w:hint="eastAsia"/>
                <w:b/>
                <w:kern w:val="0"/>
                <w:sz w:val="24"/>
              </w:rPr>
              <w:t>管理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3.41</w:t>
            </w:r>
            <w:r w:rsidR="00E17E1A" w:rsidRPr="00F92940">
              <w:rPr>
                <w:rFonts w:ascii="仿宋_GB2312" w:eastAsia="仿宋_GB2312" w:hint="eastAsia"/>
                <w:kern w:val="0"/>
                <w:sz w:val="24"/>
              </w:rPr>
              <w:t>.1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辐照设施设备和2类以上射线装置具有能正常工作的安全连锁装置和报警装置</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连锁装置与报警装置正常</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3.41</w:t>
            </w:r>
            <w:r w:rsidR="00E17E1A" w:rsidRPr="00F92940">
              <w:rPr>
                <w:rFonts w:ascii="仿宋_GB2312" w:eastAsia="仿宋_GB2312" w:hint="eastAsia"/>
                <w:kern w:val="0"/>
                <w:sz w:val="24"/>
              </w:rPr>
              <w:t>.2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放射源储存库双门双控，并有安全报警系统（与公安部门联网）和视频监控系统</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查看现场、视频记录</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3.41</w:t>
            </w:r>
            <w:r w:rsidR="00E17E1A"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sz w:val="24"/>
              </w:rPr>
              <w:t>涉源</w:t>
            </w:r>
            <w:r w:rsidRPr="00F92940">
              <w:rPr>
                <w:rFonts w:ascii="仿宋_GB2312" w:eastAsia="仿宋_GB2312" w:hint="eastAsia"/>
                <w:kern w:val="0"/>
                <w:sz w:val="24"/>
              </w:rPr>
              <w:t>实验场所（放射性物质、X射线装置）有明显的安全警示标识、警戒线和剂量报警仪</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3.41</w:t>
            </w:r>
            <w:r w:rsidR="00E17E1A"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sz w:val="24"/>
              </w:rPr>
              <w:t>涉源实验场所每年有合格的实验场所检测报告</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查看现场、检定证书、检测报</w:t>
            </w:r>
            <w:r w:rsidRPr="00F92940">
              <w:rPr>
                <w:rFonts w:ascii="仿宋_GB2312" w:eastAsia="仿宋_GB2312" w:hint="eastAsia"/>
                <w:bCs/>
                <w:kern w:val="0"/>
                <w:sz w:val="24"/>
              </w:rPr>
              <w:lastRenderedPageBreak/>
              <w:t>告</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3.41</w:t>
            </w:r>
            <w:r w:rsidR="00E17E1A" w:rsidRPr="00F92940">
              <w:rPr>
                <w:rFonts w:ascii="仿宋_GB2312" w:eastAsia="仿宋_GB2312" w:hint="eastAsia"/>
                <w:kern w:val="0"/>
                <w:sz w:val="24"/>
              </w:rPr>
              <w:t>.5</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有专门存放放射性废弃物的容器和暂存库</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有准确的台帐</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3.41</w:t>
            </w:r>
            <w:r w:rsidR="00E17E1A" w:rsidRPr="00F92940">
              <w:rPr>
                <w:rFonts w:ascii="仿宋_GB2312" w:eastAsia="仿宋_GB2312" w:hint="eastAsia"/>
                <w:kern w:val="0"/>
                <w:sz w:val="24"/>
              </w:rPr>
              <w:t>.6</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非密封性放射性实验室有衰减池，</w:t>
            </w:r>
            <w:r w:rsidRPr="00F92940">
              <w:rPr>
                <w:rFonts w:ascii="仿宋_GB2312" w:eastAsia="仿宋_GB2312" w:hint="eastAsia"/>
                <w:sz w:val="24"/>
              </w:rPr>
              <w:t>或者有非密封性专门回收处置场所</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3.42</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采购、转让转移与运输</w:t>
            </w:r>
            <w:r w:rsidR="00FA368A" w:rsidRPr="00F92940">
              <w:rPr>
                <w:rFonts w:ascii="仿宋_GB2312" w:eastAsia="仿宋_GB2312" w:hint="eastAsia"/>
                <w:b/>
                <w:kern w:val="0"/>
                <w:sz w:val="24"/>
              </w:rPr>
              <w:t>管理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3.42</w:t>
            </w:r>
            <w:r w:rsidR="00E17E1A" w:rsidRPr="00F92940">
              <w:rPr>
                <w:rFonts w:ascii="仿宋_GB2312" w:eastAsia="仿宋_GB2312" w:hint="eastAsia"/>
                <w:kern w:val="0"/>
                <w:sz w:val="24"/>
              </w:rPr>
              <w:t>.1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放射源和放射性物质的采购和转让转移有学校及政府环保部门的审批备案材料。上述采购和转让转移前必须先做环境影响评价工作</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查看资料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3.42</w:t>
            </w:r>
            <w:r w:rsidR="00E17E1A" w:rsidRPr="00F92940">
              <w:rPr>
                <w:rFonts w:ascii="仿宋_GB2312" w:eastAsia="仿宋_GB2312" w:hint="eastAsia"/>
                <w:kern w:val="0"/>
                <w:sz w:val="24"/>
              </w:rPr>
              <w:t>.2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放射源和放射性物质的转移和运输有学校及公安部门的审批备案材料</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查看资料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3.42</w:t>
            </w:r>
            <w:r w:rsidR="00E17E1A"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放射源、放射性物质以及3类以上射线装置变更及时登记</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查看台账</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3.43</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放射性实验安全操作</w:t>
            </w:r>
            <w:r w:rsidR="00FA368A" w:rsidRPr="00F92940">
              <w:rPr>
                <w:rFonts w:ascii="仿宋_GB2312" w:eastAsia="仿宋_GB2312" w:hint="eastAsia"/>
                <w:b/>
                <w:kern w:val="0"/>
                <w:sz w:val="24"/>
              </w:rPr>
              <w:t>管理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3.43.1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Г辐照装置有符合国家相关规定的操作规程、安保方案及应急预案，并遵照执行</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查看资料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3.43</w:t>
            </w:r>
            <w:r w:rsidR="00E17E1A" w:rsidRPr="00F92940">
              <w:rPr>
                <w:rFonts w:ascii="仿宋_GB2312" w:eastAsia="仿宋_GB2312" w:hint="eastAsia"/>
                <w:kern w:val="0"/>
                <w:sz w:val="24"/>
              </w:rPr>
              <w:t>.2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电子加速器等辐照装置有符合国家相关规定的操作规程、安保方案及应急预案，并遵照执行</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查看资料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3.43</w:t>
            </w:r>
            <w:r w:rsidR="00E17E1A"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射线探伤仪有符合国家相关规定的操作规程、安保方案及应急预案，并遵照执行</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查看资料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3.43</w:t>
            </w:r>
            <w:r w:rsidR="00E17E1A"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非密封性放射性实验操作有符合国家相关规定的操作规程，并遵照执行</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查看资料、实验记录</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3.43</w:t>
            </w:r>
            <w:r w:rsidR="00E17E1A" w:rsidRPr="00F92940">
              <w:rPr>
                <w:rFonts w:ascii="仿宋_GB2312" w:eastAsia="仿宋_GB2312" w:hint="eastAsia"/>
                <w:kern w:val="0"/>
                <w:sz w:val="24"/>
              </w:rPr>
              <w:t>.5</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5类以上的密封性放射性实验操作有符合国家相关规定的操作规程，并遵照执行</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查看资料、实验记录</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3.44</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放射性实验废弃物的处置</w:t>
            </w:r>
            <w:r w:rsidR="00FA368A" w:rsidRPr="00F92940">
              <w:rPr>
                <w:rFonts w:ascii="仿宋_GB2312" w:eastAsia="仿宋_GB2312" w:hint="eastAsia"/>
                <w:b/>
                <w:kern w:val="0"/>
                <w:sz w:val="24"/>
              </w:rPr>
              <w:t>管理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lastRenderedPageBreak/>
              <w:t>3.44.1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报废含有放射源或可产生放射性的设备，需报学校管理部门同意，并按国家规定进行退役处置；</w:t>
            </w:r>
            <w:r w:rsidRPr="00F92940">
              <w:rPr>
                <w:rFonts w:ascii="仿宋_GB2312" w:eastAsia="仿宋_GB2312" w:hint="eastAsia"/>
                <w:bCs/>
                <w:kern w:val="0"/>
                <w:sz w:val="24"/>
              </w:rPr>
              <w:t>X光管报废时应敲碎，拍照留存</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 xml:space="preserve">查看存档资料 </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3.44</w:t>
            </w:r>
            <w:r w:rsidR="00E17E1A" w:rsidRPr="00F92940">
              <w:rPr>
                <w:rFonts w:ascii="仿宋_GB2312" w:eastAsia="仿宋_GB2312" w:hint="eastAsia"/>
                <w:kern w:val="0"/>
                <w:sz w:val="24"/>
              </w:rPr>
              <w:t>.2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中、长半衰期核素固液废弃物有符合国家相关规定的处置方案或回收协议，并有处置记录</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查看资料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3.44</w:t>
            </w:r>
            <w:r w:rsidR="00E17E1A"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短半衰期核素固液废弃物放置10个半衰期经检测达标后作为普通废物处理，并有处置记录</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查看资料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3.44</w:t>
            </w:r>
            <w:r w:rsidR="00E17E1A"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涉源实验场所退役，须按国家相关规定执行，完成后有政府部门同意退役及无限制开放使用的批复，或者有限开放使用的环境影响评价批复</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查看资料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3.45</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仪器设备常规管理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3.45</w:t>
            </w:r>
            <w:r w:rsidR="00E17E1A" w:rsidRPr="00F92940">
              <w:rPr>
                <w:rFonts w:ascii="仿宋_GB2312" w:eastAsia="仿宋_GB2312" w:hint="eastAsia"/>
                <w:kern w:val="0"/>
                <w:sz w:val="24"/>
              </w:rPr>
              <w:t>.1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建立了设备台帐，设备上有资产标签，实名制管理</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bCs/>
                <w:kern w:val="0"/>
                <w:sz w:val="24"/>
              </w:rPr>
            </w:pPr>
            <w:r w:rsidRPr="00F92940">
              <w:rPr>
                <w:rFonts w:ascii="仿宋_GB2312" w:eastAsia="仿宋_GB2312" w:hint="eastAsia"/>
                <w:kern w:val="0"/>
                <w:sz w:val="24"/>
              </w:rPr>
              <w:t>查看电子或纸质台帐</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3.45</w:t>
            </w:r>
            <w:r w:rsidR="00E17E1A" w:rsidRPr="00F92940">
              <w:rPr>
                <w:rFonts w:ascii="仿宋_GB2312" w:eastAsia="仿宋_GB2312" w:hint="eastAsia"/>
                <w:kern w:val="0"/>
                <w:sz w:val="24"/>
              </w:rPr>
              <w:t>.2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大型仪器设备、高功率的设备与电路容量相匹配</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查看电源配电箱、地线</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3.45</w:t>
            </w:r>
            <w:r w:rsidR="00E17E1A"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8064DC" w:rsidRPr="00F92940" w:rsidRDefault="00E17E1A">
            <w:pPr>
              <w:spacing w:line="300" w:lineRule="exact"/>
              <w:rPr>
                <w:rFonts w:ascii="仿宋_GB2312" w:eastAsia="仿宋_GB2312"/>
                <w:sz w:val="24"/>
              </w:rPr>
            </w:pPr>
            <w:r w:rsidRPr="00F92940">
              <w:rPr>
                <w:rFonts w:ascii="仿宋_GB2312" w:eastAsia="仿宋_GB2312" w:hint="eastAsia"/>
                <w:sz w:val="24"/>
              </w:rPr>
              <w:t>仪器设备接地系统应按规范要求，采用铜质材料，且设计寿命不应低于50年</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sz w:val="24"/>
              </w:rPr>
              <w:t>接地电阻不高于0.5欧</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rPr>
                <w:rFonts w:ascii="仿宋_GB2312" w:eastAsia="仿宋_GB2312"/>
                <w:sz w:val="24"/>
              </w:rPr>
            </w:pPr>
            <w:r w:rsidRPr="00F92940">
              <w:rPr>
                <w:rFonts w:ascii="仿宋_GB2312" w:eastAsia="仿宋_GB2312" w:hint="eastAsia"/>
                <w:kern w:val="0"/>
                <w:sz w:val="24"/>
              </w:rPr>
              <w:t>3.45</w:t>
            </w:r>
            <w:r w:rsidR="00E17E1A"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有大型、特种仪器设备运行、维护的记录</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查看记录及维修、维护周期</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rPr>
                <w:rFonts w:ascii="仿宋_GB2312" w:eastAsia="仿宋_GB2312"/>
                <w:sz w:val="24"/>
              </w:rPr>
            </w:pPr>
            <w:r w:rsidRPr="00F92940">
              <w:rPr>
                <w:rFonts w:ascii="仿宋_GB2312" w:eastAsia="仿宋_GB2312" w:hint="eastAsia"/>
                <w:kern w:val="0"/>
                <w:sz w:val="24"/>
              </w:rPr>
              <w:t>3.45</w:t>
            </w:r>
            <w:r w:rsidR="00E17E1A" w:rsidRPr="00F92940">
              <w:rPr>
                <w:rFonts w:ascii="仿宋_GB2312" w:eastAsia="仿宋_GB2312" w:hint="eastAsia"/>
                <w:kern w:val="0"/>
                <w:sz w:val="24"/>
              </w:rPr>
              <w:t>.5</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电脑、空调、电加热器、饮水机等不随意开机过夜</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检查相关规定</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rPr>
                <w:rFonts w:ascii="仿宋_GB2312" w:eastAsia="仿宋_GB2312"/>
                <w:sz w:val="24"/>
              </w:rPr>
            </w:pPr>
            <w:r w:rsidRPr="00F92940">
              <w:rPr>
                <w:rFonts w:ascii="仿宋_GB2312" w:eastAsia="仿宋_GB2312" w:hint="eastAsia"/>
                <w:kern w:val="0"/>
                <w:sz w:val="24"/>
              </w:rPr>
              <w:t>3.45</w:t>
            </w:r>
            <w:r w:rsidR="00E17E1A" w:rsidRPr="00F92940">
              <w:rPr>
                <w:rFonts w:ascii="仿宋_GB2312" w:eastAsia="仿宋_GB2312" w:hint="eastAsia"/>
                <w:kern w:val="0"/>
                <w:sz w:val="24"/>
              </w:rPr>
              <w:t>.6</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大型、特种设备要有安全操作规程或注意事项明示</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有手册或规范明示牌</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3.45</w:t>
            </w:r>
            <w:r w:rsidR="00E17E1A" w:rsidRPr="00F92940">
              <w:rPr>
                <w:rFonts w:ascii="仿宋_GB2312" w:eastAsia="仿宋_GB2312" w:hint="eastAsia"/>
                <w:kern w:val="0"/>
                <w:sz w:val="24"/>
              </w:rPr>
              <w:t>.7</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对于不能断电的特殊仪器设备，采取了必要的防护措施（如双路供电、不间断电源、监控报警等）</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昼夜工作的设备要有实时监控设施</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3.45</w:t>
            </w:r>
            <w:r w:rsidR="00E17E1A" w:rsidRPr="00F92940">
              <w:rPr>
                <w:rFonts w:ascii="仿宋_GB2312" w:eastAsia="仿宋_GB2312" w:hint="eastAsia"/>
                <w:kern w:val="0"/>
                <w:sz w:val="24"/>
              </w:rPr>
              <w:t>.8</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对于高温、高压、高速运动、电磁辐射等特殊设备，对使用者有培训要求，有安全警示标识和</w:t>
            </w:r>
            <w:r w:rsidRPr="00F92940">
              <w:rPr>
                <w:rFonts w:ascii="仿宋_GB2312" w:eastAsia="仿宋_GB2312" w:hint="eastAsia"/>
                <w:sz w:val="24"/>
              </w:rPr>
              <w:t>安全警示线（黄色）</w:t>
            </w:r>
            <w:r w:rsidRPr="00F92940">
              <w:rPr>
                <w:rFonts w:ascii="仿宋_GB2312" w:eastAsia="仿宋_GB2312" w:hint="eastAsia"/>
                <w:kern w:val="0"/>
                <w:sz w:val="24"/>
              </w:rPr>
              <w:t>，并配备相应安全防护设施</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检查培训记录、防护罩、防护栏、自屏蔽设施等</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3.45</w:t>
            </w:r>
            <w:r w:rsidR="00E17E1A" w:rsidRPr="00F92940">
              <w:rPr>
                <w:rFonts w:ascii="仿宋_GB2312" w:eastAsia="仿宋_GB2312" w:hint="eastAsia"/>
                <w:kern w:val="0"/>
                <w:sz w:val="24"/>
              </w:rPr>
              <w:t>.9</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sz w:val="24"/>
              </w:rPr>
              <w:t>对于超高速离心机，需要放置在离心室。在离心过程中，</w:t>
            </w:r>
            <w:r w:rsidRPr="00F92940">
              <w:rPr>
                <w:rFonts w:ascii="仿宋_GB2312" w:eastAsia="仿宋_GB2312" w:hint="eastAsia"/>
                <w:sz w:val="24"/>
              </w:rPr>
              <w:lastRenderedPageBreak/>
              <w:t>工作人员须保持安全距离</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lastRenderedPageBreak/>
              <w:t>检查是否有安全空间</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3.45</w:t>
            </w:r>
            <w:r w:rsidR="00E17E1A" w:rsidRPr="00F92940">
              <w:rPr>
                <w:rFonts w:ascii="仿宋_GB2312" w:eastAsia="仿宋_GB2312" w:hint="eastAsia"/>
                <w:kern w:val="0"/>
                <w:sz w:val="24"/>
              </w:rPr>
              <w:t>.10</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电子天平不放在阳光直射的地方，且用后及时清理</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检查避光、遮光</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3.45</w:t>
            </w:r>
            <w:r w:rsidR="00E17E1A" w:rsidRPr="00F92940">
              <w:rPr>
                <w:rFonts w:ascii="仿宋_GB2312" w:eastAsia="仿宋_GB2312" w:hint="eastAsia"/>
                <w:kern w:val="0"/>
                <w:sz w:val="24"/>
              </w:rPr>
              <w:t>.11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自研自制设备时，须充分考虑安全系数，并有安全防护措施</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查看现场、资料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3.46</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hAnsi="宋体" w:cs="宋体"/>
                <w:b/>
                <w:kern w:val="0"/>
                <w:sz w:val="24"/>
              </w:rPr>
            </w:pPr>
            <w:r w:rsidRPr="00F92940">
              <w:rPr>
                <w:rFonts w:ascii="仿宋_GB2312" w:eastAsia="仿宋_GB2312" w:hAnsi="宋体" w:cs="宋体" w:hint="eastAsia"/>
                <w:b/>
                <w:kern w:val="0"/>
                <w:sz w:val="24"/>
              </w:rPr>
              <w:t>机械安全</w:t>
            </w:r>
            <w:r w:rsidR="00FA368A" w:rsidRPr="00F92940">
              <w:rPr>
                <w:rFonts w:ascii="仿宋_GB2312" w:eastAsia="仿宋_GB2312" w:hAnsi="宋体" w:cs="宋体" w:hint="eastAsia"/>
                <w:b/>
                <w:kern w:val="0"/>
                <w:sz w:val="24"/>
              </w:rPr>
              <w:t>管理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3.46</w:t>
            </w:r>
            <w:r w:rsidR="00E17E1A" w:rsidRPr="00F92940">
              <w:rPr>
                <w:rFonts w:ascii="仿宋_GB2312" w:eastAsia="仿宋_GB2312" w:hint="eastAsia"/>
                <w:kern w:val="0"/>
                <w:sz w:val="24"/>
              </w:rPr>
              <w:t>.1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高速切削机械操作，工作前穿好工作服，戴好防护眼镜，衣袖口应扣紧，长发学生戴好工作帽。工作场所禁戴手套、长围巾、领带、手镯等配饰物，禁穿拖鞋、高跟鞋等</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检查操作提示、防护配置；有人操作时检查执行情况</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3.46</w:t>
            </w:r>
            <w:r w:rsidR="00E17E1A" w:rsidRPr="00F92940">
              <w:rPr>
                <w:rFonts w:ascii="仿宋_GB2312" w:eastAsia="仿宋_GB2312" w:hint="eastAsia"/>
                <w:kern w:val="0"/>
                <w:sz w:val="24"/>
              </w:rPr>
              <w:t>.2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hAnsi="宋体" w:cs="宋体"/>
                <w:kern w:val="0"/>
                <w:sz w:val="24"/>
              </w:rPr>
            </w:pPr>
            <w:r w:rsidRPr="00F92940">
              <w:rPr>
                <w:rFonts w:ascii="仿宋_GB2312" w:eastAsia="仿宋_GB2312" w:hint="eastAsia"/>
                <w:kern w:val="0"/>
                <w:sz w:val="24"/>
              </w:rPr>
              <w:t>机床应保持清洁整齐；严禁在床头、床面、刀架上放一切物件</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bCs/>
                <w:kern w:val="0"/>
                <w:sz w:val="24"/>
              </w:rPr>
            </w:pPr>
            <w:r w:rsidRPr="00F92940">
              <w:rPr>
                <w:rFonts w:ascii="仿宋_GB2312" w:eastAsia="仿宋_GB2312" w:hint="eastAsia"/>
                <w:kern w:val="0"/>
                <w:sz w:val="24"/>
              </w:rPr>
              <w:t>检查机床整洁</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3.46</w:t>
            </w:r>
            <w:r w:rsidR="00E17E1A"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设备在运转时，严禁用手调整；禁止操作人员的身体任一部位进入危险区，如需调整应首先关停机械设备</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检查区域标示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3.46</w:t>
            </w:r>
            <w:r w:rsidR="00E17E1A"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实验前必须检查机械设备是否可靠接地，防止设备漏电以及在运行中产生静电引发人员触电</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检查接地，用电笔检查设备静电</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3.46</w:t>
            </w:r>
            <w:r w:rsidR="00E17E1A" w:rsidRPr="00F92940">
              <w:rPr>
                <w:rFonts w:ascii="仿宋_GB2312" w:eastAsia="仿宋_GB2312" w:hint="eastAsia"/>
                <w:kern w:val="0"/>
                <w:sz w:val="24"/>
              </w:rPr>
              <w:t>.5</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实验结束后，应切断电源，整理好场地并将实验用具等摆放整齐，清理好机械设备产生的废渣、屑</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检查工作现场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rPr>
                <w:rFonts w:ascii="仿宋_GB2312" w:eastAsia="仿宋_GB2312"/>
                <w:sz w:val="24"/>
              </w:rPr>
            </w:pPr>
            <w:r w:rsidRPr="00F92940">
              <w:rPr>
                <w:rFonts w:ascii="仿宋_GB2312" w:eastAsia="仿宋_GB2312" w:hint="eastAsia"/>
                <w:kern w:val="0"/>
                <w:sz w:val="24"/>
              </w:rPr>
              <w:t>3.46</w:t>
            </w:r>
            <w:r w:rsidR="00E17E1A" w:rsidRPr="00F92940">
              <w:rPr>
                <w:rFonts w:ascii="仿宋_GB2312" w:eastAsia="仿宋_GB2312" w:hint="eastAsia"/>
                <w:kern w:val="0"/>
                <w:sz w:val="24"/>
              </w:rPr>
              <w:t>.6</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锻压设备不得空打或大力敲打过薄锻件，锻造时锻件应达到850 C以上，锻锤空置时应垫有木块</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检查工作现场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rPr>
                <w:rFonts w:ascii="仿宋_GB2312" w:eastAsia="仿宋_GB2312"/>
                <w:sz w:val="24"/>
              </w:rPr>
            </w:pPr>
            <w:r w:rsidRPr="00F92940">
              <w:rPr>
                <w:rFonts w:ascii="仿宋_GB2312" w:eastAsia="仿宋_GB2312" w:hint="eastAsia"/>
                <w:kern w:val="0"/>
                <w:sz w:val="24"/>
              </w:rPr>
              <w:t>3.46</w:t>
            </w:r>
            <w:r w:rsidR="00E17E1A" w:rsidRPr="00F92940">
              <w:rPr>
                <w:rFonts w:ascii="仿宋_GB2312" w:eastAsia="仿宋_GB2312" w:hint="eastAsia"/>
                <w:kern w:val="0"/>
                <w:sz w:val="24"/>
              </w:rPr>
              <w:t>.7</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热处理加热电炉接地良好，金属物品不能触碰带电部位</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检查工作现场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rPr>
                <w:rFonts w:ascii="仿宋_GB2312" w:eastAsia="仿宋_GB2312"/>
                <w:sz w:val="24"/>
              </w:rPr>
            </w:pPr>
            <w:r w:rsidRPr="00F92940">
              <w:rPr>
                <w:rFonts w:ascii="仿宋_GB2312" w:eastAsia="仿宋_GB2312" w:hint="eastAsia"/>
                <w:kern w:val="0"/>
                <w:sz w:val="24"/>
              </w:rPr>
              <w:t>3.46</w:t>
            </w:r>
            <w:r w:rsidR="00E17E1A" w:rsidRPr="00F92940">
              <w:rPr>
                <w:rFonts w:ascii="仿宋_GB2312" w:eastAsia="仿宋_GB2312" w:hint="eastAsia"/>
                <w:kern w:val="0"/>
                <w:sz w:val="24"/>
              </w:rPr>
              <w:t>.8</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盐浴炉加热零件必须预先烘干，并用铁丝绑牢，缓慢放入炉中，以防盐液炸崩烫伤</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检查工作现场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rPr>
                <w:rFonts w:ascii="仿宋_GB2312" w:eastAsia="仿宋_GB2312"/>
                <w:sz w:val="24"/>
              </w:rPr>
            </w:pPr>
            <w:r w:rsidRPr="00F92940">
              <w:rPr>
                <w:rFonts w:ascii="仿宋_GB2312" w:eastAsia="仿宋_GB2312" w:hint="eastAsia"/>
                <w:kern w:val="0"/>
                <w:sz w:val="24"/>
              </w:rPr>
              <w:t>3.46</w:t>
            </w:r>
            <w:r w:rsidR="00E17E1A" w:rsidRPr="00F92940">
              <w:rPr>
                <w:rFonts w:ascii="仿宋_GB2312" w:eastAsia="仿宋_GB2312" w:hint="eastAsia"/>
                <w:kern w:val="0"/>
                <w:sz w:val="24"/>
              </w:rPr>
              <w:t>.9</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淬火油槽不得有水，油量不能过少，以免发生火灾</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检查工作现场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rPr>
                <w:rFonts w:ascii="仿宋_GB2312" w:eastAsia="仿宋_GB2312"/>
                <w:sz w:val="24"/>
              </w:rPr>
            </w:pPr>
            <w:r w:rsidRPr="00F92940">
              <w:rPr>
                <w:rFonts w:ascii="仿宋_GB2312" w:eastAsia="仿宋_GB2312" w:hint="eastAsia"/>
                <w:kern w:val="0"/>
                <w:sz w:val="24"/>
              </w:rPr>
              <w:lastRenderedPageBreak/>
              <w:t>3.46</w:t>
            </w:r>
            <w:r w:rsidR="00E17E1A" w:rsidRPr="00F92940">
              <w:rPr>
                <w:rFonts w:ascii="仿宋_GB2312" w:eastAsia="仿宋_GB2312" w:hint="eastAsia"/>
                <w:kern w:val="0"/>
                <w:sz w:val="24"/>
              </w:rPr>
              <w:t>.10</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 xml:space="preserve">铸造实验场地宽敞、通道畅通，实验时穿好劳动保护服装 </w:t>
            </w:r>
          </w:p>
        </w:tc>
        <w:tc>
          <w:tcPr>
            <w:tcW w:w="3260" w:type="dxa"/>
            <w:shd w:val="clear" w:color="auto" w:fill="auto"/>
            <w:tcMar>
              <w:left w:w="45" w:type="dxa"/>
              <w:right w:w="45" w:type="dxa"/>
            </w:tcMar>
            <w:vAlign w:val="center"/>
          </w:tcPr>
          <w:p w:rsidR="008064DC" w:rsidRPr="00F92940" w:rsidRDefault="00E17E1A">
            <w:pPr>
              <w:spacing w:line="300" w:lineRule="exact"/>
              <w:rPr>
                <w:rFonts w:ascii="仿宋_GB2312" w:eastAsia="仿宋_GB2312"/>
                <w:kern w:val="0"/>
                <w:sz w:val="24"/>
              </w:rPr>
            </w:pPr>
            <w:r w:rsidRPr="00F92940">
              <w:rPr>
                <w:rFonts w:ascii="仿宋_GB2312" w:eastAsia="仿宋_GB2312" w:hint="eastAsia"/>
                <w:kern w:val="0"/>
                <w:sz w:val="24"/>
              </w:rPr>
              <w:t>检查工作现场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rPr>
                <w:rFonts w:ascii="仿宋_GB2312" w:eastAsia="仿宋_GB2312"/>
                <w:sz w:val="24"/>
              </w:rPr>
            </w:pPr>
            <w:r w:rsidRPr="00F92940">
              <w:rPr>
                <w:rFonts w:ascii="仿宋_GB2312" w:eastAsia="仿宋_GB2312" w:hint="eastAsia"/>
                <w:kern w:val="0"/>
                <w:sz w:val="24"/>
              </w:rPr>
              <w:t>3.46</w:t>
            </w:r>
            <w:r w:rsidR="00E17E1A" w:rsidRPr="00F92940">
              <w:rPr>
                <w:rFonts w:ascii="仿宋_GB2312" w:eastAsia="仿宋_GB2312" w:hint="eastAsia"/>
                <w:kern w:val="0"/>
                <w:sz w:val="24"/>
              </w:rPr>
              <w:t>.11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与铁水接触的一切工具，使用前必须加热，严禁将冷的工具伸入铁水内，以免引起爆炸</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检查相关规定</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rPr>
                <w:rFonts w:ascii="仿宋_GB2312" w:eastAsia="仿宋_GB2312"/>
                <w:sz w:val="24"/>
              </w:rPr>
            </w:pPr>
            <w:r w:rsidRPr="00F92940">
              <w:rPr>
                <w:rFonts w:ascii="仿宋_GB2312" w:eastAsia="仿宋_GB2312" w:hint="eastAsia"/>
                <w:kern w:val="0"/>
                <w:sz w:val="24"/>
              </w:rPr>
              <w:t>3.46</w:t>
            </w:r>
            <w:r w:rsidR="00E17E1A" w:rsidRPr="00F92940">
              <w:rPr>
                <w:rFonts w:ascii="仿宋_GB2312" w:eastAsia="仿宋_GB2312" w:hint="eastAsia"/>
                <w:kern w:val="0"/>
                <w:sz w:val="24"/>
              </w:rPr>
              <w:t>.12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机械加工等产生噪音的实验做好消音工作</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检查工作现场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rPr>
                <w:rFonts w:ascii="仿宋_GB2312" w:eastAsia="仿宋_GB2312"/>
                <w:sz w:val="24"/>
              </w:rPr>
            </w:pPr>
            <w:r w:rsidRPr="00F92940">
              <w:rPr>
                <w:rFonts w:ascii="仿宋_GB2312" w:eastAsia="仿宋_GB2312" w:hint="eastAsia"/>
                <w:kern w:val="0"/>
                <w:sz w:val="24"/>
              </w:rPr>
              <w:t>3.46</w:t>
            </w:r>
            <w:r w:rsidR="00E17E1A" w:rsidRPr="00F92940">
              <w:rPr>
                <w:rFonts w:ascii="仿宋_GB2312" w:eastAsia="仿宋_GB2312" w:hint="eastAsia"/>
                <w:kern w:val="0"/>
                <w:sz w:val="24"/>
              </w:rPr>
              <w:t>.13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2米以上高空临边、攀登作业，要穿防滑鞋、使用安全带，有相关安全操作规程</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检查工作现场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3.47</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hAnsi="宋体" w:cs="宋体"/>
                <w:b/>
                <w:kern w:val="0"/>
                <w:sz w:val="24"/>
              </w:rPr>
            </w:pPr>
            <w:r w:rsidRPr="00F92940">
              <w:rPr>
                <w:rFonts w:ascii="仿宋_GB2312" w:eastAsia="仿宋_GB2312" w:hAnsi="宋体" w:cs="宋体" w:hint="eastAsia"/>
                <w:b/>
                <w:kern w:val="0"/>
                <w:sz w:val="24"/>
              </w:rPr>
              <w:t>电气安全</w:t>
            </w:r>
            <w:r w:rsidR="00FA368A" w:rsidRPr="00F92940">
              <w:rPr>
                <w:rFonts w:ascii="仿宋_GB2312" w:eastAsia="仿宋_GB2312" w:hAnsi="宋体" w:cs="宋体" w:hint="eastAsia"/>
                <w:b/>
                <w:kern w:val="0"/>
                <w:sz w:val="24"/>
              </w:rPr>
              <w:t>管理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w:t>
            </w:r>
            <w:r w:rsidR="00E17E1A" w:rsidRPr="00F92940">
              <w:rPr>
                <w:rFonts w:ascii="仿宋_GB2312" w:eastAsia="仿宋_GB2312" w:hint="eastAsia"/>
                <w:kern w:val="0"/>
                <w:sz w:val="24"/>
              </w:rPr>
              <w:t>.</w:t>
            </w:r>
            <w:r w:rsidRPr="00F92940">
              <w:rPr>
                <w:rFonts w:ascii="仿宋_GB2312" w:eastAsia="仿宋_GB2312" w:hint="eastAsia"/>
                <w:kern w:val="0"/>
                <w:sz w:val="24"/>
              </w:rPr>
              <w:t>47.1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 xml:space="preserve">电气设备所用的保险丝(管)的额定电流应与其负荷容量相适应，无用其它金属线代替保险丝(片)现象 </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检查设备及要求</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3.47</w:t>
            </w:r>
            <w:r w:rsidR="00E17E1A" w:rsidRPr="00F92940">
              <w:rPr>
                <w:rFonts w:ascii="仿宋_GB2312" w:eastAsia="仿宋_GB2312" w:hint="eastAsia"/>
                <w:kern w:val="0"/>
                <w:sz w:val="24"/>
              </w:rPr>
              <w:t>.2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各种电器设备及电线应始终保持干燥，防止浸湿，以防短路引起火灾或烧坏电气设备。</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检查室内机及设备配电</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3.47</w:t>
            </w:r>
            <w:r w:rsidR="00E17E1A"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8064DC" w:rsidRPr="00F92940" w:rsidRDefault="00E17E1A">
            <w:pPr>
              <w:spacing w:line="300" w:lineRule="exact"/>
              <w:rPr>
                <w:rFonts w:ascii="仿宋_GB2312" w:eastAsia="仿宋_GB2312"/>
                <w:kern w:val="0"/>
                <w:sz w:val="24"/>
              </w:rPr>
            </w:pPr>
            <w:r w:rsidRPr="00F92940">
              <w:rPr>
                <w:rFonts w:ascii="仿宋_GB2312" w:eastAsia="仿宋_GB2312" w:hint="eastAsia"/>
                <w:kern w:val="0"/>
                <w:sz w:val="24"/>
              </w:rPr>
              <w:t>强电类实验必须二人以上，操作时应戴绝缘手套</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检查实验要求、记录</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rPr>
                <w:rFonts w:ascii="仿宋_GB2312" w:eastAsia="仿宋_GB2312"/>
                <w:sz w:val="24"/>
              </w:rPr>
            </w:pPr>
            <w:r w:rsidRPr="00F92940">
              <w:rPr>
                <w:rFonts w:ascii="仿宋_GB2312" w:eastAsia="仿宋_GB2312" w:hint="eastAsia"/>
                <w:kern w:val="0"/>
                <w:sz w:val="24"/>
              </w:rPr>
              <w:t>3.47</w:t>
            </w:r>
            <w:r w:rsidR="00E17E1A"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移动式电动工具及其开关板（箱）的电源线必须采用铜芯橡皮绝缘护套或铜芯聚氯乙烯绝缘护套软线</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检查装置</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rPr>
                <w:rFonts w:ascii="仿宋_GB2312" w:eastAsia="仿宋_GB2312"/>
                <w:sz w:val="24"/>
              </w:rPr>
            </w:pPr>
            <w:r w:rsidRPr="00F92940">
              <w:rPr>
                <w:rFonts w:ascii="仿宋_GB2312" w:eastAsia="仿宋_GB2312" w:hint="eastAsia"/>
                <w:kern w:val="0"/>
                <w:sz w:val="24"/>
              </w:rPr>
              <w:t>3.47</w:t>
            </w:r>
            <w:r w:rsidR="00E17E1A" w:rsidRPr="00F92940">
              <w:rPr>
                <w:rFonts w:ascii="仿宋_GB2312" w:eastAsia="仿宋_GB2312" w:hint="eastAsia"/>
                <w:kern w:val="0"/>
                <w:sz w:val="24"/>
              </w:rPr>
              <w:t>.5</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sz w:val="24"/>
              </w:rPr>
              <w:t>试验室内的功能间墙面都应设有专用接地母排，并设有多点接地引出端</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检查装置</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rPr>
                <w:rFonts w:ascii="仿宋_GB2312" w:eastAsia="仿宋_GB2312"/>
                <w:sz w:val="24"/>
              </w:rPr>
            </w:pPr>
            <w:r w:rsidRPr="00F92940">
              <w:rPr>
                <w:rFonts w:ascii="仿宋_GB2312" w:eastAsia="仿宋_GB2312" w:hint="eastAsia"/>
                <w:kern w:val="0"/>
                <w:sz w:val="24"/>
              </w:rPr>
              <w:t>3.47</w:t>
            </w:r>
            <w:r w:rsidR="00E17E1A" w:rsidRPr="00F92940">
              <w:rPr>
                <w:rFonts w:ascii="仿宋_GB2312" w:eastAsia="仿宋_GB2312" w:hint="eastAsia"/>
                <w:kern w:val="0"/>
                <w:sz w:val="24"/>
              </w:rPr>
              <w:t>.6</w:t>
            </w:r>
          </w:p>
        </w:tc>
        <w:tc>
          <w:tcPr>
            <w:tcW w:w="5810" w:type="dxa"/>
            <w:shd w:val="clear" w:color="auto" w:fill="auto"/>
            <w:tcMar>
              <w:left w:w="45" w:type="dxa"/>
              <w:right w:w="45" w:type="dxa"/>
            </w:tcMar>
            <w:vAlign w:val="center"/>
          </w:tcPr>
          <w:p w:rsidR="008064DC" w:rsidRPr="00F92940" w:rsidRDefault="00E17E1A">
            <w:pPr>
              <w:spacing w:line="300" w:lineRule="exact"/>
              <w:rPr>
                <w:rFonts w:ascii="仿宋_GB2312" w:eastAsia="仿宋_GB2312"/>
                <w:kern w:val="0"/>
                <w:sz w:val="24"/>
              </w:rPr>
            </w:pPr>
            <w:r w:rsidRPr="00F92940">
              <w:rPr>
                <w:rFonts w:ascii="仿宋_GB2312" w:eastAsia="仿宋_GB2312" w:hint="eastAsia"/>
                <w:sz w:val="24"/>
              </w:rPr>
              <w:t>高压、大电流等强电实验室</w:t>
            </w:r>
            <w:r w:rsidRPr="00F92940">
              <w:rPr>
                <w:rFonts w:ascii="仿宋_GB2312" w:eastAsia="仿宋_GB2312" w:hint="eastAsia"/>
                <w:kern w:val="0"/>
                <w:sz w:val="24"/>
              </w:rPr>
              <w:t>要设定安全距离，按规定设置安全警示牌、安全信号灯、联动式警铃、门锁，有安全隔离装置或屏蔽遮栏（由金属制成，并可靠接地，</w:t>
            </w:r>
            <w:r w:rsidRPr="00F92940">
              <w:rPr>
                <w:rFonts w:ascii="仿宋_GB2312" w:eastAsia="仿宋_GB2312" w:hint="eastAsia"/>
                <w:sz w:val="24"/>
              </w:rPr>
              <w:t>高度不低于2米</w:t>
            </w:r>
            <w:r w:rsidRPr="00F92940">
              <w:rPr>
                <w:rFonts w:ascii="仿宋_GB2312" w:eastAsia="仿宋_GB2312" w:hint="eastAsia"/>
                <w:kern w:val="0"/>
                <w:sz w:val="24"/>
              </w:rPr>
              <w:t>）；控制室（控制台）应铺橡胶、绝缘垫等</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kern w:val="0"/>
                <w:sz w:val="24"/>
              </w:rPr>
              <w:t>安全距离：10kV为0.7m；66kV为1.5m；220kV为3m；</w:t>
            </w:r>
            <w:r w:rsidRPr="00F92940">
              <w:rPr>
                <w:rFonts w:ascii="仿宋_GB2312" w:eastAsia="仿宋_GB2312" w:hint="eastAsia"/>
                <w:bCs/>
                <w:kern w:val="0"/>
                <w:sz w:val="24"/>
              </w:rPr>
              <w:t>检查报警系统</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rPr>
                <w:rFonts w:ascii="仿宋_GB2312" w:eastAsia="仿宋_GB2312"/>
                <w:sz w:val="24"/>
              </w:rPr>
            </w:pPr>
            <w:r w:rsidRPr="00F92940">
              <w:rPr>
                <w:rFonts w:ascii="仿宋_GB2312" w:eastAsia="仿宋_GB2312" w:hint="eastAsia"/>
                <w:kern w:val="0"/>
                <w:sz w:val="24"/>
              </w:rPr>
              <w:t>3.47</w:t>
            </w:r>
            <w:r w:rsidR="00E17E1A" w:rsidRPr="00F92940">
              <w:rPr>
                <w:rFonts w:ascii="仿宋_GB2312" w:eastAsia="仿宋_GB2312" w:hint="eastAsia"/>
                <w:kern w:val="0"/>
                <w:sz w:val="24"/>
              </w:rPr>
              <w:t>.7</w:t>
            </w:r>
          </w:p>
        </w:tc>
        <w:tc>
          <w:tcPr>
            <w:tcW w:w="5810" w:type="dxa"/>
            <w:shd w:val="clear" w:color="auto" w:fill="auto"/>
            <w:tcMar>
              <w:left w:w="45" w:type="dxa"/>
              <w:right w:w="45" w:type="dxa"/>
            </w:tcMar>
            <w:vAlign w:val="center"/>
          </w:tcPr>
          <w:p w:rsidR="008064DC" w:rsidRPr="00F92940" w:rsidRDefault="00E17E1A">
            <w:pPr>
              <w:spacing w:line="300" w:lineRule="exact"/>
              <w:rPr>
                <w:rFonts w:ascii="仿宋_GB2312" w:eastAsia="仿宋_GB2312"/>
                <w:sz w:val="24"/>
              </w:rPr>
            </w:pPr>
            <w:r w:rsidRPr="00F92940">
              <w:rPr>
                <w:rFonts w:ascii="仿宋_GB2312" w:eastAsia="仿宋_GB2312" w:hint="eastAsia"/>
                <w:sz w:val="24"/>
              </w:rPr>
              <w:t>强电实验室禁止存放易燃、易爆、易腐品，保持通风散热；照明灯应从总开阀上端引出，必须配备干粉灭火器、</w:t>
            </w:r>
            <w:r w:rsidRPr="00F92940">
              <w:rPr>
                <w:rFonts w:ascii="仿宋_GB2312" w:eastAsia="仿宋_GB2312" w:hint="eastAsia"/>
                <w:sz w:val="24"/>
              </w:rPr>
              <w:lastRenderedPageBreak/>
              <w:t>黄砂箱、铁锹等</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lastRenderedPageBreak/>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rPr>
                <w:rFonts w:ascii="仿宋_GB2312" w:eastAsia="仿宋_GB2312"/>
                <w:sz w:val="24"/>
              </w:rPr>
            </w:pPr>
            <w:r w:rsidRPr="00F92940">
              <w:rPr>
                <w:rFonts w:ascii="仿宋_GB2312" w:eastAsia="仿宋_GB2312" w:hint="eastAsia"/>
                <w:kern w:val="0"/>
                <w:sz w:val="24"/>
              </w:rPr>
              <w:t>3.47</w:t>
            </w:r>
            <w:r w:rsidR="00E17E1A" w:rsidRPr="00F92940">
              <w:rPr>
                <w:rFonts w:ascii="仿宋_GB2312" w:eastAsia="仿宋_GB2312" w:hint="eastAsia"/>
                <w:kern w:val="0"/>
                <w:sz w:val="24"/>
              </w:rPr>
              <w:t>.8</w:t>
            </w:r>
          </w:p>
        </w:tc>
        <w:tc>
          <w:tcPr>
            <w:tcW w:w="5810" w:type="dxa"/>
            <w:shd w:val="clear" w:color="auto" w:fill="auto"/>
            <w:tcMar>
              <w:left w:w="45" w:type="dxa"/>
              <w:right w:w="45" w:type="dxa"/>
            </w:tcMar>
            <w:vAlign w:val="center"/>
          </w:tcPr>
          <w:p w:rsidR="008064DC" w:rsidRPr="00F92940" w:rsidRDefault="00E17E1A">
            <w:pPr>
              <w:spacing w:line="300" w:lineRule="exact"/>
              <w:rPr>
                <w:rFonts w:ascii="仿宋_GB2312" w:eastAsia="仿宋_GB2312"/>
                <w:sz w:val="24"/>
              </w:rPr>
            </w:pPr>
            <w:r w:rsidRPr="00F92940">
              <w:rPr>
                <w:rFonts w:ascii="仿宋_GB2312" w:eastAsia="仿宋_GB2312" w:hint="eastAsia"/>
                <w:sz w:val="24"/>
              </w:rPr>
              <w:t>静电场所，要保持空气湿润，工作人员要穿防静电的衣服和鞋靴；禁止穿着化纤制品等服饰；禁止在充满可燃气体的环境中使用电动工具</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检查护具及提示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rPr>
                <w:rFonts w:ascii="仿宋_GB2312" w:eastAsia="仿宋_GB2312"/>
                <w:sz w:val="24"/>
              </w:rPr>
            </w:pPr>
            <w:r w:rsidRPr="00F92940">
              <w:rPr>
                <w:rFonts w:ascii="仿宋_GB2312" w:eastAsia="仿宋_GB2312" w:hint="eastAsia"/>
                <w:kern w:val="0"/>
                <w:sz w:val="24"/>
              </w:rPr>
              <w:t>3.47</w:t>
            </w:r>
            <w:r w:rsidR="00E17E1A" w:rsidRPr="00F92940">
              <w:rPr>
                <w:rFonts w:ascii="仿宋_GB2312" w:eastAsia="仿宋_GB2312" w:hint="eastAsia"/>
                <w:kern w:val="0"/>
                <w:sz w:val="24"/>
              </w:rPr>
              <w:t>.9</w:t>
            </w:r>
          </w:p>
        </w:tc>
        <w:tc>
          <w:tcPr>
            <w:tcW w:w="5810" w:type="dxa"/>
            <w:shd w:val="clear" w:color="auto" w:fill="auto"/>
            <w:tcMar>
              <w:left w:w="45" w:type="dxa"/>
              <w:right w:w="45" w:type="dxa"/>
            </w:tcMar>
            <w:vAlign w:val="center"/>
          </w:tcPr>
          <w:p w:rsidR="008064DC" w:rsidRPr="00F92940" w:rsidRDefault="00E17E1A">
            <w:pPr>
              <w:spacing w:line="300" w:lineRule="exact"/>
              <w:rPr>
                <w:rFonts w:ascii="仿宋_GB2312" w:eastAsia="仿宋_GB2312"/>
                <w:sz w:val="24"/>
              </w:rPr>
            </w:pPr>
            <w:r w:rsidRPr="00F92940">
              <w:rPr>
                <w:rFonts w:ascii="仿宋_GB2312" w:eastAsia="仿宋_GB2312" w:hint="eastAsia"/>
                <w:sz w:val="24"/>
              </w:rPr>
              <w:t>应为设备配备残余电流泄放专用的接地系统，操作结束后用多股裸线可靠接地的放电棒对仪器进行充分放电</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检查试验要求</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rPr>
                <w:rFonts w:ascii="仿宋_GB2312" w:eastAsia="仿宋_GB2312"/>
                <w:sz w:val="24"/>
              </w:rPr>
            </w:pPr>
            <w:r w:rsidRPr="00F92940">
              <w:rPr>
                <w:rFonts w:ascii="仿宋_GB2312" w:eastAsia="仿宋_GB2312" w:hint="eastAsia"/>
                <w:kern w:val="0"/>
                <w:sz w:val="24"/>
              </w:rPr>
              <w:t>3.47</w:t>
            </w:r>
            <w:r w:rsidR="00E17E1A" w:rsidRPr="00F92940">
              <w:rPr>
                <w:rFonts w:ascii="仿宋_GB2312" w:eastAsia="仿宋_GB2312" w:hint="eastAsia"/>
                <w:kern w:val="0"/>
                <w:sz w:val="24"/>
              </w:rPr>
              <w:t>.10</w:t>
            </w:r>
          </w:p>
        </w:tc>
        <w:tc>
          <w:tcPr>
            <w:tcW w:w="5810" w:type="dxa"/>
            <w:shd w:val="clear" w:color="auto" w:fill="auto"/>
            <w:tcMar>
              <w:left w:w="45" w:type="dxa"/>
              <w:right w:w="45" w:type="dxa"/>
            </w:tcMar>
            <w:vAlign w:val="center"/>
          </w:tcPr>
          <w:p w:rsidR="008064DC" w:rsidRPr="00F92940" w:rsidRDefault="00E17E1A">
            <w:pPr>
              <w:spacing w:line="300" w:lineRule="exact"/>
              <w:rPr>
                <w:rFonts w:ascii="仿宋_GB2312" w:eastAsia="仿宋_GB2312"/>
                <w:sz w:val="24"/>
              </w:rPr>
            </w:pPr>
            <w:r w:rsidRPr="00F92940">
              <w:rPr>
                <w:rFonts w:ascii="仿宋_GB2312" w:eastAsia="仿宋_GB2312" w:hint="eastAsia"/>
                <w:sz w:val="24"/>
              </w:rPr>
              <w:t>断电操作时，在电源箱处有明显警示标识，以防他人随意合闸</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检查标识牌</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rPr>
                <w:rFonts w:ascii="仿宋_GB2312" w:eastAsia="仿宋_GB2312"/>
                <w:kern w:val="0"/>
                <w:sz w:val="24"/>
              </w:rPr>
            </w:pPr>
            <w:r w:rsidRPr="00F92940">
              <w:rPr>
                <w:rFonts w:ascii="仿宋_GB2312" w:eastAsia="仿宋_GB2312" w:hint="eastAsia"/>
                <w:kern w:val="0"/>
                <w:sz w:val="24"/>
              </w:rPr>
              <w:t>3.47</w:t>
            </w:r>
            <w:r w:rsidR="00E17E1A" w:rsidRPr="00F92940">
              <w:rPr>
                <w:rFonts w:ascii="仿宋_GB2312" w:eastAsia="仿宋_GB2312" w:hint="eastAsia"/>
                <w:kern w:val="0"/>
                <w:sz w:val="24"/>
              </w:rPr>
              <w:t>.11</w:t>
            </w:r>
          </w:p>
        </w:tc>
        <w:tc>
          <w:tcPr>
            <w:tcW w:w="5810" w:type="dxa"/>
            <w:shd w:val="clear" w:color="auto" w:fill="auto"/>
            <w:tcMar>
              <w:left w:w="45" w:type="dxa"/>
              <w:right w:w="45" w:type="dxa"/>
            </w:tcMar>
            <w:vAlign w:val="center"/>
          </w:tcPr>
          <w:p w:rsidR="008064DC" w:rsidRPr="00F92940" w:rsidRDefault="00E17E1A">
            <w:pPr>
              <w:spacing w:line="300" w:lineRule="exact"/>
              <w:rPr>
                <w:rFonts w:ascii="仿宋_GB2312" w:eastAsia="仿宋_GB2312"/>
                <w:sz w:val="24"/>
              </w:rPr>
            </w:pPr>
            <w:r w:rsidRPr="00F92940">
              <w:rPr>
                <w:rFonts w:ascii="仿宋_GB2312" w:eastAsia="仿宋_GB2312" w:hint="eastAsia"/>
                <w:sz w:val="24"/>
              </w:rPr>
              <w:t>电烙铁有专门搁架，用毕立即切断电源</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检查现场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rPr>
                <w:rFonts w:ascii="仿宋_GB2312" w:eastAsia="仿宋_GB2312"/>
                <w:sz w:val="24"/>
              </w:rPr>
            </w:pPr>
            <w:r w:rsidRPr="00F92940">
              <w:rPr>
                <w:rFonts w:ascii="仿宋_GB2312" w:eastAsia="仿宋_GB2312" w:hint="eastAsia"/>
                <w:kern w:val="0"/>
                <w:sz w:val="24"/>
              </w:rPr>
              <w:t>3.47</w:t>
            </w:r>
            <w:r w:rsidR="00E17E1A" w:rsidRPr="00F92940">
              <w:rPr>
                <w:rFonts w:ascii="仿宋_GB2312" w:eastAsia="仿宋_GB2312" w:hint="eastAsia"/>
                <w:sz w:val="24"/>
              </w:rPr>
              <w:t>.12</w:t>
            </w:r>
          </w:p>
        </w:tc>
        <w:tc>
          <w:tcPr>
            <w:tcW w:w="5810" w:type="dxa"/>
            <w:shd w:val="clear" w:color="auto" w:fill="auto"/>
            <w:tcMar>
              <w:left w:w="45" w:type="dxa"/>
              <w:right w:w="45" w:type="dxa"/>
            </w:tcMar>
            <w:vAlign w:val="center"/>
          </w:tcPr>
          <w:p w:rsidR="008064DC" w:rsidRPr="00F92940" w:rsidRDefault="00E17E1A">
            <w:pPr>
              <w:spacing w:line="300" w:lineRule="exact"/>
              <w:rPr>
                <w:rFonts w:ascii="仿宋_GB2312" w:eastAsia="仿宋_GB2312"/>
                <w:sz w:val="24"/>
              </w:rPr>
            </w:pPr>
            <w:r w:rsidRPr="00F92940">
              <w:rPr>
                <w:rFonts w:ascii="仿宋_GB2312" w:eastAsia="仿宋_GB2312" w:hint="eastAsia"/>
                <w:sz w:val="24"/>
              </w:rPr>
              <w:t>强磁设备应该配备与大地相连的金属屏蔽网</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检查现场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3.48</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hAnsi="宋体" w:cs="宋体"/>
                <w:b/>
                <w:kern w:val="0"/>
                <w:sz w:val="24"/>
              </w:rPr>
            </w:pPr>
            <w:r w:rsidRPr="00F92940">
              <w:rPr>
                <w:rFonts w:ascii="仿宋_GB2312" w:eastAsia="仿宋_GB2312" w:hAnsi="宋体" w:cs="宋体" w:hint="eastAsia"/>
                <w:b/>
                <w:kern w:val="0"/>
                <w:sz w:val="24"/>
              </w:rPr>
              <w:t>激光安全</w:t>
            </w:r>
            <w:r w:rsidR="00FA368A" w:rsidRPr="00F92940">
              <w:rPr>
                <w:rFonts w:ascii="仿宋_GB2312" w:eastAsia="仿宋_GB2312" w:hAnsi="宋体" w:cs="宋体" w:hint="eastAsia"/>
                <w:b/>
                <w:kern w:val="0"/>
                <w:sz w:val="24"/>
              </w:rPr>
              <w:t>管理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3.48</w:t>
            </w:r>
            <w:r w:rsidR="00E17E1A" w:rsidRPr="00F92940">
              <w:rPr>
                <w:rFonts w:ascii="仿宋_GB2312" w:eastAsia="仿宋_GB2312" w:hint="eastAsia"/>
                <w:kern w:val="0"/>
                <w:sz w:val="24"/>
              </w:rPr>
              <w:t>.1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bCs/>
                <w:kern w:val="0"/>
                <w:sz w:val="24"/>
              </w:rPr>
              <w:t>有激光器的安全使用方法，有激光危害标识</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检查提示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rPr>
                <w:rFonts w:ascii="仿宋_GB2312" w:eastAsia="仿宋_GB2312"/>
                <w:sz w:val="24"/>
              </w:rPr>
            </w:pPr>
            <w:r w:rsidRPr="00F92940">
              <w:rPr>
                <w:rFonts w:ascii="仿宋_GB2312" w:eastAsia="仿宋_GB2312" w:hint="eastAsia"/>
                <w:kern w:val="0"/>
                <w:sz w:val="24"/>
              </w:rPr>
              <w:t>3.48</w:t>
            </w:r>
            <w:r w:rsidR="00E17E1A" w:rsidRPr="00F92940">
              <w:rPr>
                <w:rFonts w:ascii="仿宋_GB2312" w:eastAsia="仿宋_GB2312" w:hint="eastAsia"/>
                <w:kern w:val="0"/>
                <w:sz w:val="24"/>
              </w:rPr>
              <w:t>.2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bCs/>
                <w:kern w:val="0"/>
                <w:sz w:val="24"/>
              </w:rPr>
              <w:t>功率较大的激光器有互锁装置、防护罩；激光照射方向不会对他人造成伤害，防止激光发射口及反射镜上扬</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检查装置</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rPr>
                <w:rFonts w:ascii="仿宋_GB2312" w:eastAsia="仿宋_GB2312"/>
                <w:sz w:val="24"/>
              </w:rPr>
            </w:pPr>
            <w:r w:rsidRPr="00F92940">
              <w:rPr>
                <w:rFonts w:ascii="仿宋_GB2312" w:eastAsia="仿宋_GB2312" w:hint="eastAsia"/>
                <w:kern w:val="0"/>
                <w:sz w:val="24"/>
              </w:rPr>
              <w:t>3.48</w:t>
            </w:r>
            <w:r w:rsidR="00E17E1A"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做好安全防护，操作人员穿戴防护眼镜等防护用品、不带手表等能反光的物品</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检查护具、提示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rPr>
                <w:rFonts w:ascii="仿宋_GB2312" w:eastAsia="仿宋_GB2312"/>
                <w:sz w:val="24"/>
              </w:rPr>
            </w:pPr>
            <w:r w:rsidRPr="00F92940">
              <w:rPr>
                <w:rFonts w:ascii="仿宋_GB2312" w:eastAsia="仿宋_GB2312" w:hint="eastAsia"/>
                <w:kern w:val="0"/>
                <w:sz w:val="24"/>
              </w:rPr>
              <w:t>3.48</w:t>
            </w:r>
            <w:r w:rsidR="00E17E1A"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Ansi="Arial" w:cs="Arial" w:hint="eastAsia"/>
                <w:sz w:val="24"/>
                <w:shd w:val="clear" w:color="auto" w:fill="FFFFFF"/>
              </w:rPr>
              <w:t>禁止直视激光束和它的反向光束，禁止对激光器件做任何目视准直操作；</w:t>
            </w:r>
            <w:r w:rsidRPr="00F92940">
              <w:rPr>
                <w:rFonts w:ascii="仿宋_GB2312" w:eastAsia="仿宋_GB2312" w:hint="eastAsia"/>
                <w:bCs/>
                <w:kern w:val="0"/>
                <w:sz w:val="24"/>
              </w:rPr>
              <w:t>禁止用眼睛检查激光器故障，激光器必须在断电情况下进行检查</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检查提示、现场询问</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3.49</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hAnsi="宋体" w:cs="宋体"/>
                <w:b/>
                <w:kern w:val="0"/>
                <w:sz w:val="24"/>
              </w:rPr>
            </w:pPr>
            <w:r w:rsidRPr="00F92940">
              <w:rPr>
                <w:rFonts w:ascii="仿宋_GB2312" w:eastAsia="仿宋_GB2312" w:hAnsi="宋体" w:cs="宋体" w:hint="eastAsia"/>
                <w:b/>
                <w:kern w:val="0"/>
                <w:sz w:val="24"/>
              </w:rPr>
              <w:t>粉尘安全</w:t>
            </w:r>
            <w:r w:rsidR="00FA368A" w:rsidRPr="00F92940">
              <w:rPr>
                <w:rFonts w:ascii="仿宋_GB2312" w:eastAsia="仿宋_GB2312" w:hAnsi="宋体" w:cs="宋体" w:hint="eastAsia"/>
                <w:b/>
                <w:kern w:val="0"/>
                <w:sz w:val="24"/>
              </w:rPr>
              <w:t>管理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3.49</w:t>
            </w:r>
            <w:r w:rsidR="00E17E1A" w:rsidRPr="00F92940">
              <w:rPr>
                <w:rFonts w:ascii="仿宋_GB2312" w:eastAsia="仿宋_GB2312" w:hint="eastAsia"/>
                <w:kern w:val="0"/>
                <w:sz w:val="24"/>
              </w:rPr>
              <w:t>.1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实验室门窗框架应为金属材料制作，安全门应向外开启；应急疏散、救援通道应保持畅通，有明显禁火标识</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lastRenderedPageBreak/>
              <w:t>3.49</w:t>
            </w:r>
            <w:r w:rsidR="00E17E1A" w:rsidRPr="00F92940">
              <w:rPr>
                <w:rFonts w:ascii="仿宋_GB2312" w:eastAsia="仿宋_GB2312" w:hint="eastAsia"/>
                <w:kern w:val="0"/>
                <w:sz w:val="24"/>
              </w:rPr>
              <w:t>.2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大量粉状物质的储存与使用场所，选用防爆型的电气设备、防爆灯、防爆电气开关，导线敷设应选用镀锌管或水煤气管，必须达到整体防爆要求。</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检查装置</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3.49</w:t>
            </w:r>
            <w:r w:rsidR="00E17E1A"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粉尘加工要有除尘装置，除尘器符合防静电安全要求，除尘设施应有阻爆、隔爆、泄爆装置；使用工具具有防爆功能或不产生火花</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检查装置</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3.49</w:t>
            </w:r>
            <w:r w:rsidR="00E17E1A"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产生粉尘实验场所，必须穿防静电棉质衣服，禁止穿化纤材料制作的衣服，工作时必须佩戴防尘口罩和护耳器</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3.49</w:t>
            </w:r>
            <w:r w:rsidR="00E17E1A" w:rsidRPr="00F92940">
              <w:rPr>
                <w:rFonts w:ascii="仿宋_GB2312" w:eastAsia="仿宋_GB2312" w:hint="eastAsia"/>
                <w:kern w:val="0"/>
                <w:sz w:val="24"/>
              </w:rPr>
              <w:t>.5</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配备与粉尘相适应的灭火装置，禁用干粉、水剂型和泡沫型灭火器</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灭火器在有效期内</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rPr>
                <w:rFonts w:ascii="仿宋_GB2312" w:eastAsia="仿宋_GB2312"/>
                <w:sz w:val="24"/>
              </w:rPr>
            </w:pPr>
            <w:r w:rsidRPr="00F92940">
              <w:rPr>
                <w:rFonts w:ascii="仿宋_GB2312" w:eastAsia="仿宋_GB2312" w:hint="eastAsia"/>
                <w:kern w:val="0"/>
                <w:sz w:val="24"/>
              </w:rPr>
              <w:t>3.49</w:t>
            </w:r>
            <w:r w:rsidR="00E17E1A" w:rsidRPr="00F92940">
              <w:rPr>
                <w:rFonts w:ascii="仿宋_GB2312" w:eastAsia="仿宋_GB2312" w:hint="eastAsia"/>
                <w:kern w:val="0"/>
                <w:sz w:val="24"/>
              </w:rPr>
              <w:t>.6</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实验人员必须遵守安全操作规程，及时保养粉尘设施</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规程上墙、检查提示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rPr>
                <w:rFonts w:ascii="仿宋_GB2312" w:eastAsia="仿宋_GB2312"/>
                <w:sz w:val="24"/>
              </w:rPr>
            </w:pPr>
            <w:r w:rsidRPr="00F92940">
              <w:rPr>
                <w:rFonts w:ascii="仿宋_GB2312" w:eastAsia="仿宋_GB2312" w:hint="eastAsia"/>
                <w:kern w:val="0"/>
                <w:sz w:val="24"/>
              </w:rPr>
              <w:t>3.49</w:t>
            </w:r>
            <w:r w:rsidR="00E17E1A" w:rsidRPr="00F92940">
              <w:rPr>
                <w:rFonts w:ascii="仿宋_GB2312" w:eastAsia="仿宋_GB2312" w:hint="eastAsia"/>
                <w:kern w:val="0"/>
                <w:sz w:val="24"/>
              </w:rPr>
              <w:t>.7</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保证实验室（车间）粉尘浓度在爆炸下限以下</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kern w:val="0"/>
                <w:sz w:val="24"/>
              </w:rPr>
              <w:t>粮食粉尘爆炸下限为40--200g/m</w:t>
            </w:r>
            <w:r w:rsidRPr="00F92940">
              <w:rPr>
                <w:rFonts w:ascii="仿宋_GB2312" w:eastAsia="仿宋_GB2312" w:hint="eastAsia"/>
                <w:kern w:val="0"/>
                <w:sz w:val="24"/>
                <w:vertAlign w:val="superscript"/>
              </w:rPr>
              <w:t>3</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spacing w:line="300" w:lineRule="exact"/>
              <w:rPr>
                <w:rFonts w:ascii="仿宋_GB2312" w:eastAsia="仿宋_GB2312"/>
                <w:sz w:val="24"/>
              </w:rPr>
            </w:pPr>
            <w:r w:rsidRPr="00F92940">
              <w:rPr>
                <w:rFonts w:ascii="仿宋_GB2312" w:eastAsia="仿宋_GB2312" w:hint="eastAsia"/>
                <w:kern w:val="0"/>
                <w:sz w:val="24"/>
              </w:rPr>
              <w:t>3.49</w:t>
            </w:r>
            <w:r w:rsidR="00E17E1A" w:rsidRPr="00F92940">
              <w:rPr>
                <w:rFonts w:ascii="仿宋_GB2312" w:eastAsia="仿宋_GB2312" w:hint="eastAsia"/>
                <w:sz w:val="24"/>
              </w:rPr>
              <w:t>.8</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粉尘浓度较高的场所，有加湿装置（喷雾）使湿度在65%以上</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
                <w:bCs/>
                <w:kern w:val="0"/>
                <w:sz w:val="24"/>
              </w:rPr>
            </w:pPr>
          </w:p>
        </w:tc>
        <w:tc>
          <w:tcPr>
            <w:tcW w:w="3260" w:type="dxa"/>
            <w:vAlign w:val="center"/>
          </w:tcPr>
          <w:p w:rsidR="008064DC" w:rsidRPr="00F92940" w:rsidRDefault="008064DC">
            <w:pPr>
              <w:widowControl/>
              <w:spacing w:line="300" w:lineRule="exact"/>
              <w:jc w:val="center"/>
              <w:rPr>
                <w:rFonts w:ascii="仿宋_GB2312" w:eastAsia="仿宋_GB2312"/>
                <w:b/>
                <w:bCs/>
                <w:kern w:val="0"/>
                <w:sz w:val="24"/>
              </w:rPr>
            </w:pPr>
          </w:p>
        </w:tc>
      </w:tr>
    </w:tbl>
    <w:p w:rsidR="0017147E" w:rsidRPr="00F92940" w:rsidRDefault="0017147E" w:rsidP="00153A89">
      <w:pPr>
        <w:rPr>
          <w:rFonts w:ascii="仿宋_GB2312" w:eastAsia="仿宋_GB2312"/>
          <w:b/>
          <w:sz w:val="24"/>
        </w:rPr>
      </w:pPr>
    </w:p>
    <w:p w:rsidR="0017147E" w:rsidRPr="00F92940" w:rsidRDefault="0017147E">
      <w:pPr>
        <w:jc w:val="center"/>
        <w:rPr>
          <w:rFonts w:ascii="仿宋_GB2312" w:eastAsia="仿宋_GB2312"/>
          <w:b/>
          <w:sz w:val="24"/>
        </w:rPr>
      </w:pPr>
    </w:p>
    <w:p w:rsidR="008064DC" w:rsidRPr="00F92940" w:rsidRDefault="00153A89" w:rsidP="00F92940">
      <w:pPr>
        <w:pStyle w:val="af7"/>
      </w:pPr>
      <w:r w:rsidRPr="00F92940">
        <w:rPr>
          <w:rFonts w:hint="eastAsia"/>
        </w:rPr>
        <w:br w:type="page"/>
      </w:r>
      <w:bookmarkStart w:id="4" w:name="_Toc9247246"/>
      <w:r w:rsidR="00F92940" w:rsidRPr="00F92940">
        <w:rPr>
          <w:rFonts w:hint="eastAsia"/>
        </w:rPr>
        <w:lastRenderedPageBreak/>
        <w:t>2.</w:t>
      </w:r>
      <w:r w:rsidR="00E17E1A" w:rsidRPr="00F92940">
        <w:rPr>
          <w:rFonts w:hint="eastAsia"/>
        </w:rPr>
        <w:t>大型活动安全检查项目表</w:t>
      </w:r>
      <w:bookmarkEnd w:id="4"/>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810"/>
        <w:gridCol w:w="3260"/>
        <w:gridCol w:w="425"/>
        <w:gridCol w:w="425"/>
        <w:gridCol w:w="426"/>
        <w:gridCol w:w="3260"/>
      </w:tblGrid>
      <w:tr w:rsidR="008064DC" w:rsidRPr="00F92940">
        <w:trPr>
          <w:trHeight w:val="369"/>
          <w:tblHeader/>
          <w:jc w:val="center"/>
        </w:trPr>
        <w:tc>
          <w:tcPr>
            <w:tcW w:w="848" w:type="dxa"/>
            <w:vMerge w:val="restart"/>
            <w:shd w:val="clear" w:color="auto" w:fill="auto"/>
            <w:tcMar>
              <w:left w:w="45" w:type="dxa"/>
              <w:right w:w="45" w:type="dxa"/>
            </w:tcMar>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序号</w:t>
            </w:r>
          </w:p>
        </w:tc>
        <w:tc>
          <w:tcPr>
            <w:tcW w:w="5810" w:type="dxa"/>
            <w:vMerge w:val="restart"/>
            <w:shd w:val="clear" w:color="auto" w:fill="auto"/>
            <w:tcMar>
              <w:left w:w="45" w:type="dxa"/>
              <w:right w:w="45" w:type="dxa"/>
            </w:tcMar>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检查项目</w:t>
            </w:r>
            <w:r w:rsidR="0092119A" w:rsidRPr="00F92940">
              <w:rPr>
                <w:rFonts w:ascii="仿宋_GB2312" w:eastAsia="仿宋_GB2312" w:hint="eastAsia"/>
                <w:b/>
                <w:bCs/>
                <w:kern w:val="0"/>
                <w:sz w:val="24"/>
              </w:rPr>
              <w:t>（室内</w:t>
            </w:r>
            <w:r w:rsidR="0092119A" w:rsidRPr="00F92940">
              <w:rPr>
                <w:rFonts w:ascii="仿宋_GB2312" w:eastAsia="仿宋_GB2312" w:hint="eastAsia"/>
                <w:b/>
                <w:bCs/>
                <w:kern w:val="0"/>
                <w:sz w:val="24"/>
              </w:rPr>
              <w:sym w:font="Wingdings" w:char="F0A8"/>
            </w:r>
            <w:r w:rsidR="0092119A" w:rsidRPr="00F92940">
              <w:rPr>
                <w:rFonts w:ascii="仿宋_GB2312" w:eastAsia="仿宋_GB2312" w:hint="eastAsia"/>
                <w:b/>
                <w:bCs/>
                <w:kern w:val="0"/>
                <w:sz w:val="24"/>
              </w:rPr>
              <w:t xml:space="preserve"> 室外</w:t>
            </w:r>
            <w:r w:rsidR="0092119A" w:rsidRPr="00F92940">
              <w:rPr>
                <w:rFonts w:ascii="仿宋_GB2312" w:eastAsia="仿宋_GB2312" w:hint="eastAsia"/>
                <w:b/>
                <w:bCs/>
                <w:kern w:val="0"/>
                <w:sz w:val="24"/>
              </w:rPr>
              <w:sym w:font="Wingdings" w:char="F0A8"/>
            </w:r>
            <w:r w:rsidR="0092119A" w:rsidRPr="00F92940">
              <w:rPr>
                <w:rFonts w:ascii="仿宋_GB2312" w:eastAsia="仿宋_GB2312" w:hint="eastAsia"/>
                <w:b/>
                <w:bCs/>
                <w:kern w:val="0"/>
                <w:sz w:val="24"/>
              </w:rPr>
              <w:t>）</w:t>
            </w:r>
          </w:p>
        </w:tc>
        <w:tc>
          <w:tcPr>
            <w:tcW w:w="3260" w:type="dxa"/>
            <w:vMerge w:val="restart"/>
            <w:shd w:val="clear" w:color="auto" w:fill="auto"/>
            <w:tcMar>
              <w:left w:w="45" w:type="dxa"/>
              <w:right w:w="45" w:type="dxa"/>
            </w:tcMar>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检查要点</w:t>
            </w:r>
          </w:p>
        </w:tc>
        <w:tc>
          <w:tcPr>
            <w:tcW w:w="4536" w:type="dxa"/>
            <w:gridSpan w:val="4"/>
            <w:shd w:val="clear" w:color="auto" w:fill="auto"/>
            <w:tcMar>
              <w:left w:w="45" w:type="dxa"/>
              <w:right w:w="45" w:type="dxa"/>
            </w:tcMar>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检查结果</w:t>
            </w:r>
          </w:p>
        </w:tc>
      </w:tr>
      <w:tr w:rsidR="008064DC" w:rsidRPr="00F92940">
        <w:trPr>
          <w:trHeight w:val="369"/>
          <w:tblHeader/>
          <w:jc w:val="center"/>
        </w:trPr>
        <w:tc>
          <w:tcPr>
            <w:tcW w:w="848" w:type="dxa"/>
            <w:vMerge/>
            <w:shd w:val="clear" w:color="auto" w:fill="auto"/>
            <w:tcMar>
              <w:left w:w="45" w:type="dxa"/>
              <w:right w:w="45" w:type="dxa"/>
            </w:tcMar>
            <w:vAlign w:val="center"/>
          </w:tcPr>
          <w:p w:rsidR="008064DC" w:rsidRPr="00F92940" w:rsidRDefault="008064DC">
            <w:pPr>
              <w:spacing w:line="300" w:lineRule="exact"/>
              <w:jc w:val="center"/>
              <w:rPr>
                <w:rFonts w:ascii="仿宋_GB2312" w:eastAsia="仿宋_GB2312"/>
                <w:b/>
                <w:bCs/>
                <w:kern w:val="0"/>
                <w:sz w:val="24"/>
              </w:rPr>
            </w:pPr>
          </w:p>
        </w:tc>
        <w:tc>
          <w:tcPr>
            <w:tcW w:w="5810" w:type="dxa"/>
            <w:vMerge/>
            <w:shd w:val="clear" w:color="auto" w:fill="auto"/>
            <w:tcMar>
              <w:left w:w="45" w:type="dxa"/>
              <w:right w:w="45" w:type="dxa"/>
            </w:tcMar>
            <w:vAlign w:val="center"/>
          </w:tcPr>
          <w:p w:rsidR="008064DC" w:rsidRPr="00F92940" w:rsidRDefault="008064DC">
            <w:pPr>
              <w:spacing w:line="300" w:lineRule="exact"/>
              <w:jc w:val="center"/>
              <w:rPr>
                <w:rFonts w:ascii="仿宋_GB2312" w:eastAsia="仿宋_GB2312"/>
                <w:b/>
                <w:bCs/>
                <w:kern w:val="0"/>
                <w:sz w:val="24"/>
              </w:rPr>
            </w:pPr>
          </w:p>
        </w:tc>
        <w:tc>
          <w:tcPr>
            <w:tcW w:w="3260" w:type="dxa"/>
            <w:vMerge/>
            <w:shd w:val="clear" w:color="auto" w:fill="auto"/>
            <w:tcMar>
              <w:left w:w="45" w:type="dxa"/>
              <w:right w:w="45" w:type="dxa"/>
            </w:tcMar>
            <w:vAlign w:val="center"/>
          </w:tcPr>
          <w:p w:rsidR="008064DC" w:rsidRPr="00F92940" w:rsidRDefault="008064DC">
            <w:pPr>
              <w:spacing w:line="300" w:lineRule="exact"/>
              <w:jc w:val="center"/>
              <w:rPr>
                <w:rFonts w:ascii="仿宋_GB2312" w:eastAsia="仿宋_GB2312"/>
                <w:b/>
                <w:bCs/>
                <w:kern w:val="0"/>
                <w:sz w:val="24"/>
              </w:rPr>
            </w:pPr>
          </w:p>
        </w:tc>
        <w:tc>
          <w:tcPr>
            <w:tcW w:w="425" w:type="dxa"/>
            <w:shd w:val="clear" w:color="auto" w:fill="auto"/>
            <w:tcMar>
              <w:top w:w="28" w:type="dxa"/>
              <w:left w:w="45" w:type="dxa"/>
              <w:bottom w:w="28" w:type="dxa"/>
              <w:right w:w="45" w:type="dxa"/>
            </w:tcMar>
            <w:vAlign w:val="center"/>
          </w:tcPr>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符</w:t>
            </w:r>
          </w:p>
          <w:p w:rsidR="008064DC" w:rsidRPr="00F92940" w:rsidRDefault="008064DC">
            <w:pPr>
              <w:spacing w:line="240" w:lineRule="exact"/>
              <w:jc w:val="center"/>
              <w:rPr>
                <w:rFonts w:ascii="仿宋_GB2312" w:eastAsia="仿宋_GB2312"/>
                <w:b/>
                <w:bCs/>
                <w:kern w:val="0"/>
                <w:sz w:val="24"/>
              </w:rPr>
            </w:pP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合</w:t>
            </w:r>
          </w:p>
        </w:tc>
        <w:tc>
          <w:tcPr>
            <w:tcW w:w="425" w:type="dxa"/>
            <w:tcMar>
              <w:top w:w="28" w:type="dxa"/>
              <w:bottom w:w="28" w:type="dxa"/>
            </w:tcMar>
            <w:vAlign w:val="center"/>
          </w:tcPr>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不</w:t>
            </w: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符</w:t>
            </w: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合</w:t>
            </w:r>
          </w:p>
        </w:tc>
        <w:tc>
          <w:tcPr>
            <w:tcW w:w="426" w:type="dxa"/>
            <w:tcMar>
              <w:top w:w="28" w:type="dxa"/>
              <w:bottom w:w="28" w:type="dxa"/>
            </w:tcMar>
            <w:vAlign w:val="center"/>
          </w:tcPr>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不</w:t>
            </w: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适</w:t>
            </w: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用</w:t>
            </w:r>
          </w:p>
        </w:tc>
        <w:tc>
          <w:tcPr>
            <w:tcW w:w="3260" w:type="dxa"/>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情况记录</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1</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rPr>
                <w:rFonts w:ascii="仿宋_GB2312" w:eastAsia="仿宋_GB2312"/>
                <w:b/>
                <w:kern w:val="0"/>
                <w:sz w:val="24"/>
              </w:rPr>
            </w:pPr>
            <w:r w:rsidRPr="00F92940">
              <w:rPr>
                <w:rFonts w:ascii="仿宋_GB2312" w:eastAsia="仿宋_GB2312" w:hint="eastAsia"/>
                <w:b/>
                <w:kern w:val="0"/>
                <w:sz w:val="24"/>
              </w:rPr>
              <w:t>责任</w:t>
            </w:r>
            <w:r w:rsidR="00753F54" w:rsidRPr="00F92940">
              <w:rPr>
                <w:rFonts w:ascii="仿宋_GB2312" w:eastAsia="仿宋_GB2312" w:hint="eastAsia"/>
                <w:b/>
                <w:kern w:val="0"/>
                <w:sz w:val="24"/>
              </w:rPr>
              <w:t>体系</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1.1.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活动明确安全责任人、现场负责人、审批材料</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查看相关审批材料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1.2</w:t>
            </w:r>
          </w:p>
        </w:tc>
        <w:tc>
          <w:tcPr>
            <w:tcW w:w="5810" w:type="dxa"/>
            <w:shd w:val="clear" w:color="auto" w:fill="auto"/>
            <w:tcMar>
              <w:left w:w="45" w:type="dxa"/>
              <w:right w:w="45" w:type="dxa"/>
            </w:tcMar>
            <w:vAlign w:val="center"/>
          </w:tcPr>
          <w:p w:rsidR="008064DC" w:rsidRPr="00F92940" w:rsidRDefault="00765D55">
            <w:pPr>
              <w:widowControl/>
              <w:spacing w:line="300" w:lineRule="exact"/>
              <w:jc w:val="left"/>
              <w:rPr>
                <w:rFonts w:ascii="仿宋_GB2312" w:eastAsia="仿宋_GB2312"/>
                <w:kern w:val="0"/>
                <w:sz w:val="24"/>
              </w:rPr>
            </w:pPr>
            <w:r w:rsidRPr="00F92940">
              <w:rPr>
                <w:rFonts w:ascii="仿宋_GB2312" w:eastAsia="仿宋_GB2312" w:hint="eastAsia"/>
                <w:kern w:val="0"/>
                <w:sz w:val="24"/>
              </w:rPr>
              <w:t>操作区域、活动区域制定</w:t>
            </w:r>
            <w:r w:rsidR="00E17E1A" w:rsidRPr="00F92940">
              <w:rPr>
                <w:rFonts w:ascii="仿宋_GB2312" w:eastAsia="仿宋_GB2312" w:hint="eastAsia"/>
                <w:kern w:val="0"/>
                <w:sz w:val="24"/>
              </w:rPr>
              <w:t>相关安全制度</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753F54" w:rsidRPr="00F92940">
        <w:trPr>
          <w:trHeight w:val="369"/>
          <w:jc w:val="center"/>
        </w:trPr>
        <w:tc>
          <w:tcPr>
            <w:tcW w:w="848" w:type="dxa"/>
            <w:shd w:val="clear" w:color="auto" w:fill="auto"/>
            <w:tcMar>
              <w:left w:w="45" w:type="dxa"/>
              <w:right w:w="45" w:type="dxa"/>
            </w:tcMar>
            <w:vAlign w:val="center"/>
          </w:tcPr>
          <w:p w:rsidR="00753F54" w:rsidRPr="00F92940" w:rsidRDefault="00753F54">
            <w:pPr>
              <w:widowControl/>
              <w:spacing w:line="300" w:lineRule="exact"/>
              <w:jc w:val="left"/>
              <w:rPr>
                <w:rFonts w:ascii="仿宋_GB2312" w:eastAsia="仿宋_GB2312"/>
                <w:kern w:val="0"/>
                <w:sz w:val="24"/>
              </w:rPr>
            </w:pPr>
            <w:r w:rsidRPr="00F92940">
              <w:rPr>
                <w:rFonts w:ascii="仿宋_GB2312" w:eastAsia="仿宋_GB2312" w:hint="eastAsia"/>
                <w:kern w:val="0"/>
                <w:sz w:val="24"/>
              </w:rPr>
              <w:t>1.3</w:t>
            </w:r>
          </w:p>
        </w:tc>
        <w:tc>
          <w:tcPr>
            <w:tcW w:w="5810" w:type="dxa"/>
            <w:shd w:val="clear" w:color="auto" w:fill="auto"/>
            <w:tcMar>
              <w:left w:w="45" w:type="dxa"/>
              <w:right w:w="45" w:type="dxa"/>
            </w:tcMar>
            <w:vAlign w:val="center"/>
          </w:tcPr>
          <w:p w:rsidR="00753F54" w:rsidRPr="00F92940" w:rsidRDefault="00753F54">
            <w:pPr>
              <w:widowControl/>
              <w:spacing w:line="300" w:lineRule="exact"/>
              <w:jc w:val="left"/>
              <w:rPr>
                <w:rFonts w:ascii="仿宋_GB2312" w:eastAsia="仿宋_GB2312"/>
                <w:kern w:val="0"/>
                <w:sz w:val="24"/>
              </w:rPr>
            </w:pPr>
            <w:r w:rsidRPr="00F92940">
              <w:rPr>
                <w:rFonts w:ascii="仿宋_GB2312" w:eastAsia="仿宋_GB2312" w:hint="eastAsia"/>
                <w:kern w:val="0"/>
                <w:sz w:val="24"/>
              </w:rPr>
              <w:t>活动人数200人以上需报备公安机关并办理相关手续</w:t>
            </w:r>
          </w:p>
        </w:tc>
        <w:tc>
          <w:tcPr>
            <w:tcW w:w="3260" w:type="dxa"/>
            <w:shd w:val="clear" w:color="auto" w:fill="auto"/>
            <w:tcMar>
              <w:left w:w="45" w:type="dxa"/>
              <w:right w:w="45" w:type="dxa"/>
            </w:tcMar>
            <w:vAlign w:val="center"/>
          </w:tcPr>
          <w:p w:rsidR="00753F54" w:rsidRPr="00F92940" w:rsidRDefault="00753F54">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查看现场、材料</w:t>
            </w:r>
          </w:p>
        </w:tc>
        <w:tc>
          <w:tcPr>
            <w:tcW w:w="425" w:type="dxa"/>
            <w:tcMar>
              <w:left w:w="45" w:type="dxa"/>
              <w:right w:w="45" w:type="dxa"/>
            </w:tcMar>
            <w:vAlign w:val="center"/>
          </w:tcPr>
          <w:p w:rsidR="00753F54" w:rsidRPr="00F92940" w:rsidRDefault="00753F54">
            <w:pPr>
              <w:widowControl/>
              <w:spacing w:line="300" w:lineRule="exact"/>
              <w:jc w:val="center"/>
              <w:rPr>
                <w:rFonts w:ascii="仿宋_GB2312" w:eastAsia="仿宋_GB2312"/>
                <w:bCs/>
                <w:kern w:val="0"/>
                <w:sz w:val="24"/>
              </w:rPr>
            </w:pPr>
          </w:p>
        </w:tc>
        <w:tc>
          <w:tcPr>
            <w:tcW w:w="425" w:type="dxa"/>
            <w:vAlign w:val="center"/>
          </w:tcPr>
          <w:p w:rsidR="00753F54" w:rsidRPr="00F92940" w:rsidRDefault="00753F54">
            <w:pPr>
              <w:widowControl/>
              <w:spacing w:line="300" w:lineRule="exact"/>
              <w:jc w:val="center"/>
              <w:rPr>
                <w:rFonts w:ascii="仿宋_GB2312" w:eastAsia="仿宋_GB2312"/>
                <w:bCs/>
                <w:kern w:val="0"/>
                <w:sz w:val="24"/>
              </w:rPr>
            </w:pPr>
          </w:p>
        </w:tc>
        <w:tc>
          <w:tcPr>
            <w:tcW w:w="426" w:type="dxa"/>
            <w:vAlign w:val="center"/>
          </w:tcPr>
          <w:p w:rsidR="00753F54" w:rsidRPr="00F92940" w:rsidRDefault="00753F54">
            <w:pPr>
              <w:widowControl/>
              <w:spacing w:line="300" w:lineRule="exact"/>
              <w:jc w:val="center"/>
              <w:rPr>
                <w:rFonts w:ascii="仿宋_GB2312" w:eastAsia="仿宋_GB2312"/>
                <w:bCs/>
                <w:kern w:val="0"/>
                <w:sz w:val="24"/>
              </w:rPr>
            </w:pPr>
          </w:p>
        </w:tc>
        <w:tc>
          <w:tcPr>
            <w:tcW w:w="3260" w:type="dxa"/>
            <w:vAlign w:val="center"/>
          </w:tcPr>
          <w:p w:rsidR="00753F54" w:rsidRPr="00F92940" w:rsidRDefault="00753F54">
            <w:pPr>
              <w:widowControl/>
              <w:spacing w:line="300" w:lineRule="exact"/>
              <w:jc w:val="left"/>
              <w:rPr>
                <w:rFonts w:ascii="仿宋_GB2312" w:eastAsia="仿宋_GB2312"/>
                <w:bCs/>
                <w:kern w:val="0"/>
                <w:sz w:val="24"/>
              </w:rPr>
            </w:pPr>
          </w:p>
        </w:tc>
      </w:tr>
      <w:tr w:rsidR="00753F54" w:rsidRPr="00F92940">
        <w:trPr>
          <w:trHeight w:val="369"/>
          <w:jc w:val="center"/>
        </w:trPr>
        <w:tc>
          <w:tcPr>
            <w:tcW w:w="848" w:type="dxa"/>
            <w:shd w:val="clear" w:color="auto" w:fill="auto"/>
            <w:tcMar>
              <w:left w:w="45" w:type="dxa"/>
              <w:right w:w="45" w:type="dxa"/>
            </w:tcMar>
            <w:vAlign w:val="center"/>
          </w:tcPr>
          <w:p w:rsidR="00753F54" w:rsidRPr="00F92940" w:rsidRDefault="00753F54">
            <w:pPr>
              <w:widowControl/>
              <w:spacing w:line="300" w:lineRule="exact"/>
              <w:jc w:val="left"/>
              <w:rPr>
                <w:rFonts w:ascii="仿宋_GB2312" w:eastAsia="仿宋_GB2312"/>
                <w:kern w:val="0"/>
                <w:sz w:val="24"/>
              </w:rPr>
            </w:pPr>
            <w:r w:rsidRPr="00F92940">
              <w:rPr>
                <w:rFonts w:ascii="仿宋_GB2312" w:eastAsia="仿宋_GB2312" w:hint="eastAsia"/>
                <w:kern w:val="0"/>
                <w:sz w:val="24"/>
              </w:rPr>
              <w:t>1.4</w:t>
            </w:r>
          </w:p>
        </w:tc>
        <w:tc>
          <w:tcPr>
            <w:tcW w:w="5810" w:type="dxa"/>
            <w:shd w:val="clear" w:color="auto" w:fill="auto"/>
            <w:tcMar>
              <w:left w:w="45" w:type="dxa"/>
              <w:right w:w="45" w:type="dxa"/>
            </w:tcMar>
            <w:vAlign w:val="center"/>
          </w:tcPr>
          <w:p w:rsidR="00753F54" w:rsidRPr="00F92940" w:rsidRDefault="00753F54" w:rsidP="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主办方制定</w:t>
            </w:r>
            <w:r w:rsidR="00FA368A" w:rsidRPr="00F92940">
              <w:rPr>
                <w:rFonts w:ascii="仿宋_GB2312" w:eastAsia="仿宋_GB2312" w:hint="eastAsia"/>
                <w:kern w:val="0"/>
                <w:sz w:val="24"/>
              </w:rPr>
              <w:t>消防、人流管控</w:t>
            </w:r>
            <w:r w:rsidRPr="00F92940">
              <w:rPr>
                <w:rFonts w:ascii="仿宋_GB2312" w:eastAsia="仿宋_GB2312" w:hint="eastAsia"/>
                <w:kern w:val="0"/>
                <w:sz w:val="24"/>
              </w:rPr>
              <w:t>应急预案、处置流程</w:t>
            </w:r>
          </w:p>
        </w:tc>
        <w:tc>
          <w:tcPr>
            <w:tcW w:w="3260" w:type="dxa"/>
            <w:shd w:val="clear" w:color="auto" w:fill="auto"/>
            <w:tcMar>
              <w:left w:w="45" w:type="dxa"/>
              <w:right w:w="45" w:type="dxa"/>
            </w:tcMar>
            <w:vAlign w:val="center"/>
          </w:tcPr>
          <w:p w:rsidR="00753F54" w:rsidRPr="00F92940" w:rsidRDefault="003A0DE9">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查看材料</w:t>
            </w:r>
          </w:p>
        </w:tc>
        <w:tc>
          <w:tcPr>
            <w:tcW w:w="425" w:type="dxa"/>
            <w:tcMar>
              <w:left w:w="45" w:type="dxa"/>
              <w:right w:w="45" w:type="dxa"/>
            </w:tcMar>
            <w:vAlign w:val="center"/>
          </w:tcPr>
          <w:p w:rsidR="00753F54" w:rsidRPr="00F92940" w:rsidRDefault="00753F54">
            <w:pPr>
              <w:widowControl/>
              <w:spacing w:line="300" w:lineRule="exact"/>
              <w:jc w:val="center"/>
              <w:rPr>
                <w:rFonts w:ascii="仿宋_GB2312" w:eastAsia="仿宋_GB2312"/>
                <w:bCs/>
                <w:kern w:val="0"/>
                <w:sz w:val="24"/>
              </w:rPr>
            </w:pPr>
          </w:p>
        </w:tc>
        <w:tc>
          <w:tcPr>
            <w:tcW w:w="425" w:type="dxa"/>
            <w:vAlign w:val="center"/>
          </w:tcPr>
          <w:p w:rsidR="00753F54" w:rsidRPr="00F92940" w:rsidRDefault="00753F54">
            <w:pPr>
              <w:widowControl/>
              <w:spacing w:line="300" w:lineRule="exact"/>
              <w:jc w:val="center"/>
              <w:rPr>
                <w:rFonts w:ascii="仿宋_GB2312" w:eastAsia="仿宋_GB2312"/>
                <w:bCs/>
                <w:kern w:val="0"/>
                <w:sz w:val="24"/>
              </w:rPr>
            </w:pPr>
          </w:p>
        </w:tc>
        <w:tc>
          <w:tcPr>
            <w:tcW w:w="426" w:type="dxa"/>
            <w:vAlign w:val="center"/>
          </w:tcPr>
          <w:p w:rsidR="00753F54" w:rsidRPr="00F92940" w:rsidRDefault="00753F54">
            <w:pPr>
              <w:widowControl/>
              <w:spacing w:line="300" w:lineRule="exact"/>
              <w:jc w:val="center"/>
              <w:rPr>
                <w:rFonts w:ascii="仿宋_GB2312" w:eastAsia="仿宋_GB2312"/>
                <w:bCs/>
                <w:kern w:val="0"/>
                <w:sz w:val="24"/>
              </w:rPr>
            </w:pPr>
          </w:p>
        </w:tc>
        <w:tc>
          <w:tcPr>
            <w:tcW w:w="3260" w:type="dxa"/>
            <w:vAlign w:val="center"/>
          </w:tcPr>
          <w:p w:rsidR="00753F54" w:rsidRPr="00F92940" w:rsidRDefault="00753F54">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rsidP="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1.5</w:t>
            </w:r>
          </w:p>
        </w:tc>
        <w:tc>
          <w:tcPr>
            <w:tcW w:w="5810" w:type="dxa"/>
            <w:shd w:val="clear" w:color="auto" w:fill="auto"/>
            <w:tcMar>
              <w:left w:w="45" w:type="dxa"/>
              <w:right w:w="45" w:type="dxa"/>
            </w:tcMar>
            <w:vAlign w:val="center"/>
          </w:tcPr>
          <w:p w:rsidR="008064DC" w:rsidRPr="00F92940" w:rsidRDefault="00753F54">
            <w:pPr>
              <w:widowControl/>
              <w:spacing w:line="300" w:lineRule="exact"/>
              <w:jc w:val="left"/>
              <w:rPr>
                <w:rFonts w:ascii="仿宋_GB2312" w:eastAsia="仿宋_GB2312"/>
                <w:kern w:val="0"/>
                <w:sz w:val="24"/>
              </w:rPr>
            </w:pPr>
            <w:r w:rsidRPr="00F92940">
              <w:rPr>
                <w:rFonts w:ascii="仿宋_GB2312" w:eastAsia="仿宋_GB2312" w:hint="eastAsia"/>
                <w:kern w:val="0"/>
                <w:sz w:val="24"/>
              </w:rPr>
              <w:t>配备与活动安全工作需要相适应的专职保安等专业工作人员</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1.6</w:t>
            </w:r>
          </w:p>
        </w:tc>
        <w:tc>
          <w:tcPr>
            <w:tcW w:w="5810" w:type="dxa"/>
            <w:shd w:val="clear" w:color="auto" w:fill="auto"/>
            <w:tcMar>
              <w:left w:w="45" w:type="dxa"/>
              <w:right w:w="45" w:type="dxa"/>
            </w:tcMar>
            <w:vAlign w:val="center"/>
          </w:tcPr>
          <w:p w:rsidR="008064DC" w:rsidRPr="00F92940" w:rsidRDefault="00753F54" w:rsidP="007E56CE">
            <w:pPr>
              <w:widowControl/>
              <w:spacing w:line="300" w:lineRule="exact"/>
              <w:jc w:val="left"/>
              <w:rPr>
                <w:rFonts w:ascii="仿宋_GB2312" w:eastAsia="仿宋_GB2312"/>
                <w:kern w:val="0"/>
                <w:sz w:val="24"/>
              </w:rPr>
            </w:pPr>
            <w:r w:rsidRPr="00F92940">
              <w:rPr>
                <w:rFonts w:ascii="仿宋_GB2312" w:eastAsia="仿宋_GB2312" w:hint="eastAsia"/>
                <w:kern w:val="0"/>
                <w:sz w:val="24"/>
              </w:rPr>
              <w:t>安全工作人员的数量</w:t>
            </w:r>
            <w:r w:rsidR="007E56CE" w:rsidRPr="00F92940">
              <w:rPr>
                <w:rFonts w:ascii="仿宋_GB2312" w:eastAsia="仿宋_GB2312" w:hint="eastAsia"/>
                <w:kern w:val="0"/>
                <w:sz w:val="24"/>
              </w:rPr>
              <w:t>（1：10）</w:t>
            </w:r>
            <w:r w:rsidRPr="00F92940">
              <w:rPr>
                <w:rFonts w:ascii="仿宋_GB2312" w:eastAsia="仿宋_GB2312" w:hint="eastAsia"/>
                <w:kern w:val="0"/>
                <w:sz w:val="24"/>
              </w:rPr>
              <w:t>、岗位职责明确</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1.7</w:t>
            </w:r>
          </w:p>
        </w:tc>
        <w:tc>
          <w:tcPr>
            <w:tcW w:w="5810" w:type="dxa"/>
            <w:shd w:val="clear" w:color="auto" w:fill="auto"/>
            <w:tcMar>
              <w:left w:w="45" w:type="dxa"/>
              <w:right w:w="45" w:type="dxa"/>
            </w:tcMar>
            <w:vAlign w:val="center"/>
          </w:tcPr>
          <w:p w:rsidR="008064DC" w:rsidRPr="00F92940" w:rsidRDefault="006B2DD7">
            <w:pPr>
              <w:widowControl/>
              <w:spacing w:line="300" w:lineRule="exact"/>
              <w:jc w:val="left"/>
              <w:rPr>
                <w:rFonts w:ascii="仿宋_GB2312" w:eastAsia="仿宋_GB2312"/>
                <w:kern w:val="0"/>
                <w:sz w:val="24"/>
              </w:rPr>
            </w:pPr>
            <w:r w:rsidRPr="00F92940">
              <w:rPr>
                <w:rFonts w:ascii="仿宋_GB2312" w:eastAsia="仿宋_GB2312" w:hint="eastAsia"/>
                <w:kern w:val="0"/>
                <w:sz w:val="24"/>
              </w:rPr>
              <w:t>安保人员</w:t>
            </w:r>
            <w:r w:rsidR="00753F54" w:rsidRPr="00F92940">
              <w:rPr>
                <w:rFonts w:ascii="仿宋_GB2312" w:eastAsia="仿宋_GB2312" w:hint="eastAsia"/>
                <w:kern w:val="0"/>
                <w:sz w:val="24"/>
              </w:rPr>
              <w:t>对参加大型活动的人员进行安全教育与引导工作</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w:t>
            </w:r>
          </w:p>
        </w:tc>
        <w:tc>
          <w:tcPr>
            <w:tcW w:w="13606" w:type="dxa"/>
            <w:gridSpan w:val="6"/>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基础设施</w:t>
            </w: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2.1</w:t>
            </w:r>
          </w:p>
        </w:tc>
        <w:tc>
          <w:tcPr>
            <w:tcW w:w="13606" w:type="dxa"/>
            <w:gridSpan w:val="6"/>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Cs/>
                <w:kern w:val="0"/>
                <w:sz w:val="24"/>
              </w:rPr>
            </w:pPr>
            <w:r w:rsidRPr="00F92940">
              <w:rPr>
                <w:rFonts w:ascii="仿宋_GB2312" w:eastAsia="仿宋_GB2312" w:hint="eastAsia"/>
                <w:b/>
                <w:kern w:val="0"/>
                <w:sz w:val="24"/>
              </w:rPr>
              <w:t>消防设备</w:t>
            </w: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2.1.1</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活动场地是否配置灭火器</w:t>
            </w:r>
          </w:p>
        </w:tc>
        <w:tc>
          <w:tcPr>
            <w:tcW w:w="3260" w:type="dxa"/>
            <w:shd w:val="clear" w:color="auto" w:fill="auto"/>
            <w:tcMar>
              <w:left w:w="45" w:type="dxa"/>
              <w:right w:w="45" w:type="dxa"/>
            </w:tcMar>
            <w:vAlign w:val="center"/>
          </w:tcPr>
          <w:p w:rsidR="00FA368A" w:rsidRPr="00F92940" w:rsidRDefault="00992BF2"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2.1.2</w:t>
            </w:r>
          </w:p>
        </w:tc>
        <w:tc>
          <w:tcPr>
            <w:tcW w:w="5810" w:type="dxa"/>
            <w:shd w:val="clear" w:color="auto" w:fill="auto"/>
            <w:tcMar>
              <w:left w:w="45" w:type="dxa"/>
              <w:right w:w="45" w:type="dxa"/>
            </w:tcMar>
            <w:vAlign w:val="center"/>
          </w:tcPr>
          <w:p w:rsidR="00FA368A" w:rsidRPr="00F92940" w:rsidRDefault="00FA368A" w:rsidP="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活动场地是否配置应急灯</w:t>
            </w:r>
          </w:p>
        </w:tc>
        <w:tc>
          <w:tcPr>
            <w:tcW w:w="3260" w:type="dxa"/>
            <w:shd w:val="clear" w:color="auto" w:fill="auto"/>
            <w:tcMar>
              <w:left w:w="45" w:type="dxa"/>
              <w:right w:w="45" w:type="dxa"/>
            </w:tcMar>
            <w:vAlign w:val="center"/>
          </w:tcPr>
          <w:p w:rsidR="00FA368A" w:rsidRPr="00F92940" w:rsidRDefault="00992BF2"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trPr>
          <w:trHeight w:val="369"/>
          <w:jc w:val="center"/>
        </w:trPr>
        <w:tc>
          <w:tcPr>
            <w:tcW w:w="848" w:type="dxa"/>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2.1.3</w:t>
            </w:r>
          </w:p>
        </w:tc>
        <w:tc>
          <w:tcPr>
            <w:tcW w:w="5810" w:type="dxa"/>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活动场地是否配置安全指示标牌</w:t>
            </w:r>
          </w:p>
        </w:tc>
        <w:tc>
          <w:tcPr>
            <w:tcW w:w="3260" w:type="dxa"/>
            <w:shd w:val="clear" w:color="auto" w:fill="auto"/>
            <w:tcMar>
              <w:left w:w="45" w:type="dxa"/>
              <w:right w:w="45" w:type="dxa"/>
            </w:tcMar>
            <w:vAlign w:val="center"/>
          </w:tcPr>
          <w:p w:rsidR="00FA368A" w:rsidRPr="00F92940" w:rsidRDefault="00992BF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FA368A" w:rsidRPr="00F92940" w:rsidRDefault="00FA368A">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pPr>
              <w:widowControl/>
              <w:spacing w:line="300" w:lineRule="exact"/>
              <w:jc w:val="left"/>
              <w:rPr>
                <w:rFonts w:ascii="仿宋_GB2312" w:eastAsia="仿宋_GB2312"/>
                <w:bCs/>
                <w:kern w:val="0"/>
                <w:sz w:val="24"/>
              </w:rPr>
            </w:pPr>
          </w:p>
        </w:tc>
      </w:tr>
      <w:tr w:rsidR="00FA368A" w:rsidRPr="00F92940">
        <w:trPr>
          <w:trHeight w:val="369"/>
          <w:jc w:val="center"/>
        </w:trPr>
        <w:tc>
          <w:tcPr>
            <w:tcW w:w="848" w:type="dxa"/>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2.1.4</w:t>
            </w:r>
          </w:p>
        </w:tc>
        <w:tc>
          <w:tcPr>
            <w:tcW w:w="5810" w:type="dxa"/>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活动场地是否配备应急广播、照明设施</w:t>
            </w:r>
          </w:p>
        </w:tc>
        <w:tc>
          <w:tcPr>
            <w:tcW w:w="3260" w:type="dxa"/>
            <w:shd w:val="clear" w:color="auto" w:fill="auto"/>
            <w:tcMar>
              <w:left w:w="45" w:type="dxa"/>
              <w:right w:w="45" w:type="dxa"/>
            </w:tcMar>
            <w:vAlign w:val="center"/>
          </w:tcPr>
          <w:p w:rsidR="00FA368A" w:rsidRPr="00F92940" w:rsidRDefault="00992BF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FA368A" w:rsidRPr="00F92940" w:rsidRDefault="00FA368A">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pPr>
              <w:widowControl/>
              <w:spacing w:line="300" w:lineRule="exact"/>
              <w:jc w:val="left"/>
              <w:rPr>
                <w:rFonts w:ascii="仿宋_GB2312" w:eastAsia="仿宋_GB2312"/>
                <w:bCs/>
                <w:kern w:val="0"/>
                <w:sz w:val="24"/>
              </w:rPr>
            </w:pPr>
          </w:p>
        </w:tc>
      </w:tr>
      <w:tr w:rsidR="00FA368A" w:rsidRPr="00F92940">
        <w:trPr>
          <w:trHeight w:val="369"/>
          <w:jc w:val="center"/>
        </w:trPr>
        <w:tc>
          <w:tcPr>
            <w:tcW w:w="848" w:type="dxa"/>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2.1.5</w:t>
            </w:r>
          </w:p>
        </w:tc>
        <w:tc>
          <w:tcPr>
            <w:tcW w:w="5810" w:type="dxa"/>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活动场地是否有两个以上安全出口</w:t>
            </w:r>
          </w:p>
        </w:tc>
        <w:tc>
          <w:tcPr>
            <w:tcW w:w="3260" w:type="dxa"/>
            <w:shd w:val="clear" w:color="auto" w:fill="auto"/>
            <w:tcMar>
              <w:left w:w="45" w:type="dxa"/>
              <w:right w:w="45" w:type="dxa"/>
            </w:tcMar>
            <w:vAlign w:val="center"/>
          </w:tcPr>
          <w:p w:rsidR="00FA368A" w:rsidRPr="00F92940" w:rsidRDefault="00992BF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FA368A" w:rsidRPr="00F92940" w:rsidRDefault="00FA368A">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2.2</w:t>
            </w:r>
          </w:p>
        </w:tc>
        <w:tc>
          <w:tcPr>
            <w:tcW w:w="13606" w:type="dxa"/>
            <w:gridSpan w:val="6"/>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bCs/>
                <w:kern w:val="0"/>
                <w:sz w:val="24"/>
              </w:rPr>
            </w:pPr>
            <w:r w:rsidRPr="00F92940">
              <w:rPr>
                <w:rFonts w:ascii="仿宋_GB2312" w:eastAsia="仿宋_GB2312" w:hint="eastAsia"/>
                <w:b/>
                <w:kern w:val="0"/>
                <w:sz w:val="24"/>
              </w:rPr>
              <w:t>治安、技防设备</w:t>
            </w: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2.2.1</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出入口是否设立安检道闸</w:t>
            </w:r>
          </w:p>
        </w:tc>
        <w:tc>
          <w:tcPr>
            <w:tcW w:w="3260" w:type="dxa"/>
            <w:shd w:val="clear" w:color="auto" w:fill="auto"/>
            <w:tcMar>
              <w:left w:w="45" w:type="dxa"/>
              <w:right w:w="45" w:type="dxa"/>
            </w:tcMar>
            <w:vAlign w:val="center"/>
          </w:tcPr>
          <w:p w:rsidR="00FA368A" w:rsidRPr="00F92940" w:rsidRDefault="00992BF2"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lastRenderedPageBreak/>
              <w:t>2.2.2</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重点部位是否安装监控设备</w:t>
            </w:r>
          </w:p>
        </w:tc>
        <w:tc>
          <w:tcPr>
            <w:tcW w:w="3260" w:type="dxa"/>
            <w:shd w:val="clear" w:color="auto" w:fill="auto"/>
            <w:tcMar>
              <w:left w:w="45" w:type="dxa"/>
              <w:right w:w="45" w:type="dxa"/>
            </w:tcMar>
            <w:vAlign w:val="center"/>
          </w:tcPr>
          <w:p w:rsidR="00FA368A" w:rsidRPr="00F92940" w:rsidRDefault="00992BF2"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2.2.3</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活动区域是否有人流监控设备</w:t>
            </w:r>
          </w:p>
        </w:tc>
        <w:tc>
          <w:tcPr>
            <w:tcW w:w="3260" w:type="dxa"/>
            <w:shd w:val="clear" w:color="auto" w:fill="auto"/>
            <w:tcMar>
              <w:left w:w="45" w:type="dxa"/>
              <w:right w:w="45" w:type="dxa"/>
            </w:tcMar>
            <w:vAlign w:val="center"/>
          </w:tcPr>
          <w:p w:rsidR="00FA368A" w:rsidRPr="00F92940" w:rsidRDefault="00992BF2"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w:t>
            </w:r>
          </w:p>
        </w:tc>
        <w:tc>
          <w:tcPr>
            <w:tcW w:w="13606" w:type="dxa"/>
            <w:gridSpan w:val="6"/>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bCs/>
                <w:kern w:val="0"/>
                <w:sz w:val="24"/>
              </w:rPr>
            </w:pPr>
            <w:r w:rsidRPr="00F92940">
              <w:rPr>
                <w:rFonts w:ascii="仿宋_GB2312" w:eastAsia="仿宋_GB2312" w:hint="eastAsia"/>
                <w:b/>
                <w:kern w:val="0"/>
                <w:sz w:val="24"/>
              </w:rPr>
              <w:t>现场管理</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3.1</w:t>
            </w:r>
          </w:p>
        </w:tc>
        <w:tc>
          <w:tcPr>
            <w:tcW w:w="5810" w:type="dxa"/>
            <w:shd w:val="clear" w:color="auto" w:fill="auto"/>
            <w:tcMar>
              <w:left w:w="45" w:type="dxa"/>
              <w:right w:w="45" w:type="dxa"/>
            </w:tcMar>
            <w:vAlign w:val="center"/>
          </w:tcPr>
          <w:p w:rsidR="008064DC" w:rsidRPr="00F92940" w:rsidRDefault="00753F54">
            <w:pPr>
              <w:widowControl/>
              <w:spacing w:line="300" w:lineRule="exact"/>
              <w:jc w:val="left"/>
              <w:rPr>
                <w:rFonts w:ascii="仿宋_GB2312" w:eastAsia="仿宋_GB2312"/>
                <w:kern w:val="0"/>
                <w:sz w:val="24"/>
              </w:rPr>
            </w:pPr>
            <w:r w:rsidRPr="00F92940">
              <w:rPr>
                <w:rFonts w:ascii="仿宋_GB2312" w:eastAsia="仿宋_GB2312" w:hint="eastAsia"/>
                <w:kern w:val="0"/>
                <w:sz w:val="24"/>
              </w:rPr>
              <w:t>保证场地符合国家安全标准和消防安全规范</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FA368A" w:rsidRPr="00F92940">
        <w:trPr>
          <w:trHeight w:val="369"/>
          <w:jc w:val="center"/>
        </w:trPr>
        <w:tc>
          <w:tcPr>
            <w:tcW w:w="848" w:type="dxa"/>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w:t>
            </w:r>
          </w:p>
        </w:tc>
        <w:tc>
          <w:tcPr>
            <w:tcW w:w="5810" w:type="dxa"/>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室内场地不得使用明火等易燃设备</w:t>
            </w:r>
          </w:p>
        </w:tc>
        <w:tc>
          <w:tcPr>
            <w:tcW w:w="3260" w:type="dxa"/>
            <w:shd w:val="clear" w:color="auto" w:fill="auto"/>
            <w:tcMar>
              <w:left w:w="45" w:type="dxa"/>
              <w:right w:w="45" w:type="dxa"/>
            </w:tcMar>
            <w:vAlign w:val="center"/>
          </w:tcPr>
          <w:p w:rsidR="00FA368A" w:rsidRPr="00F92940" w:rsidRDefault="00992BF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FA368A" w:rsidRPr="00F92940" w:rsidRDefault="00FA368A">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pPr>
              <w:widowControl/>
              <w:spacing w:line="300" w:lineRule="exact"/>
              <w:jc w:val="left"/>
              <w:rPr>
                <w:rFonts w:ascii="仿宋_GB2312" w:eastAsia="仿宋_GB2312"/>
                <w:bCs/>
                <w:kern w:val="0"/>
                <w:sz w:val="24"/>
              </w:rPr>
            </w:pPr>
          </w:p>
        </w:tc>
      </w:tr>
      <w:tr w:rsidR="00FA368A" w:rsidRPr="00F92940">
        <w:trPr>
          <w:trHeight w:val="369"/>
          <w:jc w:val="center"/>
        </w:trPr>
        <w:tc>
          <w:tcPr>
            <w:tcW w:w="848" w:type="dxa"/>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3.3</w:t>
            </w:r>
          </w:p>
        </w:tc>
        <w:tc>
          <w:tcPr>
            <w:tcW w:w="5810" w:type="dxa"/>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现场严禁手持氢气球施放活动</w:t>
            </w:r>
          </w:p>
        </w:tc>
        <w:tc>
          <w:tcPr>
            <w:tcW w:w="3260" w:type="dxa"/>
            <w:shd w:val="clear" w:color="auto" w:fill="auto"/>
            <w:tcMar>
              <w:left w:w="45" w:type="dxa"/>
              <w:right w:w="45" w:type="dxa"/>
            </w:tcMar>
            <w:vAlign w:val="center"/>
          </w:tcPr>
          <w:p w:rsidR="00FA368A" w:rsidRPr="00F92940" w:rsidRDefault="00992BF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FA368A" w:rsidRPr="00F92940" w:rsidRDefault="00FA368A">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pPr>
              <w:widowControl/>
              <w:spacing w:line="300" w:lineRule="exact"/>
              <w:jc w:val="left"/>
              <w:rPr>
                <w:rFonts w:ascii="仿宋_GB2312" w:eastAsia="仿宋_GB2312"/>
                <w:bCs/>
                <w:kern w:val="0"/>
                <w:sz w:val="24"/>
              </w:rPr>
            </w:pPr>
          </w:p>
        </w:tc>
      </w:tr>
      <w:tr w:rsidR="00FA368A" w:rsidRPr="00F92940">
        <w:trPr>
          <w:trHeight w:val="369"/>
          <w:jc w:val="center"/>
        </w:trPr>
        <w:tc>
          <w:tcPr>
            <w:tcW w:w="848" w:type="dxa"/>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3.4</w:t>
            </w:r>
          </w:p>
        </w:tc>
        <w:tc>
          <w:tcPr>
            <w:tcW w:w="5810" w:type="dxa"/>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室内活动确保通风良好</w:t>
            </w:r>
          </w:p>
        </w:tc>
        <w:tc>
          <w:tcPr>
            <w:tcW w:w="3260" w:type="dxa"/>
            <w:shd w:val="clear" w:color="auto" w:fill="auto"/>
            <w:tcMar>
              <w:left w:w="45" w:type="dxa"/>
              <w:right w:w="45" w:type="dxa"/>
            </w:tcMar>
            <w:vAlign w:val="center"/>
          </w:tcPr>
          <w:p w:rsidR="00FA368A" w:rsidRPr="00F92940" w:rsidRDefault="00992BF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FA368A" w:rsidRPr="00F92940" w:rsidRDefault="00FA368A">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3.</w:t>
            </w:r>
            <w:r w:rsidR="00FA368A" w:rsidRPr="00F92940">
              <w:rPr>
                <w:rFonts w:ascii="仿宋_GB2312" w:eastAsia="仿宋_GB2312" w:hint="eastAsia"/>
                <w:kern w:val="0"/>
                <w:sz w:val="24"/>
              </w:rPr>
              <w:t>5</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8064DC" w:rsidRPr="00F92940" w:rsidRDefault="00753F54" w:rsidP="00753F54">
            <w:pPr>
              <w:widowControl/>
              <w:spacing w:line="300" w:lineRule="exact"/>
              <w:jc w:val="left"/>
              <w:rPr>
                <w:rFonts w:ascii="仿宋_GB2312" w:eastAsia="仿宋_GB2312"/>
                <w:kern w:val="0"/>
                <w:sz w:val="24"/>
              </w:rPr>
            </w:pPr>
            <w:r w:rsidRPr="00F92940">
              <w:rPr>
                <w:rFonts w:ascii="仿宋_GB2312" w:eastAsia="仿宋_GB2312" w:hint="eastAsia"/>
                <w:kern w:val="0"/>
                <w:sz w:val="24"/>
              </w:rPr>
              <w:t>提供场所人员核定容量、安全通道、出入口以及供电系统</w:t>
            </w:r>
            <w:r w:rsidR="003A0DE9" w:rsidRPr="00F92940">
              <w:rPr>
                <w:rFonts w:ascii="仿宋_GB2312" w:eastAsia="仿宋_GB2312" w:hint="eastAsia"/>
                <w:kern w:val="0"/>
                <w:sz w:val="24"/>
              </w:rPr>
              <w:t>等涉及场所使用的安全数据</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3.</w:t>
            </w:r>
            <w:r w:rsidR="00FA368A" w:rsidRPr="00F92940">
              <w:rPr>
                <w:rFonts w:ascii="仿宋_GB2312" w:eastAsia="仿宋_GB2312" w:hint="eastAsia"/>
                <w:kern w:val="0"/>
                <w:sz w:val="24"/>
              </w:rPr>
              <w:t>6</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8064DC" w:rsidRPr="00F92940" w:rsidRDefault="003A0DE9" w:rsidP="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出入口和安全通道并保持畅通</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8064DC" w:rsidRPr="00F92940" w:rsidRDefault="008064DC">
            <w:pPr>
              <w:widowControl/>
              <w:spacing w:line="300" w:lineRule="exact"/>
              <w:jc w:val="left"/>
              <w:rPr>
                <w:rFonts w:ascii="仿宋_GB2312" w:eastAsia="仿宋_GB2312"/>
                <w:bCs/>
                <w:kern w:val="0"/>
                <w:sz w:val="24"/>
              </w:rPr>
            </w:pPr>
          </w:p>
        </w:tc>
      </w:tr>
      <w:tr w:rsidR="003A0DE9" w:rsidRPr="00F92940" w:rsidTr="004A1C8E">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3A0DE9" w:rsidRPr="00F92940" w:rsidRDefault="003A0DE9" w:rsidP="004A1C8E">
            <w:pPr>
              <w:widowControl/>
              <w:spacing w:line="300" w:lineRule="exact"/>
              <w:jc w:val="left"/>
              <w:rPr>
                <w:rFonts w:ascii="仿宋_GB2312" w:eastAsia="仿宋_GB2312"/>
                <w:kern w:val="0"/>
                <w:sz w:val="24"/>
              </w:rPr>
            </w:pPr>
            <w:r w:rsidRPr="00F92940">
              <w:rPr>
                <w:rFonts w:ascii="仿宋_GB2312" w:eastAsia="仿宋_GB2312" w:hint="eastAsia"/>
                <w:kern w:val="0"/>
                <w:sz w:val="24"/>
              </w:rPr>
              <w:t>3.</w:t>
            </w:r>
            <w:r w:rsidR="00FA368A" w:rsidRPr="00F92940">
              <w:rPr>
                <w:rFonts w:ascii="仿宋_GB2312" w:eastAsia="仿宋_GB2312" w:hint="eastAsia"/>
                <w:kern w:val="0"/>
                <w:sz w:val="24"/>
              </w:rPr>
              <w:t>7</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3A0DE9" w:rsidRPr="00F92940" w:rsidRDefault="003A0DE9" w:rsidP="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临时搭建、安装、悬挂的设备、设施</w:t>
            </w:r>
            <w:r w:rsidR="00FA368A" w:rsidRPr="00F92940">
              <w:rPr>
                <w:rFonts w:ascii="仿宋_GB2312" w:eastAsia="仿宋_GB2312" w:hint="eastAsia"/>
                <w:kern w:val="0"/>
                <w:sz w:val="24"/>
              </w:rPr>
              <w:t>牢固，不得有悬空现象</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3A0DE9" w:rsidRPr="00F92940" w:rsidRDefault="003A0DE9" w:rsidP="004A1C8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3A0DE9" w:rsidRPr="00F92940" w:rsidRDefault="003A0DE9" w:rsidP="004A1C8E">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3A0DE9" w:rsidRPr="00F92940" w:rsidRDefault="003A0DE9" w:rsidP="004A1C8E">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3A0DE9" w:rsidRPr="00F92940" w:rsidRDefault="003A0DE9" w:rsidP="004A1C8E">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3A0DE9" w:rsidRPr="00F92940" w:rsidRDefault="003A0DE9" w:rsidP="004A1C8E">
            <w:pPr>
              <w:widowControl/>
              <w:spacing w:line="300" w:lineRule="exact"/>
              <w:jc w:val="left"/>
              <w:rPr>
                <w:rFonts w:ascii="仿宋_GB2312" w:eastAsia="仿宋_GB2312"/>
                <w:bCs/>
                <w:kern w:val="0"/>
                <w:sz w:val="24"/>
              </w:rPr>
            </w:pPr>
          </w:p>
        </w:tc>
      </w:tr>
      <w:tr w:rsidR="003A0DE9" w:rsidRPr="00F92940" w:rsidTr="004A1C8E">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3A0DE9" w:rsidRPr="00F92940" w:rsidRDefault="00FA368A" w:rsidP="004A1C8E">
            <w:pPr>
              <w:widowControl/>
              <w:spacing w:line="300" w:lineRule="exact"/>
              <w:jc w:val="left"/>
              <w:rPr>
                <w:rFonts w:ascii="仿宋_GB2312" w:eastAsia="仿宋_GB2312"/>
                <w:kern w:val="0"/>
                <w:sz w:val="24"/>
              </w:rPr>
            </w:pPr>
            <w:r w:rsidRPr="00F92940">
              <w:rPr>
                <w:rFonts w:ascii="仿宋_GB2312" w:eastAsia="仿宋_GB2312" w:hint="eastAsia"/>
                <w:kern w:val="0"/>
                <w:sz w:val="24"/>
              </w:rPr>
              <w:t>3.8</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3A0DE9" w:rsidRPr="00F92940" w:rsidRDefault="003A0DE9" w:rsidP="004A1C8E">
            <w:pPr>
              <w:widowControl/>
              <w:spacing w:line="300" w:lineRule="exact"/>
              <w:jc w:val="left"/>
              <w:rPr>
                <w:rFonts w:ascii="仿宋_GB2312" w:eastAsia="仿宋_GB2312"/>
                <w:kern w:val="0"/>
                <w:sz w:val="24"/>
              </w:rPr>
            </w:pPr>
            <w:r w:rsidRPr="00F92940">
              <w:rPr>
                <w:rFonts w:ascii="仿宋_GB2312" w:eastAsia="仿宋_GB2312" w:hint="eastAsia"/>
                <w:kern w:val="0"/>
                <w:sz w:val="24"/>
              </w:rPr>
              <w:t>有车辆停放、疏导措施，不得挤占，挪用停车设施</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3A0DE9" w:rsidRPr="00F92940" w:rsidRDefault="003A0DE9" w:rsidP="004A1C8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3A0DE9" w:rsidRPr="00F92940" w:rsidRDefault="003A0DE9" w:rsidP="004A1C8E">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3A0DE9" w:rsidRPr="00F92940" w:rsidRDefault="003A0DE9" w:rsidP="004A1C8E">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3A0DE9" w:rsidRPr="00F92940" w:rsidRDefault="003A0DE9" w:rsidP="004A1C8E">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3A0DE9" w:rsidRPr="00F92940" w:rsidRDefault="003A0DE9" w:rsidP="004A1C8E">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3.9</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8064DC" w:rsidRPr="00F92940" w:rsidRDefault="003A0DE9">
            <w:pPr>
              <w:widowControl/>
              <w:spacing w:line="300" w:lineRule="exact"/>
              <w:jc w:val="left"/>
              <w:rPr>
                <w:rFonts w:ascii="仿宋_GB2312" w:eastAsia="仿宋_GB2312"/>
                <w:kern w:val="0"/>
                <w:sz w:val="24"/>
              </w:rPr>
            </w:pPr>
            <w:r w:rsidRPr="00F92940">
              <w:rPr>
                <w:rFonts w:ascii="仿宋_GB2312" w:eastAsia="仿宋_GB2312" w:hint="eastAsia"/>
                <w:kern w:val="0"/>
                <w:sz w:val="24"/>
              </w:rPr>
              <w:t>现场安全工作人员应掌握安全保卫工作方案和处置突发事件应急预案</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8064DC" w:rsidRPr="00F92940" w:rsidRDefault="003A0DE9">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现场询问</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8064DC" w:rsidRPr="00F92940" w:rsidRDefault="008064DC">
            <w:pPr>
              <w:widowControl/>
              <w:spacing w:line="300" w:lineRule="exact"/>
              <w:jc w:val="left"/>
              <w:rPr>
                <w:rFonts w:ascii="仿宋_GB2312" w:eastAsia="仿宋_GB2312"/>
                <w:bCs/>
                <w:kern w:val="0"/>
                <w:sz w:val="24"/>
              </w:rPr>
            </w:pPr>
          </w:p>
        </w:tc>
      </w:tr>
      <w:tr w:rsidR="003A0DE9"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3A0DE9"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3.10</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3A0DE9" w:rsidRPr="00F92940" w:rsidRDefault="003A0DE9">
            <w:pPr>
              <w:widowControl/>
              <w:spacing w:line="300" w:lineRule="exact"/>
              <w:jc w:val="left"/>
              <w:rPr>
                <w:rFonts w:ascii="仿宋_GB2312" w:eastAsia="仿宋_GB2312"/>
                <w:kern w:val="0"/>
                <w:sz w:val="24"/>
              </w:rPr>
            </w:pPr>
            <w:r w:rsidRPr="00F92940">
              <w:rPr>
                <w:rFonts w:ascii="仿宋_GB2312" w:eastAsia="仿宋_GB2312" w:hint="eastAsia"/>
                <w:kern w:val="0"/>
                <w:sz w:val="24"/>
              </w:rPr>
              <w:t>现在工作人员能熟练使用消防器材，熟知安全出口和疏散通道位置，理解本岗位应急救援措施</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3A0DE9" w:rsidRPr="00F92940" w:rsidRDefault="00C96B70">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现场询问</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3A0DE9" w:rsidRPr="00F92940" w:rsidRDefault="003A0DE9">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3A0DE9" w:rsidRPr="00F92940" w:rsidRDefault="003A0DE9">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3A0DE9" w:rsidRPr="00F92940" w:rsidRDefault="003A0DE9">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3A0DE9" w:rsidRPr="00F92940" w:rsidRDefault="003A0DE9">
            <w:pPr>
              <w:widowControl/>
              <w:spacing w:line="300" w:lineRule="exact"/>
              <w:jc w:val="left"/>
              <w:rPr>
                <w:rFonts w:ascii="仿宋_GB2312" w:eastAsia="仿宋_GB2312"/>
                <w:bCs/>
                <w:kern w:val="0"/>
                <w:sz w:val="24"/>
              </w:rPr>
            </w:pPr>
          </w:p>
        </w:tc>
      </w:tr>
      <w:tr w:rsidR="007A2AD6"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A2AD6"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A2AD6" w:rsidRPr="00F92940" w:rsidRDefault="007A2AD6">
            <w:pPr>
              <w:widowControl/>
              <w:spacing w:line="300" w:lineRule="exact"/>
              <w:jc w:val="left"/>
              <w:rPr>
                <w:rFonts w:ascii="仿宋_GB2312" w:eastAsia="仿宋_GB2312"/>
                <w:kern w:val="0"/>
                <w:sz w:val="24"/>
              </w:rPr>
            </w:pPr>
            <w:r w:rsidRPr="00F92940">
              <w:rPr>
                <w:rFonts w:ascii="仿宋_GB2312" w:eastAsia="仿宋_GB2312" w:hint="eastAsia"/>
                <w:kern w:val="0"/>
                <w:sz w:val="24"/>
              </w:rPr>
              <w:t>现场配置医护人员等相关医疗设备</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A2AD6" w:rsidRPr="00F92940" w:rsidRDefault="00992BF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A2AD6" w:rsidRPr="00F92940" w:rsidRDefault="007A2AD6">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A2AD6" w:rsidRPr="00F92940" w:rsidRDefault="007A2AD6">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A2AD6" w:rsidRPr="00F92940" w:rsidRDefault="007A2AD6">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A2AD6" w:rsidRPr="00F92940" w:rsidRDefault="007A2AD6">
            <w:pPr>
              <w:widowControl/>
              <w:spacing w:line="300" w:lineRule="exact"/>
              <w:jc w:val="left"/>
              <w:rPr>
                <w:rFonts w:ascii="仿宋_GB2312" w:eastAsia="仿宋_GB2312"/>
                <w:bCs/>
                <w:kern w:val="0"/>
                <w:sz w:val="24"/>
              </w:rPr>
            </w:pPr>
          </w:p>
        </w:tc>
      </w:tr>
    </w:tbl>
    <w:p w:rsidR="008064DC" w:rsidRPr="00F92940" w:rsidRDefault="00153A89" w:rsidP="00F92940">
      <w:pPr>
        <w:pStyle w:val="af7"/>
      </w:pPr>
      <w:r w:rsidRPr="00F92940">
        <w:br w:type="page"/>
      </w:r>
      <w:bookmarkStart w:id="5" w:name="_Toc9247247"/>
      <w:r w:rsidR="00F92940" w:rsidRPr="00F92940">
        <w:lastRenderedPageBreak/>
        <w:t>3.</w:t>
      </w:r>
      <w:r w:rsidR="00E17E1A" w:rsidRPr="00F92940">
        <w:rPr>
          <w:rFonts w:hint="eastAsia"/>
        </w:rPr>
        <w:t>工地安全检查项目表</w:t>
      </w:r>
      <w:bookmarkEnd w:id="5"/>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810"/>
        <w:gridCol w:w="3260"/>
        <w:gridCol w:w="425"/>
        <w:gridCol w:w="425"/>
        <w:gridCol w:w="426"/>
        <w:gridCol w:w="3260"/>
      </w:tblGrid>
      <w:tr w:rsidR="008064DC" w:rsidRPr="00F92940">
        <w:trPr>
          <w:trHeight w:val="369"/>
          <w:tblHeader/>
          <w:jc w:val="center"/>
        </w:trPr>
        <w:tc>
          <w:tcPr>
            <w:tcW w:w="848" w:type="dxa"/>
            <w:vMerge w:val="restart"/>
            <w:shd w:val="clear" w:color="auto" w:fill="auto"/>
            <w:tcMar>
              <w:left w:w="45" w:type="dxa"/>
              <w:right w:w="45" w:type="dxa"/>
            </w:tcMar>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序号</w:t>
            </w:r>
          </w:p>
        </w:tc>
        <w:tc>
          <w:tcPr>
            <w:tcW w:w="5810" w:type="dxa"/>
            <w:vMerge w:val="restart"/>
            <w:shd w:val="clear" w:color="auto" w:fill="auto"/>
            <w:tcMar>
              <w:left w:w="45" w:type="dxa"/>
              <w:right w:w="45" w:type="dxa"/>
            </w:tcMar>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检查项目</w:t>
            </w:r>
          </w:p>
        </w:tc>
        <w:tc>
          <w:tcPr>
            <w:tcW w:w="3260" w:type="dxa"/>
            <w:vMerge w:val="restart"/>
            <w:shd w:val="clear" w:color="auto" w:fill="auto"/>
            <w:tcMar>
              <w:left w:w="45" w:type="dxa"/>
              <w:right w:w="45" w:type="dxa"/>
            </w:tcMar>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检查要点</w:t>
            </w:r>
          </w:p>
        </w:tc>
        <w:tc>
          <w:tcPr>
            <w:tcW w:w="4536" w:type="dxa"/>
            <w:gridSpan w:val="4"/>
            <w:shd w:val="clear" w:color="auto" w:fill="auto"/>
            <w:tcMar>
              <w:left w:w="45" w:type="dxa"/>
              <w:right w:w="45" w:type="dxa"/>
            </w:tcMar>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检查结果</w:t>
            </w:r>
          </w:p>
        </w:tc>
      </w:tr>
      <w:tr w:rsidR="008064DC" w:rsidRPr="00F92940">
        <w:trPr>
          <w:trHeight w:val="369"/>
          <w:tblHeader/>
          <w:jc w:val="center"/>
        </w:trPr>
        <w:tc>
          <w:tcPr>
            <w:tcW w:w="848" w:type="dxa"/>
            <w:vMerge/>
            <w:shd w:val="clear" w:color="auto" w:fill="auto"/>
            <w:tcMar>
              <w:left w:w="45" w:type="dxa"/>
              <w:right w:w="45" w:type="dxa"/>
            </w:tcMar>
            <w:vAlign w:val="center"/>
          </w:tcPr>
          <w:p w:rsidR="008064DC" w:rsidRPr="00F92940" w:rsidRDefault="008064DC">
            <w:pPr>
              <w:spacing w:line="300" w:lineRule="exact"/>
              <w:jc w:val="center"/>
              <w:rPr>
                <w:rFonts w:ascii="仿宋_GB2312" w:eastAsia="仿宋_GB2312"/>
                <w:b/>
                <w:bCs/>
                <w:kern w:val="0"/>
                <w:sz w:val="24"/>
              </w:rPr>
            </w:pPr>
          </w:p>
        </w:tc>
        <w:tc>
          <w:tcPr>
            <w:tcW w:w="5810" w:type="dxa"/>
            <w:vMerge/>
            <w:shd w:val="clear" w:color="auto" w:fill="auto"/>
            <w:tcMar>
              <w:left w:w="45" w:type="dxa"/>
              <w:right w:w="45" w:type="dxa"/>
            </w:tcMar>
            <w:vAlign w:val="center"/>
          </w:tcPr>
          <w:p w:rsidR="008064DC" w:rsidRPr="00F92940" w:rsidRDefault="008064DC">
            <w:pPr>
              <w:spacing w:line="300" w:lineRule="exact"/>
              <w:jc w:val="center"/>
              <w:rPr>
                <w:rFonts w:ascii="仿宋_GB2312" w:eastAsia="仿宋_GB2312"/>
                <w:b/>
                <w:bCs/>
                <w:kern w:val="0"/>
                <w:sz w:val="24"/>
              </w:rPr>
            </w:pPr>
          </w:p>
        </w:tc>
        <w:tc>
          <w:tcPr>
            <w:tcW w:w="3260" w:type="dxa"/>
            <w:vMerge/>
            <w:shd w:val="clear" w:color="auto" w:fill="auto"/>
            <w:tcMar>
              <w:left w:w="45" w:type="dxa"/>
              <w:right w:w="45" w:type="dxa"/>
            </w:tcMar>
            <w:vAlign w:val="center"/>
          </w:tcPr>
          <w:p w:rsidR="008064DC" w:rsidRPr="00F92940" w:rsidRDefault="008064DC">
            <w:pPr>
              <w:spacing w:line="300" w:lineRule="exact"/>
              <w:jc w:val="center"/>
              <w:rPr>
                <w:rFonts w:ascii="仿宋_GB2312" w:eastAsia="仿宋_GB2312"/>
                <w:b/>
                <w:bCs/>
                <w:kern w:val="0"/>
                <w:sz w:val="24"/>
              </w:rPr>
            </w:pPr>
          </w:p>
        </w:tc>
        <w:tc>
          <w:tcPr>
            <w:tcW w:w="425" w:type="dxa"/>
            <w:shd w:val="clear" w:color="auto" w:fill="auto"/>
            <w:tcMar>
              <w:top w:w="28" w:type="dxa"/>
              <w:left w:w="45" w:type="dxa"/>
              <w:bottom w:w="28" w:type="dxa"/>
              <w:right w:w="45" w:type="dxa"/>
            </w:tcMar>
            <w:vAlign w:val="center"/>
          </w:tcPr>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符</w:t>
            </w:r>
          </w:p>
          <w:p w:rsidR="008064DC" w:rsidRPr="00F92940" w:rsidRDefault="008064DC">
            <w:pPr>
              <w:spacing w:line="240" w:lineRule="exact"/>
              <w:jc w:val="center"/>
              <w:rPr>
                <w:rFonts w:ascii="仿宋_GB2312" w:eastAsia="仿宋_GB2312"/>
                <w:b/>
                <w:bCs/>
                <w:kern w:val="0"/>
                <w:sz w:val="24"/>
              </w:rPr>
            </w:pP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合</w:t>
            </w:r>
          </w:p>
        </w:tc>
        <w:tc>
          <w:tcPr>
            <w:tcW w:w="425" w:type="dxa"/>
            <w:tcMar>
              <w:top w:w="28" w:type="dxa"/>
              <w:bottom w:w="28" w:type="dxa"/>
            </w:tcMar>
            <w:vAlign w:val="center"/>
          </w:tcPr>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不</w:t>
            </w: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符</w:t>
            </w: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合</w:t>
            </w:r>
          </w:p>
        </w:tc>
        <w:tc>
          <w:tcPr>
            <w:tcW w:w="426" w:type="dxa"/>
            <w:tcMar>
              <w:top w:w="28" w:type="dxa"/>
              <w:bottom w:w="28" w:type="dxa"/>
            </w:tcMar>
            <w:vAlign w:val="center"/>
          </w:tcPr>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不</w:t>
            </w: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适</w:t>
            </w: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用</w:t>
            </w:r>
          </w:p>
        </w:tc>
        <w:tc>
          <w:tcPr>
            <w:tcW w:w="3260" w:type="dxa"/>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情况记录</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1</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rPr>
                <w:rFonts w:ascii="仿宋_GB2312" w:eastAsia="仿宋_GB2312"/>
                <w:b/>
                <w:kern w:val="0"/>
                <w:sz w:val="24"/>
              </w:rPr>
            </w:pPr>
            <w:r w:rsidRPr="00F92940">
              <w:rPr>
                <w:rFonts w:ascii="仿宋_GB2312" w:eastAsia="仿宋_GB2312" w:hint="eastAsia"/>
                <w:b/>
                <w:kern w:val="0"/>
                <w:sz w:val="24"/>
              </w:rPr>
              <w:t>责任</w:t>
            </w:r>
            <w:r w:rsidR="003A0DE9" w:rsidRPr="00F92940">
              <w:rPr>
                <w:rFonts w:ascii="仿宋_GB2312" w:eastAsia="仿宋_GB2312" w:hint="eastAsia"/>
                <w:b/>
                <w:kern w:val="0"/>
                <w:sz w:val="24"/>
              </w:rPr>
              <w:t>体系</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1.1.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工地明确安全责任人、现场负责人、监理单位</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1.2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制定相关安全制度、操作区域有安全铭牌</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1.3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施工方与校方签订安全责任书</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FA368A" w:rsidRPr="00F92940">
        <w:trPr>
          <w:trHeight w:val="369"/>
          <w:jc w:val="center"/>
        </w:trPr>
        <w:tc>
          <w:tcPr>
            <w:tcW w:w="848" w:type="dxa"/>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1.4</w:t>
            </w:r>
          </w:p>
        </w:tc>
        <w:tc>
          <w:tcPr>
            <w:tcW w:w="5810" w:type="dxa"/>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落实每日工地巡查制度</w:t>
            </w:r>
          </w:p>
        </w:tc>
        <w:tc>
          <w:tcPr>
            <w:tcW w:w="3260" w:type="dxa"/>
            <w:shd w:val="clear" w:color="auto" w:fill="auto"/>
            <w:tcMar>
              <w:left w:w="45" w:type="dxa"/>
              <w:right w:w="45" w:type="dxa"/>
            </w:tcMar>
            <w:vAlign w:val="center"/>
          </w:tcPr>
          <w:p w:rsidR="00FA368A" w:rsidRPr="00F92940" w:rsidRDefault="00992BF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FA368A" w:rsidRPr="00F92940" w:rsidRDefault="00FA368A">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pPr>
              <w:widowControl/>
              <w:spacing w:line="300" w:lineRule="exact"/>
              <w:jc w:val="left"/>
              <w:rPr>
                <w:rFonts w:ascii="仿宋_GB2312" w:eastAsia="仿宋_GB2312"/>
                <w:bCs/>
                <w:kern w:val="0"/>
                <w:sz w:val="24"/>
              </w:rPr>
            </w:pPr>
          </w:p>
        </w:tc>
      </w:tr>
      <w:tr w:rsidR="003A0DE9" w:rsidRPr="00F92940">
        <w:trPr>
          <w:trHeight w:val="369"/>
          <w:jc w:val="center"/>
        </w:trPr>
        <w:tc>
          <w:tcPr>
            <w:tcW w:w="848" w:type="dxa"/>
            <w:shd w:val="clear" w:color="auto" w:fill="auto"/>
            <w:tcMar>
              <w:left w:w="45" w:type="dxa"/>
              <w:right w:w="45" w:type="dxa"/>
            </w:tcMar>
            <w:vAlign w:val="center"/>
          </w:tcPr>
          <w:p w:rsidR="003A0DE9" w:rsidRPr="00F92940" w:rsidRDefault="003A0DE9">
            <w:pPr>
              <w:widowControl/>
              <w:spacing w:line="300" w:lineRule="exact"/>
              <w:jc w:val="left"/>
              <w:rPr>
                <w:rFonts w:ascii="仿宋_GB2312" w:eastAsia="仿宋_GB2312"/>
                <w:kern w:val="0"/>
                <w:sz w:val="24"/>
              </w:rPr>
            </w:pPr>
            <w:r w:rsidRPr="00F92940">
              <w:rPr>
                <w:rFonts w:ascii="仿宋_GB2312" w:eastAsia="仿宋_GB2312" w:hint="eastAsia"/>
                <w:kern w:val="0"/>
                <w:sz w:val="24"/>
              </w:rPr>
              <w:t>1.</w:t>
            </w:r>
            <w:r w:rsidR="00FA368A" w:rsidRPr="00F92940">
              <w:rPr>
                <w:rFonts w:ascii="仿宋_GB2312" w:eastAsia="仿宋_GB2312" w:hint="eastAsia"/>
                <w:kern w:val="0"/>
                <w:sz w:val="24"/>
              </w:rPr>
              <w:t>5</w:t>
            </w:r>
          </w:p>
        </w:tc>
        <w:tc>
          <w:tcPr>
            <w:tcW w:w="5810" w:type="dxa"/>
            <w:shd w:val="clear" w:color="auto" w:fill="auto"/>
            <w:tcMar>
              <w:left w:w="45" w:type="dxa"/>
              <w:right w:w="45" w:type="dxa"/>
            </w:tcMar>
            <w:vAlign w:val="center"/>
          </w:tcPr>
          <w:p w:rsidR="003A0DE9" w:rsidRPr="00F92940" w:rsidRDefault="003A0DE9">
            <w:pPr>
              <w:widowControl/>
              <w:spacing w:line="300" w:lineRule="exact"/>
              <w:jc w:val="left"/>
              <w:rPr>
                <w:rFonts w:ascii="仿宋_GB2312" w:eastAsia="仿宋_GB2312"/>
                <w:kern w:val="0"/>
                <w:sz w:val="24"/>
              </w:rPr>
            </w:pPr>
            <w:r w:rsidRPr="00F92940">
              <w:rPr>
                <w:rFonts w:ascii="仿宋_GB2312" w:eastAsia="仿宋_GB2312" w:hint="eastAsia"/>
                <w:kern w:val="0"/>
                <w:sz w:val="24"/>
              </w:rPr>
              <w:t>施工区域制定</w:t>
            </w:r>
            <w:r w:rsidR="00FA368A" w:rsidRPr="00F92940">
              <w:rPr>
                <w:rFonts w:ascii="仿宋_GB2312" w:eastAsia="仿宋_GB2312" w:hint="eastAsia"/>
                <w:kern w:val="0"/>
                <w:sz w:val="24"/>
              </w:rPr>
              <w:t>消防、安全事故</w:t>
            </w:r>
            <w:r w:rsidRPr="00F92940">
              <w:rPr>
                <w:rFonts w:ascii="仿宋_GB2312" w:eastAsia="仿宋_GB2312" w:hint="eastAsia"/>
                <w:kern w:val="0"/>
                <w:sz w:val="24"/>
              </w:rPr>
              <w:t>应急预案、处置流程</w:t>
            </w:r>
          </w:p>
        </w:tc>
        <w:tc>
          <w:tcPr>
            <w:tcW w:w="3260" w:type="dxa"/>
            <w:shd w:val="clear" w:color="auto" w:fill="auto"/>
            <w:tcMar>
              <w:left w:w="45" w:type="dxa"/>
              <w:right w:w="45" w:type="dxa"/>
            </w:tcMar>
            <w:vAlign w:val="center"/>
          </w:tcPr>
          <w:p w:rsidR="003A0DE9" w:rsidRPr="00F92940" w:rsidRDefault="00A63AE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3A0DE9" w:rsidRPr="00F92940" w:rsidRDefault="003A0DE9">
            <w:pPr>
              <w:widowControl/>
              <w:spacing w:line="300" w:lineRule="exact"/>
              <w:jc w:val="center"/>
              <w:rPr>
                <w:rFonts w:ascii="仿宋_GB2312" w:eastAsia="仿宋_GB2312"/>
                <w:bCs/>
                <w:kern w:val="0"/>
                <w:sz w:val="24"/>
              </w:rPr>
            </w:pPr>
          </w:p>
        </w:tc>
        <w:tc>
          <w:tcPr>
            <w:tcW w:w="425" w:type="dxa"/>
            <w:vAlign w:val="center"/>
          </w:tcPr>
          <w:p w:rsidR="003A0DE9" w:rsidRPr="00F92940" w:rsidRDefault="003A0DE9">
            <w:pPr>
              <w:widowControl/>
              <w:spacing w:line="300" w:lineRule="exact"/>
              <w:jc w:val="center"/>
              <w:rPr>
                <w:rFonts w:ascii="仿宋_GB2312" w:eastAsia="仿宋_GB2312"/>
                <w:bCs/>
                <w:kern w:val="0"/>
                <w:sz w:val="24"/>
              </w:rPr>
            </w:pPr>
          </w:p>
        </w:tc>
        <w:tc>
          <w:tcPr>
            <w:tcW w:w="426" w:type="dxa"/>
            <w:vAlign w:val="center"/>
          </w:tcPr>
          <w:p w:rsidR="003A0DE9" w:rsidRPr="00F92940" w:rsidRDefault="003A0DE9">
            <w:pPr>
              <w:widowControl/>
              <w:spacing w:line="300" w:lineRule="exact"/>
              <w:jc w:val="center"/>
              <w:rPr>
                <w:rFonts w:ascii="仿宋_GB2312" w:eastAsia="仿宋_GB2312"/>
                <w:bCs/>
                <w:kern w:val="0"/>
                <w:sz w:val="24"/>
              </w:rPr>
            </w:pPr>
          </w:p>
        </w:tc>
        <w:tc>
          <w:tcPr>
            <w:tcW w:w="3260" w:type="dxa"/>
            <w:vAlign w:val="center"/>
          </w:tcPr>
          <w:p w:rsidR="003A0DE9" w:rsidRPr="00F92940" w:rsidRDefault="003A0DE9">
            <w:pPr>
              <w:widowControl/>
              <w:spacing w:line="300" w:lineRule="exact"/>
              <w:jc w:val="left"/>
              <w:rPr>
                <w:rFonts w:ascii="仿宋_GB2312" w:eastAsia="仿宋_GB2312"/>
                <w:bCs/>
                <w:kern w:val="0"/>
                <w:sz w:val="24"/>
              </w:rPr>
            </w:pPr>
          </w:p>
        </w:tc>
      </w:tr>
      <w:tr w:rsidR="003A0DE9" w:rsidRPr="00F92940">
        <w:trPr>
          <w:trHeight w:val="369"/>
          <w:jc w:val="center"/>
        </w:trPr>
        <w:tc>
          <w:tcPr>
            <w:tcW w:w="848" w:type="dxa"/>
            <w:shd w:val="clear" w:color="auto" w:fill="auto"/>
            <w:tcMar>
              <w:left w:w="45" w:type="dxa"/>
              <w:right w:w="45" w:type="dxa"/>
            </w:tcMar>
            <w:vAlign w:val="center"/>
          </w:tcPr>
          <w:p w:rsidR="003A0DE9" w:rsidRPr="00F92940" w:rsidRDefault="003A0DE9">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w:t>
            </w:r>
          </w:p>
        </w:tc>
        <w:tc>
          <w:tcPr>
            <w:tcW w:w="13606" w:type="dxa"/>
            <w:gridSpan w:val="6"/>
            <w:shd w:val="clear" w:color="auto" w:fill="auto"/>
            <w:tcMar>
              <w:left w:w="45" w:type="dxa"/>
              <w:right w:w="45" w:type="dxa"/>
            </w:tcMar>
            <w:vAlign w:val="center"/>
          </w:tcPr>
          <w:p w:rsidR="003A0DE9" w:rsidRPr="00F92940" w:rsidRDefault="003A0DE9">
            <w:pPr>
              <w:widowControl/>
              <w:spacing w:line="300" w:lineRule="exact"/>
              <w:rPr>
                <w:rFonts w:ascii="仿宋_GB2312" w:eastAsia="仿宋_GB2312"/>
                <w:b/>
                <w:kern w:val="0"/>
                <w:sz w:val="24"/>
              </w:rPr>
            </w:pPr>
            <w:r w:rsidRPr="00F92940">
              <w:rPr>
                <w:rFonts w:ascii="仿宋_GB2312" w:eastAsia="仿宋_GB2312" w:hint="eastAsia"/>
                <w:b/>
                <w:kern w:val="0"/>
                <w:sz w:val="24"/>
              </w:rPr>
              <w:t>基础设施</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w:t>
            </w:r>
            <w:r w:rsidR="003A0DE9" w:rsidRPr="00F92940">
              <w:rPr>
                <w:rFonts w:ascii="仿宋_GB2312" w:eastAsia="仿宋_GB2312" w:hint="eastAsia"/>
                <w:b/>
                <w:kern w:val="0"/>
                <w:sz w:val="24"/>
              </w:rPr>
              <w:t>.1</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rPr>
                <w:rFonts w:ascii="仿宋_GB2312" w:eastAsia="仿宋_GB2312"/>
                <w:b/>
                <w:kern w:val="0"/>
                <w:sz w:val="24"/>
              </w:rPr>
            </w:pPr>
            <w:r w:rsidRPr="00F92940">
              <w:rPr>
                <w:rFonts w:ascii="仿宋_GB2312" w:eastAsia="仿宋_GB2312" w:hint="eastAsia"/>
                <w:b/>
                <w:kern w:val="0"/>
                <w:sz w:val="24"/>
              </w:rPr>
              <w:t>消防</w:t>
            </w:r>
            <w:r w:rsidR="00FA368A" w:rsidRPr="00F92940">
              <w:rPr>
                <w:rFonts w:ascii="仿宋_GB2312" w:eastAsia="仿宋_GB2312" w:hint="eastAsia"/>
                <w:b/>
                <w:kern w:val="0"/>
                <w:sz w:val="24"/>
              </w:rPr>
              <w:t>设备</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2.1</w:t>
            </w:r>
            <w:r w:rsidR="003A0DE9" w:rsidRPr="00F92940">
              <w:rPr>
                <w:rFonts w:ascii="仿宋_GB2312" w:eastAsia="仿宋_GB2312" w:hint="eastAsia"/>
                <w:kern w:val="0"/>
                <w:sz w:val="24"/>
              </w:rPr>
              <w:t>.1</w:t>
            </w:r>
          </w:p>
        </w:tc>
        <w:tc>
          <w:tcPr>
            <w:tcW w:w="5810" w:type="dxa"/>
            <w:shd w:val="clear" w:color="auto" w:fill="auto"/>
            <w:tcMar>
              <w:left w:w="45" w:type="dxa"/>
              <w:right w:w="45" w:type="dxa"/>
            </w:tcMar>
            <w:vAlign w:val="center"/>
          </w:tcPr>
          <w:p w:rsidR="008064DC" w:rsidRPr="00F92940" w:rsidRDefault="00FA368A" w:rsidP="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工地</w:t>
            </w:r>
            <w:r w:rsidR="00E17E1A" w:rsidRPr="00F92940">
              <w:rPr>
                <w:rFonts w:ascii="仿宋_GB2312" w:eastAsia="仿宋_GB2312" w:hint="eastAsia"/>
                <w:kern w:val="0"/>
                <w:sz w:val="24"/>
              </w:rPr>
              <w:t>现场</w:t>
            </w:r>
            <w:r w:rsidRPr="00F92940">
              <w:rPr>
                <w:rFonts w:ascii="仿宋_GB2312" w:eastAsia="仿宋_GB2312" w:hint="eastAsia"/>
                <w:kern w:val="0"/>
                <w:sz w:val="24"/>
              </w:rPr>
              <w:t>是否</w:t>
            </w:r>
            <w:r w:rsidR="00E17E1A" w:rsidRPr="00F92940">
              <w:rPr>
                <w:rFonts w:ascii="仿宋_GB2312" w:eastAsia="仿宋_GB2312" w:hint="eastAsia"/>
                <w:kern w:val="0"/>
                <w:sz w:val="24"/>
              </w:rPr>
              <w:t>配置灭火器</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2.1.2</w:t>
            </w:r>
          </w:p>
        </w:tc>
        <w:tc>
          <w:tcPr>
            <w:tcW w:w="5810" w:type="dxa"/>
            <w:shd w:val="clear" w:color="auto" w:fill="auto"/>
            <w:tcMar>
              <w:left w:w="45" w:type="dxa"/>
              <w:right w:w="45" w:type="dxa"/>
            </w:tcMar>
            <w:vAlign w:val="center"/>
          </w:tcPr>
          <w:p w:rsidR="00FA368A" w:rsidRPr="00F92940" w:rsidRDefault="00FA368A" w:rsidP="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工地现场是否配置应急灯</w:t>
            </w:r>
          </w:p>
        </w:tc>
        <w:tc>
          <w:tcPr>
            <w:tcW w:w="3260" w:type="dxa"/>
            <w:shd w:val="clear" w:color="auto" w:fill="auto"/>
            <w:tcMar>
              <w:left w:w="45" w:type="dxa"/>
              <w:right w:w="45" w:type="dxa"/>
            </w:tcMar>
            <w:vAlign w:val="center"/>
          </w:tcPr>
          <w:p w:rsidR="00FA368A" w:rsidRPr="00F92940" w:rsidRDefault="00992BF2"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2.1.3</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工地现场是否配置指示标牌</w:t>
            </w:r>
          </w:p>
        </w:tc>
        <w:tc>
          <w:tcPr>
            <w:tcW w:w="3260" w:type="dxa"/>
            <w:shd w:val="clear" w:color="auto" w:fill="auto"/>
            <w:tcMar>
              <w:left w:w="45" w:type="dxa"/>
              <w:right w:w="45" w:type="dxa"/>
            </w:tcMar>
            <w:vAlign w:val="center"/>
          </w:tcPr>
          <w:p w:rsidR="00FA368A" w:rsidRPr="00F92940" w:rsidRDefault="00992BF2"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2.1.4</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工地现场是否有两个以上</w:t>
            </w:r>
            <w:r w:rsidR="007C251E" w:rsidRPr="00F92940">
              <w:rPr>
                <w:rFonts w:ascii="仿宋_GB2312" w:eastAsia="仿宋_GB2312" w:hint="eastAsia"/>
                <w:kern w:val="0"/>
                <w:sz w:val="24"/>
              </w:rPr>
              <w:t>安全出口</w:t>
            </w:r>
          </w:p>
        </w:tc>
        <w:tc>
          <w:tcPr>
            <w:tcW w:w="3260" w:type="dxa"/>
            <w:shd w:val="clear" w:color="auto" w:fill="auto"/>
            <w:tcMar>
              <w:left w:w="45" w:type="dxa"/>
              <w:right w:w="45" w:type="dxa"/>
            </w:tcMar>
            <w:vAlign w:val="center"/>
          </w:tcPr>
          <w:p w:rsidR="00FA368A" w:rsidRPr="00F92940" w:rsidRDefault="00992BF2"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3A0DE9">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2.2</w:t>
            </w:r>
          </w:p>
        </w:tc>
        <w:tc>
          <w:tcPr>
            <w:tcW w:w="13606" w:type="dxa"/>
            <w:gridSpan w:val="6"/>
            <w:shd w:val="clear" w:color="auto" w:fill="auto"/>
            <w:tcMar>
              <w:left w:w="45" w:type="dxa"/>
              <w:right w:w="45" w:type="dxa"/>
            </w:tcMar>
            <w:vAlign w:val="center"/>
          </w:tcPr>
          <w:p w:rsidR="008064DC" w:rsidRPr="00F92940" w:rsidRDefault="003A0DE9">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治安、</w:t>
            </w:r>
            <w:r w:rsidR="00E17E1A" w:rsidRPr="00F92940">
              <w:rPr>
                <w:rFonts w:ascii="仿宋_GB2312" w:eastAsia="仿宋_GB2312" w:hint="eastAsia"/>
                <w:b/>
                <w:kern w:val="0"/>
                <w:sz w:val="24"/>
              </w:rPr>
              <w:t>技防</w:t>
            </w:r>
            <w:r w:rsidR="00FA368A" w:rsidRPr="00F92940">
              <w:rPr>
                <w:rFonts w:ascii="仿宋_GB2312" w:eastAsia="仿宋_GB2312" w:hint="eastAsia"/>
                <w:b/>
                <w:kern w:val="0"/>
                <w:sz w:val="24"/>
              </w:rPr>
              <w:t>设备</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9561DF" w:rsidP="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2</w:t>
            </w:r>
            <w:r w:rsidR="00E17E1A" w:rsidRPr="00F92940">
              <w:rPr>
                <w:rFonts w:ascii="仿宋_GB2312" w:eastAsia="仿宋_GB2312" w:hint="eastAsia"/>
                <w:kern w:val="0"/>
                <w:sz w:val="24"/>
              </w:rPr>
              <w:t>.</w:t>
            </w:r>
            <w:r w:rsidR="00FA368A" w:rsidRPr="00F92940">
              <w:rPr>
                <w:rFonts w:ascii="仿宋_GB2312" w:eastAsia="仿宋_GB2312" w:hint="eastAsia"/>
                <w:kern w:val="0"/>
                <w:sz w:val="24"/>
              </w:rPr>
              <w:t>2.1</w:t>
            </w:r>
          </w:p>
        </w:tc>
        <w:tc>
          <w:tcPr>
            <w:tcW w:w="5810" w:type="dxa"/>
            <w:shd w:val="clear" w:color="auto" w:fill="auto"/>
            <w:tcMar>
              <w:left w:w="45" w:type="dxa"/>
              <w:right w:w="45" w:type="dxa"/>
            </w:tcMar>
            <w:vAlign w:val="center"/>
          </w:tcPr>
          <w:p w:rsidR="008064DC" w:rsidRPr="00F92940" w:rsidRDefault="009561DF">
            <w:pPr>
              <w:widowControl/>
              <w:spacing w:line="300" w:lineRule="exact"/>
              <w:jc w:val="left"/>
              <w:rPr>
                <w:rFonts w:ascii="仿宋_GB2312" w:eastAsia="仿宋_GB2312"/>
                <w:kern w:val="0"/>
                <w:sz w:val="24"/>
              </w:rPr>
            </w:pPr>
            <w:r w:rsidRPr="00F92940">
              <w:rPr>
                <w:rFonts w:ascii="仿宋_GB2312" w:eastAsia="仿宋_GB2312" w:hint="eastAsia"/>
                <w:sz w:val="24"/>
              </w:rPr>
              <w:t>工地大门门禁</w:t>
            </w:r>
            <w:r w:rsidR="00FA368A" w:rsidRPr="00F92940">
              <w:rPr>
                <w:rFonts w:ascii="仿宋_GB2312" w:eastAsia="仿宋_GB2312" w:hint="eastAsia"/>
                <w:sz w:val="24"/>
              </w:rPr>
              <w:t>是否正常使用</w:t>
            </w:r>
          </w:p>
        </w:tc>
        <w:tc>
          <w:tcPr>
            <w:tcW w:w="3260" w:type="dxa"/>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8064DC" w:rsidRPr="00F92940" w:rsidRDefault="009561DF">
            <w:pPr>
              <w:widowControl/>
              <w:spacing w:line="300" w:lineRule="exact"/>
              <w:jc w:val="left"/>
              <w:rPr>
                <w:rFonts w:ascii="仿宋_GB2312" w:eastAsia="仿宋_GB2312"/>
                <w:kern w:val="0"/>
                <w:sz w:val="24"/>
              </w:rPr>
            </w:pPr>
            <w:r w:rsidRPr="00F92940">
              <w:rPr>
                <w:rFonts w:ascii="仿宋_GB2312" w:eastAsia="仿宋_GB2312" w:hint="eastAsia"/>
                <w:kern w:val="0"/>
                <w:sz w:val="24"/>
              </w:rPr>
              <w:t>2</w:t>
            </w:r>
            <w:r w:rsidR="00E17E1A" w:rsidRPr="00F92940">
              <w:rPr>
                <w:rFonts w:ascii="仿宋_GB2312" w:eastAsia="仿宋_GB2312" w:hint="eastAsia"/>
                <w:kern w:val="0"/>
                <w:sz w:val="24"/>
              </w:rPr>
              <w:t>.2</w:t>
            </w:r>
            <w:r w:rsidR="00FA368A" w:rsidRPr="00F92940">
              <w:rPr>
                <w:rFonts w:ascii="仿宋_GB2312" w:eastAsia="仿宋_GB2312" w:hint="eastAsia"/>
                <w:kern w:val="0"/>
                <w:sz w:val="24"/>
              </w:rPr>
              <w:t>.2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工地现场监控设备</w:t>
            </w:r>
            <w:r w:rsidR="00FA368A" w:rsidRPr="00F92940">
              <w:rPr>
                <w:rFonts w:ascii="仿宋_GB2312" w:eastAsia="仿宋_GB2312" w:hint="eastAsia"/>
                <w:kern w:val="0"/>
                <w:sz w:val="24"/>
              </w:rPr>
              <w:t>是否</w:t>
            </w:r>
            <w:r w:rsidRPr="00F92940">
              <w:rPr>
                <w:rFonts w:ascii="仿宋_GB2312" w:eastAsia="仿宋_GB2312" w:hint="eastAsia"/>
                <w:kern w:val="0"/>
                <w:sz w:val="24"/>
              </w:rPr>
              <w:t>正常</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8064DC" w:rsidRPr="00F92940" w:rsidRDefault="008064DC">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2.2.3</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sz w:val="24"/>
              </w:rPr>
              <w:t>外来人员信息</w:t>
            </w:r>
            <w:r w:rsidR="006B2DD7" w:rsidRPr="00F92940">
              <w:rPr>
                <w:rFonts w:ascii="仿宋_GB2312" w:eastAsia="仿宋_GB2312" w:hint="eastAsia"/>
                <w:sz w:val="24"/>
              </w:rPr>
              <w:t>是否</w:t>
            </w:r>
            <w:r w:rsidRPr="00F92940">
              <w:rPr>
                <w:rFonts w:ascii="仿宋_GB2312" w:eastAsia="仿宋_GB2312" w:hint="eastAsia"/>
                <w:sz w:val="24"/>
              </w:rPr>
              <w:t>及时录入</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查看资料</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2.3</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饮水设备</w:t>
            </w:r>
          </w:p>
        </w:tc>
      </w:tr>
      <w:tr w:rsidR="00FA368A"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2.3.1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工地现场饮水设备是否有专人看管</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lastRenderedPageBreak/>
              <w:t>2.3.2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是否设置防投毒措施</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8064DC" w:rsidRPr="00F92940" w:rsidRDefault="009561DF">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8064DC" w:rsidRPr="00F92940" w:rsidRDefault="009561DF">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日常管理</w:t>
            </w:r>
          </w:p>
        </w:tc>
      </w:tr>
      <w:tr w:rsidR="00FA368A"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3.1</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钢瓶管理</w:t>
            </w:r>
          </w:p>
        </w:tc>
      </w:tr>
      <w:tr w:rsidR="00FA368A"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3.1.1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各类钢瓶集中管理，分类存放</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8064DC" w:rsidRPr="00F92940" w:rsidRDefault="009561DF">
            <w:pPr>
              <w:widowControl/>
              <w:spacing w:line="300" w:lineRule="exact"/>
              <w:jc w:val="left"/>
              <w:rPr>
                <w:rFonts w:ascii="仿宋_GB2312" w:eastAsia="仿宋_GB2312"/>
                <w:kern w:val="0"/>
                <w:sz w:val="24"/>
              </w:rPr>
            </w:pPr>
            <w:r w:rsidRPr="00F92940">
              <w:rPr>
                <w:rFonts w:ascii="仿宋_GB2312" w:eastAsia="仿宋_GB2312" w:hint="eastAsia"/>
                <w:kern w:val="0"/>
                <w:sz w:val="24"/>
              </w:rPr>
              <w:t>3</w:t>
            </w:r>
            <w:r w:rsidR="00E17E1A" w:rsidRPr="00F92940">
              <w:rPr>
                <w:rFonts w:ascii="仿宋_GB2312" w:eastAsia="仿宋_GB2312" w:hint="eastAsia"/>
                <w:kern w:val="0"/>
                <w:sz w:val="24"/>
              </w:rPr>
              <w:t>.1</w:t>
            </w:r>
            <w:r w:rsidR="00FA368A" w:rsidRPr="00F92940">
              <w:rPr>
                <w:rFonts w:ascii="仿宋_GB2312" w:eastAsia="仿宋_GB2312" w:hint="eastAsia"/>
                <w:kern w:val="0"/>
                <w:sz w:val="24"/>
              </w:rPr>
              <w:t>.2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8064DC"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单独存放点的易燃易爆钢瓶存放数量不得超过5瓶</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8064DC" w:rsidRPr="00F92940" w:rsidRDefault="008064DC">
            <w:pPr>
              <w:widowControl/>
              <w:spacing w:line="300" w:lineRule="exact"/>
              <w:jc w:val="left"/>
              <w:rPr>
                <w:rFonts w:ascii="仿宋_GB2312" w:eastAsia="仿宋_GB2312"/>
                <w:bCs/>
                <w:kern w:val="0"/>
                <w:sz w:val="24"/>
              </w:rPr>
            </w:pPr>
          </w:p>
        </w:tc>
      </w:tr>
      <w:tr w:rsidR="00FA368A"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3.1.3</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存放点应建造耐火等级不低于二级的仓库</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FA368A" w:rsidRPr="00F92940" w:rsidRDefault="00FA368A">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pPr>
              <w:widowControl/>
              <w:spacing w:line="300" w:lineRule="exact"/>
              <w:jc w:val="left"/>
              <w:rPr>
                <w:rFonts w:ascii="仿宋_GB2312" w:eastAsia="仿宋_GB2312"/>
                <w:bCs/>
                <w:kern w:val="0"/>
                <w:sz w:val="24"/>
              </w:rPr>
            </w:pPr>
          </w:p>
        </w:tc>
      </w:tr>
      <w:tr w:rsidR="00FA368A"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3.1.4</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与建筑物的防火间距不小于10米</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FA368A" w:rsidRPr="00F92940" w:rsidRDefault="00FA368A">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3.1</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逃生通道管理</w:t>
            </w:r>
          </w:p>
        </w:tc>
      </w:tr>
      <w:tr w:rsidR="00FA368A"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3.1.1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消防逃生通道保持畅通、无堆物情况</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FA368A" w:rsidRPr="00F92940" w:rsidRDefault="00FA368A">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3.2</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b/>
                <w:bCs/>
                <w:kern w:val="0"/>
                <w:sz w:val="24"/>
              </w:rPr>
            </w:pPr>
            <w:r w:rsidRPr="00F92940">
              <w:rPr>
                <w:rFonts w:ascii="仿宋_GB2312" w:eastAsia="仿宋_GB2312" w:hint="eastAsia"/>
                <w:b/>
                <w:kern w:val="0"/>
                <w:sz w:val="24"/>
              </w:rPr>
              <w:t>台帐管理</w:t>
            </w:r>
          </w:p>
        </w:tc>
      </w:tr>
      <w:tr w:rsidR="00FA368A"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3.2.1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建立相关维护、保养登记簿和检查登记簿</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FA368A" w:rsidRPr="00F92940" w:rsidRDefault="00FA368A">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4A1C8E">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3.3</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4A1C8E">
            <w:pPr>
              <w:widowControl/>
              <w:spacing w:line="300" w:lineRule="exact"/>
              <w:jc w:val="left"/>
              <w:rPr>
                <w:rFonts w:ascii="仿宋_GB2312" w:eastAsia="仿宋_GB2312"/>
                <w:b/>
                <w:bCs/>
                <w:kern w:val="0"/>
                <w:sz w:val="24"/>
              </w:rPr>
            </w:pPr>
            <w:r w:rsidRPr="00F92940">
              <w:rPr>
                <w:rFonts w:ascii="仿宋_GB2312" w:eastAsia="仿宋_GB2312" w:hint="eastAsia"/>
                <w:b/>
                <w:kern w:val="0"/>
                <w:sz w:val="24"/>
              </w:rPr>
              <w:t>作业区管理</w:t>
            </w:r>
          </w:p>
        </w:tc>
      </w:tr>
      <w:tr w:rsidR="00FA368A" w:rsidRPr="00F92940" w:rsidTr="004A1C8E">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4A1C8E">
            <w:pPr>
              <w:widowControl/>
              <w:spacing w:line="300" w:lineRule="exact"/>
              <w:jc w:val="left"/>
              <w:rPr>
                <w:rFonts w:ascii="仿宋_GB2312" w:eastAsia="仿宋_GB2312"/>
                <w:kern w:val="0"/>
                <w:sz w:val="24"/>
              </w:rPr>
            </w:pPr>
            <w:r w:rsidRPr="00F92940">
              <w:rPr>
                <w:rFonts w:ascii="仿宋_GB2312" w:eastAsia="仿宋_GB2312" w:hint="eastAsia"/>
                <w:kern w:val="0"/>
                <w:sz w:val="24"/>
              </w:rPr>
              <w:t>3.3.1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4A1C8E">
            <w:pPr>
              <w:widowControl/>
              <w:spacing w:line="300" w:lineRule="exact"/>
              <w:jc w:val="left"/>
              <w:rPr>
                <w:rFonts w:ascii="仿宋_GB2312" w:eastAsia="仿宋_GB2312"/>
                <w:kern w:val="0"/>
                <w:sz w:val="24"/>
              </w:rPr>
            </w:pPr>
            <w:r w:rsidRPr="00F92940">
              <w:rPr>
                <w:rFonts w:ascii="仿宋_GB2312" w:eastAsia="仿宋_GB2312" w:hint="eastAsia"/>
                <w:kern w:val="0"/>
                <w:sz w:val="24"/>
              </w:rPr>
              <w:t>施工作业区不得有留宿现象</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4A1C8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FA368A" w:rsidRPr="00F92940" w:rsidRDefault="00FA368A" w:rsidP="004A1C8E">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4A1C8E">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4A1C8E">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4A1C8E">
            <w:pPr>
              <w:widowControl/>
              <w:spacing w:line="300" w:lineRule="exact"/>
              <w:jc w:val="left"/>
              <w:rPr>
                <w:rFonts w:ascii="仿宋_GB2312" w:eastAsia="仿宋_GB2312"/>
                <w:bCs/>
                <w:kern w:val="0"/>
                <w:sz w:val="24"/>
              </w:rPr>
            </w:pPr>
          </w:p>
        </w:tc>
      </w:tr>
      <w:tr w:rsidR="00FA368A" w:rsidRPr="00F92940" w:rsidTr="004A1C8E">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4A1C8E">
            <w:pPr>
              <w:widowControl/>
              <w:spacing w:line="300" w:lineRule="exact"/>
              <w:jc w:val="left"/>
              <w:rPr>
                <w:rFonts w:ascii="仿宋_GB2312" w:eastAsia="仿宋_GB2312"/>
                <w:kern w:val="0"/>
                <w:sz w:val="24"/>
              </w:rPr>
            </w:pPr>
            <w:r w:rsidRPr="00F92940">
              <w:rPr>
                <w:rFonts w:ascii="仿宋_GB2312" w:eastAsia="仿宋_GB2312" w:hint="eastAsia"/>
                <w:kern w:val="0"/>
                <w:sz w:val="24"/>
              </w:rPr>
              <w:t>3.3.2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4A1C8E">
            <w:pPr>
              <w:widowControl/>
              <w:spacing w:line="300" w:lineRule="exact"/>
              <w:jc w:val="left"/>
              <w:rPr>
                <w:rFonts w:ascii="仿宋_GB2312" w:eastAsia="仿宋_GB2312"/>
                <w:kern w:val="0"/>
                <w:sz w:val="24"/>
              </w:rPr>
            </w:pPr>
            <w:r w:rsidRPr="00F92940">
              <w:rPr>
                <w:rFonts w:ascii="仿宋_GB2312" w:eastAsia="仿宋_GB2312" w:hint="eastAsia"/>
                <w:sz w:val="24"/>
              </w:rPr>
              <w:t>木工间刨花及时清理，无烟蒂</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4A1C8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FA368A" w:rsidRPr="00F92940" w:rsidRDefault="00FA368A" w:rsidP="004A1C8E">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4A1C8E">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4A1C8E">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4A1C8E">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3.3.3</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sz w:val="24"/>
              </w:rPr>
              <w:t>如需动火，需按照要求开具动火证</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4A1C8E">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4A1C8E">
            <w:pPr>
              <w:widowControl/>
              <w:spacing w:line="300" w:lineRule="exact"/>
              <w:jc w:val="left"/>
              <w:rPr>
                <w:rFonts w:ascii="仿宋_GB2312" w:eastAsia="仿宋_GB2312"/>
                <w:kern w:val="0"/>
                <w:sz w:val="24"/>
              </w:rPr>
            </w:pPr>
            <w:r w:rsidRPr="00F92940">
              <w:rPr>
                <w:rFonts w:ascii="仿宋_GB2312" w:eastAsia="仿宋_GB2312" w:hint="eastAsia"/>
                <w:kern w:val="0"/>
                <w:sz w:val="24"/>
              </w:rPr>
              <w:t>3.3.4</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4A1C8E">
            <w:pPr>
              <w:widowControl/>
              <w:spacing w:line="300" w:lineRule="exact"/>
              <w:jc w:val="left"/>
              <w:rPr>
                <w:rFonts w:ascii="仿宋_GB2312" w:eastAsia="仿宋_GB2312"/>
                <w:sz w:val="24"/>
              </w:rPr>
            </w:pPr>
            <w:r w:rsidRPr="00F92940">
              <w:rPr>
                <w:rFonts w:ascii="仿宋_GB2312" w:eastAsia="仿宋_GB2312" w:hint="eastAsia"/>
                <w:sz w:val="24"/>
              </w:rPr>
              <w:t>动火现场需设立警示标识和灭火设备</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992BF2" w:rsidP="004A1C8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现场询问</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FA368A" w:rsidRPr="00F92940" w:rsidRDefault="00FA368A" w:rsidP="004A1C8E">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4A1C8E">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4A1C8E">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4A1C8E">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3.3.5</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sz w:val="24"/>
              </w:rPr>
              <w:t>特种设备操作人员持证上岗</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3.3.6</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sz w:val="24"/>
              </w:rPr>
              <w:t>易燃品按安全规定存放，不得随意摆放</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3.3.7</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sz w:val="24"/>
              </w:rPr>
              <w:t>危险工具有专人看管</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3.3.8</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sz w:val="24"/>
              </w:rPr>
            </w:pPr>
            <w:r w:rsidRPr="00F92940">
              <w:rPr>
                <w:rFonts w:ascii="仿宋_GB2312" w:eastAsia="仿宋_GB2312" w:hint="eastAsia"/>
                <w:sz w:val="24"/>
              </w:rPr>
              <w:t>工地在校区内应与校区之间划分隔离区域</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992BF2"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3.4</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Cs/>
                <w:kern w:val="0"/>
                <w:sz w:val="24"/>
              </w:rPr>
            </w:pPr>
            <w:r w:rsidRPr="00F92940">
              <w:rPr>
                <w:rFonts w:ascii="仿宋_GB2312" w:eastAsia="仿宋_GB2312" w:hint="eastAsia"/>
                <w:b/>
                <w:sz w:val="24"/>
              </w:rPr>
              <w:t>工地食堂管理</w:t>
            </w:r>
          </w:p>
        </w:tc>
      </w:tr>
      <w:tr w:rsidR="00FA368A"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lastRenderedPageBreak/>
              <w:t>3.4.1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sz w:val="24"/>
              </w:rPr>
            </w:pPr>
            <w:r w:rsidRPr="00F92940">
              <w:rPr>
                <w:rFonts w:ascii="仿宋_GB2312" w:eastAsia="仿宋_GB2312" w:hint="eastAsia"/>
                <w:sz w:val="24"/>
              </w:rPr>
              <w:t>工地食堂应具有卫生许可证</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992BF2"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3.4.2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sz w:val="24"/>
              </w:rPr>
            </w:pPr>
            <w:r w:rsidRPr="00F92940">
              <w:rPr>
                <w:rFonts w:ascii="仿宋_GB2312" w:eastAsia="仿宋_GB2312" w:hint="eastAsia"/>
                <w:sz w:val="24"/>
              </w:rPr>
              <w:t>食堂员工健康证上墙并在有效期内</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992BF2"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3.4.3</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sz w:val="24"/>
              </w:rPr>
            </w:pPr>
            <w:r w:rsidRPr="00F92940">
              <w:rPr>
                <w:rFonts w:ascii="仿宋_GB2312" w:eastAsia="仿宋_GB2312" w:hint="eastAsia"/>
                <w:sz w:val="24"/>
              </w:rPr>
              <w:t>后厨应安装监控设备</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992BF2"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3.4.4</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sz w:val="24"/>
              </w:rPr>
            </w:pPr>
            <w:r w:rsidRPr="00F92940">
              <w:rPr>
                <w:rFonts w:ascii="仿宋_GB2312" w:eastAsia="仿宋_GB2312" w:hint="eastAsia"/>
                <w:sz w:val="24"/>
              </w:rPr>
              <w:t>刀具上锁管理</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992BF2"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3.5</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
                <w:bCs/>
                <w:kern w:val="0"/>
                <w:sz w:val="24"/>
              </w:rPr>
            </w:pPr>
            <w:r w:rsidRPr="00F92940">
              <w:rPr>
                <w:rFonts w:ascii="仿宋_GB2312" w:eastAsia="仿宋_GB2312" w:hint="eastAsia"/>
                <w:b/>
                <w:sz w:val="24"/>
              </w:rPr>
              <w:t>工地宿区管理</w:t>
            </w:r>
          </w:p>
        </w:tc>
      </w:tr>
      <w:tr w:rsidR="00FA368A"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3.5.1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sz w:val="24"/>
              </w:rPr>
            </w:pPr>
            <w:r w:rsidRPr="00F92940">
              <w:rPr>
                <w:rFonts w:ascii="仿宋_GB2312" w:eastAsia="仿宋_GB2312" w:hint="eastAsia"/>
                <w:sz w:val="24"/>
              </w:rPr>
              <w:t>宿区内严禁使用大功率电器</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992BF2"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3.5.2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FA368A">
            <w:pPr>
              <w:widowControl/>
              <w:spacing w:line="300" w:lineRule="exact"/>
              <w:jc w:val="left"/>
              <w:rPr>
                <w:rFonts w:ascii="仿宋_GB2312" w:eastAsia="仿宋_GB2312"/>
                <w:sz w:val="24"/>
              </w:rPr>
            </w:pPr>
            <w:r w:rsidRPr="00F92940">
              <w:rPr>
                <w:rFonts w:ascii="仿宋_GB2312" w:eastAsia="仿宋_GB2312" w:hint="eastAsia"/>
                <w:sz w:val="24"/>
              </w:rPr>
              <w:t>宿区内严禁私拉、飞线现象</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992BF2"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3.5.3</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sz w:val="24"/>
              </w:rPr>
            </w:pPr>
            <w:r w:rsidRPr="00F92940">
              <w:rPr>
                <w:rFonts w:ascii="仿宋_GB2312" w:eastAsia="仿宋_GB2312" w:hint="eastAsia"/>
                <w:sz w:val="24"/>
              </w:rPr>
              <w:t>访客登记制度完善</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992BF2" w:rsidP="00992BF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3.5.4</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sz w:val="24"/>
              </w:rPr>
            </w:pPr>
            <w:r w:rsidRPr="00F92940">
              <w:rPr>
                <w:rFonts w:ascii="仿宋_GB2312" w:eastAsia="仿宋_GB2312" w:hint="eastAsia"/>
                <w:sz w:val="24"/>
              </w:rPr>
              <w:t>不得留宿非宿区人员</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992BF2"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4A1C8E">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4A1C8E">
            <w:pPr>
              <w:widowControl/>
              <w:spacing w:line="300" w:lineRule="exact"/>
              <w:jc w:val="left"/>
              <w:rPr>
                <w:rFonts w:ascii="仿宋_GB2312" w:eastAsia="仿宋_GB2312"/>
                <w:kern w:val="0"/>
                <w:sz w:val="24"/>
              </w:rPr>
            </w:pPr>
            <w:r w:rsidRPr="00F92940">
              <w:rPr>
                <w:rFonts w:ascii="仿宋_GB2312" w:eastAsia="仿宋_GB2312" w:hint="eastAsia"/>
                <w:kern w:val="0"/>
                <w:sz w:val="24"/>
              </w:rPr>
              <w:t>3.5.5</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4A1C8E">
            <w:pPr>
              <w:widowControl/>
              <w:spacing w:line="300" w:lineRule="exact"/>
              <w:jc w:val="left"/>
              <w:rPr>
                <w:rFonts w:ascii="仿宋_GB2312" w:eastAsia="仿宋_GB2312"/>
                <w:sz w:val="24"/>
              </w:rPr>
            </w:pPr>
            <w:r w:rsidRPr="00F92940">
              <w:rPr>
                <w:rFonts w:ascii="仿宋_GB2312" w:eastAsia="仿宋_GB2312" w:hint="eastAsia"/>
                <w:sz w:val="24"/>
              </w:rPr>
              <w:t>宿区房屋安装防雷设备</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992BF2" w:rsidP="004A1C8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FA368A" w:rsidRPr="00F92940" w:rsidRDefault="00FA368A" w:rsidP="004A1C8E">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4A1C8E">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4A1C8E">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4A1C8E">
            <w:pPr>
              <w:widowControl/>
              <w:spacing w:line="300" w:lineRule="exact"/>
              <w:jc w:val="left"/>
              <w:rPr>
                <w:rFonts w:ascii="仿宋_GB2312" w:eastAsia="仿宋_GB2312"/>
                <w:bCs/>
                <w:kern w:val="0"/>
                <w:sz w:val="24"/>
              </w:rPr>
            </w:pPr>
          </w:p>
        </w:tc>
      </w:tr>
    </w:tbl>
    <w:p w:rsidR="008064DC" w:rsidRPr="00F92940" w:rsidRDefault="00A63AEE" w:rsidP="006331E1">
      <w:pPr>
        <w:pStyle w:val="af7"/>
      </w:pPr>
      <w:r w:rsidRPr="00F92940">
        <w:rPr>
          <w:rFonts w:hint="eastAsia"/>
        </w:rPr>
        <w:br w:type="page"/>
      </w:r>
      <w:bookmarkStart w:id="6" w:name="_Toc9247248"/>
      <w:r w:rsidR="006331E1">
        <w:lastRenderedPageBreak/>
        <w:t>4</w:t>
      </w:r>
      <w:r w:rsidR="006331E1">
        <w:rPr>
          <w:rFonts w:hint="eastAsia"/>
        </w:rPr>
        <w:t>.</w:t>
      </w:r>
      <w:r w:rsidR="00E17E1A" w:rsidRPr="00F92940">
        <w:rPr>
          <w:rFonts w:hint="eastAsia"/>
        </w:rPr>
        <w:t>历史保护建筑安全检查项目表</w:t>
      </w:r>
      <w:bookmarkEnd w:id="6"/>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810"/>
        <w:gridCol w:w="3260"/>
        <w:gridCol w:w="425"/>
        <w:gridCol w:w="425"/>
        <w:gridCol w:w="426"/>
        <w:gridCol w:w="3260"/>
      </w:tblGrid>
      <w:tr w:rsidR="008064DC" w:rsidRPr="00F92940">
        <w:trPr>
          <w:trHeight w:val="369"/>
          <w:tblHeader/>
          <w:jc w:val="center"/>
        </w:trPr>
        <w:tc>
          <w:tcPr>
            <w:tcW w:w="848" w:type="dxa"/>
            <w:vMerge w:val="restart"/>
            <w:shd w:val="clear" w:color="auto" w:fill="auto"/>
            <w:tcMar>
              <w:left w:w="45" w:type="dxa"/>
              <w:right w:w="45" w:type="dxa"/>
            </w:tcMar>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序号</w:t>
            </w:r>
          </w:p>
        </w:tc>
        <w:tc>
          <w:tcPr>
            <w:tcW w:w="5810" w:type="dxa"/>
            <w:vMerge w:val="restart"/>
            <w:shd w:val="clear" w:color="auto" w:fill="auto"/>
            <w:tcMar>
              <w:left w:w="45" w:type="dxa"/>
              <w:right w:w="45" w:type="dxa"/>
            </w:tcMar>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检查项目</w:t>
            </w:r>
          </w:p>
        </w:tc>
        <w:tc>
          <w:tcPr>
            <w:tcW w:w="3260" w:type="dxa"/>
            <w:vMerge w:val="restart"/>
            <w:shd w:val="clear" w:color="auto" w:fill="auto"/>
            <w:tcMar>
              <w:left w:w="45" w:type="dxa"/>
              <w:right w:w="45" w:type="dxa"/>
            </w:tcMar>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检查要点</w:t>
            </w:r>
          </w:p>
        </w:tc>
        <w:tc>
          <w:tcPr>
            <w:tcW w:w="4536" w:type="dxa"/>
            <w:gridSpan w:val="4"/>
            <w:shd w:val="clear" w:color="auto" w:fill="auto"/>
            <w:tcMar>
              <w:left w:w="45" w:type="dxa"/>
              <w:right w:w="45" w:type="dxa"/>
            </w:tcMar>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检查结果</w:t>
            </w:r>
          </w:p>
        </w:tc>
      </w:tr>
      <w:tr w:rsidR="008064DC" w:rsidRPr="00F92940">
        <w:trPr>
          <w:trHeight w:val="369"/>
          <w:tblHeader/>
          <w:jc w:val="center"/>
        </w:trPr>
        <w:tc>
          <w:tcPr>
            <w:tcW w:w="848" w:type="dxa"/>
            <w:vMerge/>
            <w:shd w:val="clear" w:color="auto" w:fill="auto"/>
            <w:tcMar>
              <w:left w:w="45" w:type="dxa"/>
              <w:right w:w="45" w:type="dxa"/>
            </w:tcMar>
            <w:vAlign w:val="center"/>
          </w:tcPr>
          <w:p w:rsidR="008064DC" w:rsidRPr="00F92940" w:rsidRDefault="008064DC">
            <w:pPr>
              <w:spacing w:line="300" w:lineRule="exact"/>
              <w:jc w:val="center"/>
              <w:rPr>
                <w:rFonts w:ascii="仿宋_GB2312" w:eastAsia="仿宋_GB2312"/>
                <w:b/>
                <w:bCs/>
                <w:kern w:val="0"/>
                <w:sz w:val="24"/>
              </w:rPr>
            </w:pPr>
          </w:p>
        </w:tc>
        <w:tc>
          <w:tcPr>
            <w:tcW w:w="5810" w:type="dxa"/>
            <w:vMerge/>
            <w:shd w:val="clear" w:color="auto" w:fill="auto"/>
            <w:tcMar>
              <w:left w:w="45" w:type="dxa"/>
              <w:right w:w="45" w:type="dxa"/>
            </w:tcMar>
            <w:vAlign w:val="center"/>
          </w:tcPr>
          <w:p w:rsidR="008064DC" w:rsidRPr="00F92940" w:rsidRDefault="008064DC">
            <w:pPr>
              <w:spacing w:line="300" w:lineRule="exact"/>
              <w:jc w:val="center"/>
              <w:rPr>
                <w:rFonts w:ascii="仿宋_GB2312" w:eastAsia="仿宋_GB2312"/>
                <w:b/>
                <w:bCs/>
                <w:kern w:val="0"/>
                <w:sz w:val="24"/>
              </w:rPr>
            </w:pPr>
          </w:p>
        </w:tc>
        <w:tc>
          <w:tcPr>
            <w:tcW w:w="3260" w:type="dxa"/>
            <w:vMerge/>
            <w:shd w:val="clear" w:color="auto" w:fill="auto"/>
            <w:tcMar>
              <w:left w:w="45" w:type="dxa"/>
              <w:right w:w="45" w:type="dxa"/>
            </w:tcMar>
            <w:vAlign w:val="center"/>
          </w:tcPr>
          <w:p w:rsidR="008064DC" w:rsidRPr="00F92940" w:rsidRDefault="008064DC">
            <w:pPr>
              <w:spacing w:line="300" w:lineRule="exact"/>
              <w:jc w:val="center"/>
              <w:rPr>
                <w:rFonts w:ascii="仿宋_GB2312" w:eastAsia="仿宋_GB2312"/>
                <w:b/>
                <w:bCs/>
                <w:kern w:val="0"/>
                <w:sz w:val="24"/>
              </w:rPr>
            </w:pPr>
          </w:p>
        </w:tc>
        <w:tc>
          <w:tcPr>
            <w:tcW w:w="425" w:type="dxa"/>
            <w:shd w:val="clear" w:color="auto" w:fill="auto"/>
            <w:tcMar>
              <w:top w:w="28" w:type="dxa"/>
              <w:left w:w="45" w:type="dxa"/>
              <w:bottom w:w="28" w:type="dxa"/>
              <w:right w:w="45" w:type="dxa"/>
            </w:tcMar>
            <w:vAlign w:val="center"/>
          </w:tcPr>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符</w:t>
            </w:r>
          </w:p>
          <w:p w:rsidR="008064DC" w:rsidRPr="00F92940" w:rsidRDefault="008064DC">
            <w:pPr>
              <w:spacing w:line="240" w:lineRule="exact"/>
              <w:jc w:val="center"/>
              <w:rPr>
                <w:rFonts w:ascii="仿宋_GB2312" w:eastAsia="仿宋_GB2312"/>
                <w:b/>
                <w:bCs/>
                <w:kern w:val="0"/>
                <w:sz w:val="24"/>
              </w:rPr>
            </w:pP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合</w:t>
            </w:r>
          </w:p>
        </w:tc>
        <w:tc>
          <w:tcPr>
            <w:tcW w:w="425" w:type="dxa"/>
            <w:tcMar>
              <w:top w:w="28" w:type="dxa"/>
              <w:bottom w:w="28" w:type="dxa"/>
            </w:tcMar>
            <w:vAlign w:val="center"/>
          </w:tcPr>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不</w:t>
            </w: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符</w:t>
            </w: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合</w:t>
            </w:r>
          </w:p>
        </w:tc>
        <w:tc>
          <w:tcPr>
            <w:tcW w:w="426" w:type="dxa"/>
            <w:tcMar>
              <w:top w:w="28" w:type="dxa"/>
              <w:bottom w:w="28" w:type="dxa"/>
            </w:tcMar>
            <w:vAlign w:val="center"/>
          </w:tcPr>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不</w:t>
            </w: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适</w:t>
            </w: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用</w:t>
            </w:r>
          </w:p>
        </w:tc>
        <w:tc>
          <w:tcPr>
            <w:tcW w:w="3260" w:type="dxa"/>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情况记录</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1</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rPr>
                <w:rFonts w:ascii="仿宋_GB2312" w:eastAsia="仿宋_GB2312"/>
                <w:b/>
                <w:kern w:val="0"/>
                <w:sz w:val="24"/>
              </w:rPr>
            </w:pPr>
            <w:r w:rsidRPr="00F92940">
              <w:rPr>
                <w:rFonts w:ascii="仿宋_GB2312" w:eastAsia="仿宋_GB2312" w:hint="eastAsia"/>
                <w:b/>
                <w:kern w:val="0"/>
                <w:sz w:val="24"/>
              </w:rPr>
              <w:t>责任</w:t>
            </w:r>
            <w:r w:rsidR="009561DF" w:rsidRPr="00F92940">
              <w:rPr>
                <w:rFonts w:ascii="仿宋_GB2312" w:eastAsia="仿宋_GB2312" w:hint="eastAsia"/>
                <w:b/>
                <w:kern w:val="0"/>
                <w:sz w:val="24"/>
              </w:rPr>
              <w:t>体系</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1.1.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明确</w:t>
            </w:r>
            <w:r w:rsidR="00FA368A" w:rsidRPr="00F92940">
              <w:rPr>
                <w:rFonts w:ascii="仿宋_GB2312" w:eastAsia="仿宋_GB2312" w:hint="eastAsia"/>
                <w:kern w:val="0"/>
                <w:sz w:val="24"/>
              </w:rPr>
              <w:t>使用部门、明确安全责任人</w:t>
            </w:r>
            <w:r w:rsidR="007C251E" w:rsidRPr="00F92940">
              <w:rPr>
                <w:rFonts w:ascii="仿宋_GB2312" w:eastAsia="仿宋_GB2312" w:hint="eastAsia"/>
                <w:kern w:val="0"/>
                <w:sz w:val="24"/>
              </w:rPr>
              <w:t>、设立专职安全员</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FA368A" w:rsidRPr="00F92940">
        <w:trPr>
          <w:trHeight w:val="369"/>
          <w:jc w:val="center"/>
        </w:trPr>
        <w:tc>
          <w:tcPr>
            <w:tcW w:w="848" w:type="dxa"/>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1.2</w:t>
            </w:r>
          </w:p>
        </w:tc>
        <w:tc>
          <w:tcPr>
            <w:tcW w:w="5810" w:type="dxa"/>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落实每日巡检制度</w:t>
            </w:r>
          </w:p>
        </w:tc>
        <w:tc>
          <w:tcPr>
            <w:tcW w:w="3260" w:type="dxa"/>
            <w:shd w:val="clear" w:color="auto" w:fill="auto"/>
            <w:tcMar>
              <w:left w:w="45" w:type="dxa"/>
              <w:right w:w="45" w:type="dxa"/>
            </w:tcMar>
            <w:vAlign w:val="center"/>
          </w:tcPr>
          <w:p w:rsidR="00FA368A" w:rsidRPr="00F92940" w:rsidRDefault="007C251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FA368A" w:rsidRPr="00F92940" w:rsidRDefault="00FA368A">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pPr>
              <w:widowControl/>
              <w:spacing w:line="300" w:lineRule="exact"/>
              <w:jc w:val="left"/>
              <w:rPr>
                <w:rFonts w:ascii="仿宋_GB2312" w:eastAsia="仿宋_GB2312"/>
                <w:bCs/>
                <w:kern w:val="0"/>
                <w:sz w:val="24"/>
              </w:rPr>
            </w:pPr>
          </w:p>
        </w:tc>
      </w:tr>
      <w:tr w:rsidR="009561DF" w:rsidRPr="00F92940">
        <w:trPr>
          <w:trHeight w:val="369"/>
          <w:jc w:val="center"/>
        </w:trPr>
        <w:tc>
          <w:tcPr>
            <w:tcW w:w="848" w:type="dxa"/>
            <w:shd w:val="clear" w:color="auto" w:fill="auto"/>
            <w:tcMar>
              <w:left w:w="45" w:type="dxa"/>
              <w:right w:w="45" w:type="dxa"/>
            </w:tcMar>
            <w:vAlign w:val="center"/>
          </w:tcPr>
          <w:p w:rsidR="009561DF" w:rsidRPr="00F92940" w:rsidRDefault="009561DF">
            <w:pPr>
              <w:widowControl/>
              <w:spacing w:line="300" w:lineRule="exact"/>
              <w:jc w:val="left"/>
              <w:rPr>
                <w:rFonts w:ascii="仿宋_GB2312" w:eastAsia="仿宋_GB2312"/>
                <w:kern w:val="0"/>
                <w:sz w:val="24"/>
              </w:rPr>
            </w:pPr>
            <w:r w:rsidRPr="00F92940">
              <w:rPr>
                <w:rFonts w:ascii="仿宋_GB2312" w:eastAsia="仿宋_GB2312" w:hint="eastAsia"/>
                <w:kern w:val="0"/>
                <w:sz w:val="24"/>
              </w:rPr>
              <w:t>1.</w:t>
            </w:r>
            <w:r w:rsidR="00FA368A"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9561DF" w:rsidRPr="00F92940" w:rsidRDefault="009561DF">
            <w:pPr>
              <w:widowControl/>
              <w:spacing w:line="300" w:lineRule="exact"/>
              <w:jc w:val="left"/>
              <w:rPr>
                <w:rFonts w:ascii="仿宋_GB2312" w:eastAsia="仿宋_GB2312"/>
                <w:kern w:val="0"/>
                <w:sz w:val="24"/>
              </w:rPr>
            </w:pPr>
            <w:r w:rsidRPr="00F92940">
              <w:rPr>
                <w:rFonts w:ascii="仿宋_GB2312" w:eastAsia="仿宋_GB2312" w:hint="eastAsia"/>
                <w:kern w:val="0"/>
                <w:sz w:val="24"/>
              </w:rPr>
              <w:t>制定</w:t>
            </w:r>
            <w:r w:rsidR="00FA368A" w:rsidRPr="00F92940">
              <w:rPr>
                <w:rFonts w:ascii="仿宋_GB2312" w:eastAsia="仿宋_GB2312" w:hint="eastAsia"/>
                <w:kern w:val="0"/>
                <w:sz w:val="24"/>
              </w:rPr>
              <w:t>消防</w:t>
            </w:r>
            <w:r w:rsidRPr="00F92940">
              <w:rPr>
                <w:rFonts w:ascii="仿宋_GB2312" w:eastAsia="仿宋_GB2312" w:hint="eastAsia"/>
                <w:kern w:val="0"/>
                <w:sz w:val="24"/>
              </w:rPr>
              <w:t>应急预案、处置流程</w:t>
            </w:r>
          </w:p>
        </w:tc>
        <w:tc>
          <w:tcPr>
            <w:tcW w:w="3260" w:type="dxa"/>
            <w:shd w:val="clear" w:color="auto" w:fill="auto"/>
            <w:tcMar>
              <w:left w:w="45" w:type="dxa"/>
              <w:right w:w="45" w:type="dxa"/>
            </w:tcMar>
            <w:vAlign w:val="center"/>
          </w:tcPr>
          <w:p w:rsidR="009561DF" w:rsidRPr="00F92940" w:rsidRDefault="009561DF">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9561DF" w:rsidRPr="00F92940" w:rsidRDefault="009561DF">
            <w:pPr>
              <w:widowControl/>
              <w:spacing w:line="300" w:lineRule="exact"/>
              <w:jc w:val="center"/>
              <w:rPr>
                <w:rFonts w:ascii="仿宋_GB2312" w:eastAsia="仿宋_GB2312"/>
                <w:bCs/>
                <w:kern w:val="0"/>
                <w:sz w:val="24"/>
              </w:rPr>
            </w:pPr>
          </w:p>
        </w:tc>
        <w:tc>
          <w:tcPr>
            <w:tcW w:w="425" w:type="dxa"/>
            <w:vAlign w:val="center"/>
          </w:tcPr>
          <w:p w:rsidR="009561DF" w:rsidRPr="00F92940" w:rsidRDefault="009561DF">
            <w:pPr>
              <w:widowControl/>
              <w:spacing w:line="300" w:lineRule="exact"/>
              <w:jc w:val="center"/>
              <w:rPr>
                <w:rFonts w:ascii="仿宋_GB2312" w:eastAsia="仿宋_GB2312"/>
                <w:bCs/>
                <w:kern w:val="0"/>
                <w:sz w:val="24"/>
              </w:rPr>
            </w:pPr>
          </w:p>
        </w:tc>
        <w:tc>
          <w:tcPr>
            <w:tcW w:w="426" w:type="dxa"/>
            <w:vAlign w:val="center"/>
          </w:tcPr>
          <w:p w:rsidR="009561DF" w:rsidRPr="00F92940" w:rsidRDefault="009561DF">
            <w:pPr>
              <w:widowControl/>
              <w:spacing w:line="300" w:lineRule="exact"/>
              <w:jc w:val="center"/>
              <w:rPr>
                <w:rFonts w:ascii="仿宋_GB2312" w:eastAsia="仿宋_GB2312"/>
                <w:bCs/>
                <w:kern w:val="0"/>
                <w:sz w:val="24"/>
              </w:rPr>
            </w:pPr>
          </w:p>
        </w:tc>
        <w:tc>
          <w:tcPr>
            <w:tcW w:w="3260" w:type="dxa"/>
            <w:vAlign w:val="center"/>
          </w:tcPr>
          <w:p w:rsidR="009561DF" w:rsidRPr="00F92940" w:rsidRDefault="009561DF">
            <w:pPr>
              <w:widowControl/>
              <w:spacing w:line="300" w:lineRule="exact"/>
              <w:jc w:val="left"/>
              <w:rPr>
                <w:rFonts w:ascii="仿宋_GB2312" w:eastAsia="仿宋_GB2312"/>
                <w:bCs/>
                <w:kern w:val="0"/>
                <w:sz w:val="24"/>
              </w:rPr>
            </w:pPr>
          </w:p>
        </w:tc>
      </w:tr>
      <w:tr w:rsidR="009561DF" w:rsidRPr="00F92940">
        <w:trPr>
          <w:trHeight w:val="369"/>
          <w:jc w:val="center"/>
        </w:trPr>
        <w:tc>
          <w:tcPr>
            <w:tcW w:w="848" w:type="dxa"/>
            <w:shd w:val="clear" w:color="auto" w:fill="auto"/>
            <w:tcMar>
              <w:left w:w="45" w:type="dxa"/>
              <w:right w:w="45" w:type="dxa"/>
            </w:tcMar>
            <w:vAlign w:val="center"/>
          </w:tcPr>
          <w:p w:rsidR="009561DF" w:rsidRPr="00F92940" w:rsidRDefault="009561DF">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w:t>
            </w:r>
          </w:p>
        </w:tc>
        <w:tc>
          <w:tcPr>
            <w:tcW w:w="13606" w:type="dxa"/>
            <w:gridSpan w:val="6"/>
            <w:shd w:val="clear" w:color="auto" w:fill="auto"/>
            <w:tcMar>
              <w:left w:w="45" w:type="dxa"/>
              <w:right w:w="45" w:type="dxa"/>
            </w:tcMar>
            <w:vAlign w:val="center"/>
          </w:tcPr>
          <w:p w:rsidR="009561DF" w:rsidRPr="00F92940" w:rsidRDefault="009561DF">
            <w:pPr>
              <w:widowControl/>
              <w:spacing w:line="300" w:lineRule="exact"/>
              <w:rPr>
                <w:rFonts w:ascii="仿宋_GB2312" w:eastAsia="仿宋_GB2312"/>
                <w:b/>
                <w:kern w:val="0"/>
                <w:sz w:val="24"/>
              </w:rPr>
            </w:pPr>
            <w:r w:rsidRPr="00F92940">
              <w:rPr>
                <w:rFonts w:ascii="仿宋_GB2312" w:eastAsia="仿宋_GB2312" w:hint="eastAsia"/>
                <w:b/>
                <w:kern w:val="0"/>
                <w:sz w:val="24"/>
              </w:rPr>
              <w:t>基础设施</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w:t>
            </w:r>
            <w:r w:rsidR="009561DF" w:rsidRPr="00F92940">
              <w:rPr>
                <w:rFonts w:ascii="仿宋_GB2312" w:eastAsia="仿宋_GB2312" w:hint="eastAsia"/>
                <w:b/>
                <w:kern w:val="0"/>
                <w:sz w:val="24"/>
              </w:rPr>
              <w:t>.1</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rPr>
                <w:rFonts w:ascii="仿宋_GB2312" w:eastAsia="仿宋_GB2312"/>
                <w:b/>
                <w:kern w:val="0"/>
                <w:sz w:val="24"/>
              </w:rPr>
            </w:pPr>
            <w:r w:rsidRPr="00F92940">
              <w:rPr>
                <w:rFonts w:ascii="仿宋_GB2312" w:eastAsia="仿宋_GB2312" w:hint="eastAsia"/>
                <w:b/>
                <w:kern w:val="0"/>
                <w:sz w:val="24"/>
              </w:rPr>
              <w:t>消防</w:t>
            </w:r>
            <w:r w:rsidR="00FA368A" w:rsidRPr="00F92940">
              <w:rPr>
                <w:rFonts w:ascii="仿宋_GB2312" w:eastAsia="仿宋_GB2312" w:hint="eastAsia"/>
                <w:b/>
                <w:kern w:val="0"/>
                <w:sz w:val="24"/>
              </w:rPr>
              <w:t>设备</w:t>
            </w:r>
          </w:p>
        </w:tc>
      </w:tr>
      <w:tr w:rsidR="00FA368A" w:rsidRPr="00F92940">
        <w:trPr>
          <w:trHeight w:val="369"/>
          <w:jc w:val="center"/>
        </w:trPr>
        <w:tc>
          <w:tcPr>
            <w:tcW w:w="848" w:type="dxa"/>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2.1.1</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室内是否配置灭火器</w:t>
            </w:r>
          </w:p>
        </w:tc>
        <w:tc>
          <w:tcPr>
            <w:tcW w:w="3260" w:type="dxa"/>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FA368A" w:rsidRPr="00F92940" w:rsidRDefault="00FA368A">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2.1.2</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室内是否配置应急灯</w:t>
            </w:r>
          </w:p>
        </w:tc>
        <w:tc>
          <w:tcPr>
            <w:tcW w:w="3260" w:type="dxa"/>
            <w:shd w:val="clear" w:color="auto" w:fill="auto"/>
            <w:tcMar>
              <w:left w:w="45" w:type="dxa"/>
              <w:right w:w="45" w:type="dxa"/>
            </w:tcMar>
            <w:vAlign w:val="center"/>
          </w:tcPr>
          <w:p w:rsidR="00FA368A"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2.1.3</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室内是否配置指示标牌</w:t>
            </w:r>
          </w:p>
        </w:tc>
        <w:tc>
          <w:tcPr>
            <w:tcW w:w="3260" w:type="dxa"/>
            <w:shd w:val="clear" w:color="auto" w:fill="auto"/>
            <w:tcMar>
              <w:left w:w="45" w:type="dxa"/>
              <w:right w:w="45" w:type="dxa"/>
            </w:tcMar>
            <w:vAlign w:val="center"/>
          </w:tcPr>
          <w:p w:rsidR="00FA368A"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2.1.4</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室内是否有两个以上</w:t>
            </w:r>
            <w:r w:rsidR="007C251E" w:rsidRPr="00F92940">
              <w:rPr>
                <w:rFonts w:ascii="仿宋_GB2312" w:eastAsia="仿宋_GB2312" w:hint="eastAsia"/>
                <w:kern w:val="0"/>
                <w:sz w:val="24"/>
              </w:rPr>
              <w:t>安全出口</w:t>
            </w:r>
          </w:p>
        </w:tc>
        <w:tc>
          <w:tcPr>
            <w:tcW w:w="3260" w:type="dxa"/>
            <w:shd w:val="clear" w:color="auto" w:fill="auto"/>
            <w:tcMar>
              <w:left w:w="45" w:type="dxa"/>
              <w:right w:w="45" w:type="dxa"/>
            </w:tcMar>
            <w:vAlign w:val="center"/>
          </w:tcPr>
          <w:p w:rsidR="00FA368A"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trPr>
          <w:trHeight w:val="369"/>
          <w:jc w:val="center"/>
        </w:trPr>
        <w:tc>
          <w:tcPr>
            <w:tcW w:w="848" w:type="dxa"/>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2.1.5</w:t>
            </w:r>
          </w:p>
        </w:tc>
        <w:tc>
          <w:tcPr>
            <w:tcW w:w="5810" w:type="dxa"/>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室内是否设置空气开关</w:t>
            </w:r>
          </w:p>
        </w:tc>
        <w:tc>
          <w:tcPr>
            <w:tcW w:w="3260" w:type="dxa"/>
            <w:shd w:val="clear" w:color="auto" w:fill="auto"/>
            <w:tcMar>
              <w:left w:w="45" w:type="dxa"/>
              <w:right w:w="45" w:type="dxa"/>
            </w:tcMar>
            <w:vAlign w:val="center"/>
          </w:tcPr>
          <w:p w:rsidR="00FA368A" w:rsidRPr="00F92940" w:rsidRDefault="007C251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FA368A" w:rsidRPr="00F92940" w:rsidRDefault="00FA368A">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2.1.6</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室内是否有烟感</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trPr>
          <w:trHeight w:val="369"/>
          <w:jc w:val="center"/>
        </w:trPr>
        <w:tc>
          <w:tcPr>
            <w:tcW w:w="848" w:type="dxa"/>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2.1.7</w:t>
            </w:r>
          </w:p>
        </w:tc>
        <w:tc>
          <w:tcPr>
            <w:tcW w:w="5810" w:type="dxa"/>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室内是否有喷淋</w:t>
            </w:r>
          </w:p>
        </w:tc>
        <w:tc>
          <w:tcPr>
            <w:tcW w:w="3260" w:type="dxa"/>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9561DF">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2.2</w:t>
            </w:r>
          </w:p>
        </w:tc>
        <w:tc>
          <w:tcPr>
            <w:tcW w:w="13606" w:type="dxa"/>
            <w:gridSpan w:val="6"/>
            <w:shd w:val="clear" w:color="auto" w:fill="auto"/>
            <w:tcMar>
              <w:left w:w="45" w:type="dxa"/>
              <w:right w:w="45" w:type="dxa"/>
            </w:tcMar>
            <w:vAlign w:val="center"/>
          </w:tcPr>
          <w:p w:rsidR="008064DC" w:rsidRPr="00F92940" w:rsidRDefault="00D941C7">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治安、</w:t>
            </w:r>
            <w:r w:rsidR="00E17E1A" w:rsidRPr="00F92940">
              <w:rPr>
                <w:rFonts w:ascii="仿宋_GB2312" w:eastAsia="仿宋_GB2312" w:hint="eastAsia"/>
                <w:b/>
                <w:kern w:val="0"/>
                <w:sz w:val="24"/>
              </w:rPr>
              <w:t>技防</w:t>
            </w:r>
            <w:r w:rsidR="00FA368A" w:rsidRPr="00F92940">
              <w:rPr>
                <w:rFonts w:ascii="仿宋_GB2312" w:eastAsia="仿宋_GB2312" w:hint="eastAsia"/>
                <w:b/>
                <w:kern w:val="0"/>
                <w:sz w:val="24"/>
              </w:rPr>
              <w:t>设备</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9561DF">
            <w:pPr>
              <w:widowControl/>
              <w:spacing w:line="300" w:lineRule="exact"/>
              <w:jc w:val="left"/>
              <w:rPr>
                <w:rFonts w:ascii="仿宋_GB2312" w:eastAsia="仿宋_GB2312"/>
                <w:kern w:val="0"/>
                <w:sz w:val="24"/>
              </w:rPr>
            </w:pPr>
            <w:r w:rsidRPr="00F92940">
              <w:rPr>
                <w:rFonts w:ascii="仿宋_GB2312" w:eastAsia="仿宋_GB2312" w:hint="eastAsia"/>
                <w:kern w:val="0"/>
                <w:sz w:val="24"/>
              </w:rPr>
              <w:t>2</w:t>
            </w:r>
            <w:r w:rsidR="00E17E1A" w:rsidRPr="00F92940">
              <w:rPr>
                <w:rFonts w:ascii="仿宋_GB2312" w:eastAsia="仿宋_GB2312" w:hint="eastAsia"/>
                <w:kern w:val="0"/>
                <w:sz w:val="24"/>
              </w:rPr>
              <w:t>.</w:t>
            </w:r>
            <w:r w:rsidRPr="00F92940">
              <w:rPr>
                <w:rFonts w:ascii="仿宋_GB2312" w:eastAsia="仿宋_GB2312" w:hint="eastAsia"/>
                <w:kern w:val="0"/>
                <w:sz w:val="24"/>
              </w:rPr>
              <w:t>2.1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sz w:val="24"/>
              </w:rPr>
              <w:t>相关出入口监控设备</w:t>
            </w:r>
            <w:r w:rsidR="006B2DD7" w:rsidRPr="00F92940">
              <w:rPr>
                <w:rFonts w:ascii="仿宋_GB2312" w:eastAsia="仿宋_GB2312" w:hint="eastAsia"/>
                <w:sz w:val="24"/>
              </w:rPr>
              <w:t>是否</w:t>
            </w:r>
            <w:r w:rsidRPr="00F92940">
              <w:rPr>
                <w:rFonts w:ascii="仿宋_GB2312" w:eastAsia="仿宋_GB2312" w:hint="eastAsia"/>
                <w:sz w:val="24"/>
              </w:rPr>
              <w:t>正常</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8064DC" w:rsidRPr="00F92940" w:rsidRDefault="009561DF">
            <w:pPr>
              <w:widowControl/>
              <w:spacing w:line="300" w:lineRule="exact"/>
              <w:jc w:val="left"/>
              <w:rPr>
                <w:rFonts w:ascii="仿宋_GB2312" w:eastAsia="仿宋_GB2312"/>
                <w:kern w:val="0"/>
                <w:sz w:val="24"/>
              </w:rPr>
            </w:pPr>
            <w:r w:rsidRPr="00F92940">
              <w:rPr>
                <w:rFonts w:ascii="仿宋_GB2312" w:eastAsia="仿宋_GB2312" w:hint="eastAsia"/>
                <w:kern w:val="0"/>
                <w:sz w:val="24"/>
              </w:rPr>
              <w:t>2</w:t>
            </w:r>
            <w:r w:rsidR="00E17E1A" w:rsidRPr="00F92940">
              <w:rPr>
                <w:rFonts w:ascii="仿宋_GB2312" w:eastAsia="仿宋_GB2312" w:hint="eastAsia"/>
                <w:kern w:val="0"/>
                <w:sz w:val="24"/>
              </w:rPr>
              <w:t>.2</w:t>
            </w:r>
            <w:r w:rsidRPr="00F92940">
              <w:rPr>
                <w:rFonts w:ascii="仿宋_GB2312" w:eastAsia="仿宋_GB2312" w:hint="eastAsia"/>
                <w:kern w:val="0"/>
                <w:sz w:val="24"/>
              </w:rPr>
              <w:t>.2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门禁设备</w:t>
            </w:r>
            <w:r w:rsidR="006B2DD7" w:rsidRPr="00F92940">
              <w:rPr>
                <w:rFonts w:ascii="仿宋_GB2312" w:eastAsia="仿宋_GB2312" w:hint="eastAsia"/>
                <w:sz w:val="24"/>
              </w:rPr>
              <w:t>是否</w:t>
            </w:r>
            <w:r w:rsidRPr="00F92940">
              <w:rPr>
                <w:rFonts w:ascii="仿宋_GB2312" w:eastAsia="仿宋_GB2312" w:hint="eastAsia"/>
                <w:kern w:val="0"/>
                <w:sz w:val="24"/>
              </w:rPr>
              <w:t>正常使用</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8064DC" w:rsidRPr="00F92940" w:rsidRDefault="009561DF">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8064DC" w:rsidRPr="00F92940" w:rsidRDefault="009561DF">
            <w:pPr>
              <w:widowControl/>
              <w:spacing w:line="300" w:lineRule="exact"/>
              <w:jc w:val="left"/>
              <w:rPr>
                <w:rFonts w:ascii="仿宋_GB2312" w:eastAsia="仿宋_GB2312"/>
                <w:b/>
                <w:bCs/>
                <w:kern w:val="0"/>
                <w:sz w:val="24"/>
              </w:rPr>
            </w:pPr>
            <w:r w:rsidRPr="00F92940">
              <w:rPr>
                <w:rFonts w:ascii="仿宋_GB2312" w:eastAsia="仿宋_GB2312" w:hint="eastAsia"/>
                <w:b/>
                <w:kern w:val="0"/>
                <w:sz w:val="24"/>
              </w:rPr>
              <w:t>日常管理</w:t>
            </w:r>
          </w:p>
        </w:tc>
      </w:tr>
      <w:tr w:rsidR="00FA368A"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3.1</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b/>
                <w:bCs/>
                <w:kern w:val="0"/>
                <w:sz w:val="24"/>
              </w:rPr>
            </w:pPr>
            <w:r w:rsidRPr="00F92940">
              <w:rPr>
                <w:rFonts w:ascii="仿宋_GB2312" w:eastAsia="仿宋_GB2312" w:hint="eastAsia"/>
                <w:b/>
                <w:sz w:val="24"/>
              </w:rPr>
              <w:t>配电间管理</w:t>
            </w:r>
          </w:p>
        </w:tc>
      </w:tr>
      <w:tr w:rsidR="008064DC"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8064DC" w:rsidRPr="00F92940" w:rsidRDefault="009561DF">
            <w:pPr>
              <w:widowControl/>
              <w:spacing w:line="300" w:lineRule="exact"/>
              <w:jc w:val="left"/>
              <w:rPr>
                <w:rFonts w:ascii="仿宋_GB2312" w:eastAsia="仿宋_GB2312"/>
                <w:kern w:val="0"/>
                <w:sz w:val="24"/>
              </w:rPr>
            </w:pPr>
            <w:r w:rsidRPr="00F92940">
              <w:rPr>
                <w:rFonts w:ascii="仿宋_GB2312" w:eastAsia="仿宋_GB2312" w:hint="eastAsia"/>
                <w:kern w:val="0"/>
                <w:sz w:val="24"/>
              </w:rPr>
              <w:lastRenderedPageBreak/>
              <w:t>3</w:t>
            </w:r>
            <w:r w:rsidR="00E17E1A" w:rsidRPr="00F92940">
              <w:rPr>
                <w:rFonts w:ascii="仿宋_GB2312" w:eastAsia="仿宋_GB2312" w:hint="eastAsia"/>
                <w:kern w:val="0"/>
                <w:sz w:val="24"/>
              </w:rPr>
              <w:t>.1</w:t>
            </w:r>
            <w:r w:rsidR="00FA368A" w:rsidRPr="00F92940">
              <w:rPr>
                <w:rFonts w:ascii="仿宋_GB2312" w:eastAsia="仿宋_GB2312" w:hint="eastAsia"/>
                <w:kern w:val="0"/>
                <w:sz w:val="24"/>
              </w:rPr>
              <w:t>.1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8064DC" w:rsidRPr="00F92940" w:rsidRDefault="00D941C7">
            <w:pPr>
              <w:widowControl/>
              <w:spacing w:line="300" w:lineRule="exact"/>
              <w:jc w:val="left"/>
              <w:rPr>
                <w:rFonts w:ascii="仿宋_GB2312" w:eastAsia="仿宋_GB2312"/>
                <w:kern w:val="0"/>
                <w:sz w:val="24"/>
              </w:rPr>
            </w:pPr>
            <w:r w:rsidRPr="00F92940">
              <w:rPr>
                <w:rFonts w:ascii="仿宋_GB2312" w:eastAsia="仿宋_GB2312" w:hint="eastAsia"/>
                <w:sz w:val="24"/>
              </w:rPr>
              <w:t>强电、弱电间上锁管理</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8064DC" w:rsidRPr="00F92940" w:rsidRDefault="00D941C7">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8064DC" w:rsidRPr="00F92940" w:rsidRDefault="008064DC">
            <w:pPr>
              <w:widowControl/>
              <w:spacing w:line="300" w:lineRule="exact"/>
              <w:jc w:val="left"/>
              <w:rPr>
                <w:rFonts w:ascii="仿宋_GB2312" w:eastAsia="仿宋_GB2312"/>
                <w:bCs/>
                <w:kern w:val="0"/>
                <w:sz w:val="24"/>
              </w:rPr>
            </w:pPr>
          </w:p>
        </w:tc>
      </w:tr>
      <w:tr w:rsidR="00FA368A"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kern w:val="0"/>
                <w:sz w:val="24"/>
              </w:rPr>
            </w:pPr>
            <w:r w:rsidRPr="00F92940">
              <w:rPr>
                <w:rFonts w:ascii="仿宋_GB2312" w:eastAsia="仿宋_GB2312" w:hint="eastAsia"/>
                <w:kern w:val="0"/>
                <w:sz w:val="24"/>
              </w:rPr>
              <w:t>3.1.2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sz w:val="24"/>
              </w:rPr>
            </w:pPr>
            <w:r w:rsidRPr="00F92940">
              <w:rPr>
                <w:rFonts w:ascii="仿宋_GB2312" w:eastAsia="仿宋_GB2312" w:hint="eastAsia"/>
                <w:sz w:val="24"/>
              </w:rPr>
              <w:t>强电、弱电间内不得堆物</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FA368A" w:rsidRPr="00F92940" w:rsidRDefault="00FA368A">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3.2</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pPr>
              <w:widowControl/>
              <w:spacing w:line="300" w:lineRule="exact"/>
              <w:jc w:val="left"/>
              <w:rPr>
                <w:rFonts w:ascii="仿宋_GB2312" w:eastAsia="仿宋_GB2312"/>
                <w:b/>
                <w:bCs/>
                <w:kern w:val="0"/>
                <w:sz w:val="24"/>
              </w:rPr>
            </w:pPr>
            <w:r w:rsidRPr="00F92940">
              <w:rPr>
                <w:rFonts w:ascii="仿宋_GB2312" w:eastAsia="仿宋_GB2312" w:hint="eastAsia"/>
                <w:b/>
                <w:sz w:val="24"/>
              </w:rPr>
              <w:t>消防管理</w:t>
            </w:r>
          </w:p>
        </w:tc>
      </w:tr>
      <w:tr w:rsidR="00D941C7"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D941C7" w:rsidRPr="00F92940" w:rsidRDefault="00D941C7">
            <w:pPr>
              <w:widowControl/>
              <w:spacing w:line="300" w:lineRule="exact"/>
              <w:jc w:val="left"/>
              <w:rPr>
                <w:rFonts w:ascii="仿宋_GB2312" w:eastAsia="仿宋_GB2312"/>
                <w:kern w:val="0"/>
                <w:sz w:val="24"/>
              </w:rPr>
            </w:pPr>
            <w:r w:rsidRPr="00F92940">
              <w:rPr>
                <w:rFonts w:ascii="仿宋_GB2312" w:eastAsia="仿宋_GB2312" w:hint="eastAsia"/>
                <w:kern w:val="0"/>
                <w:sz w:val="24"/>
              </w:rPr>
              <w:t>3.</w:t>
            </w:r>
            <w:r w:rsidR="00FA368A" w:rsidRPr="00F92940">
              <w:rPr>
                <w:rFonts w:ascii="仿宋_GB2312" w:eastAsia="仿宋_GB2312" w:hint="eastAsia"/>
                <w:kern w:val="0"/>
                <w:sz w:val="24"/>
              </w:rPr>
              <w:t>2.1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D941C7" w:rsidRPr="00F92940" w:rsidRDefault="00FA368A">
            <w:pPr>
              <w:widowControl/>
              <w:spacing w:line="300" w:lineRule="exact"/>
              <w:jc w:val="left"/>
              <w:rPr>
                <w:rFonts w:ascii="仿宋_GB2312" w:eastAsia="仿宋_GB2312"/>
                <w:sz w:val="24"/>
              </w:rPr>
            </w:pPr>
            <w:r w:rsidRPr="00F92940">
              <w:rPr>
                <w:rFonts w:ascii="仿宋_GB2312" w:eastAsia="仿宋_GB2312" w:hint="eastAsia"/>
                <w:sz w:val="24"/>
              </w:rPr>
              <w:t>消防设备</w:t>
            </w:r>
            <w:r w:rsidR="00D941C7" w:rsidRPr="00F92940">
              <w:rPr>
                <w:rFonts w:ascii="仿宋_GB2312" w:eastAsia="仿宋_GB2312" w:hint="eastAsia"/>
                <w:sz w:val="24"/>
              </w:rPr>
              <w:t>点检落实完善</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D941C7" w:rsidRPr="00F92940" w:rsidRDefault="00D941C7">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D941C7" w:rsidRPr="00F92940" w:rsidRDefault="00D941C7">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D941C7" w:rsidRPr="00F92940" w:rsidRDefault="00D941C7">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D941C7" w:rsidRPr="00F92940" w:rsidRDefault="00D941C7">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D941C7" w:rsidRPr="00F92940" w:rsidRDefault="00D941C7">
            <w:pPr>
              <w:widowControl/>
              <w:spacing w:line="300" w:lineRule="exact"/>
              <w:jc w:val="left"/>
              <w:rPr>
                <w:rFonts w:ascii="仿宋_GB2312" w:eastAsia="仿宋_GB2312"/>
                <w:bCs/>
                <w:kern w:val="0"/>
                <w:sz w:val="24"/>
              </w:rPr>
            </w:pPr>
          </w:p>
        </w:tc>
      </w:tr>
      <w:tr w:rsidR="007C251E"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3.2.2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sz w:val="24"/>
              </w:rPr>
            </w:pPr>
            <w:r w:rsidRPr="00F92940">
              <w:rPr>
                <w:rFonts w:ascii="仿宋_GB2312" w:eastAsia="仿宋_GB2312" w:hint="eastAsia"/>
                <w:sz w:val="24"/>
              </w:rPr>
              <w:t>不得擅自挪动消防设备</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992BF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3.2.3</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不得遮挡烟感报警设备</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3.2.</w:t>
            </w:r>
            <w:r w:rsidR="006B2DD7"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消防逃生通道保持畅通、无堆物情况</w:t>
            </w:r>
          </w:p>
        </w:tc>
        <w:tc>
          <w:tcPr>
            <w:tcW w:w="3260" w:type="dxa"/>
            <w:shd w:val="clear" w:color="auto" w:fill="auto"/>
            <w:tcMar>
              <w:left w:w="45" w:type="dxa"/>
              <w:right w:w="45" w:type="dxa"/>
            </w:tcMar>
            <w:vAlign w:val="center"/>
          </w:tcPr>
          <w:p w:rsidR="00FA368A" w:rsidRPr="00F92940" w:rsidRDefault="00FA368A"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5"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426" w:type="dxa"/>
            <w:vAlign w:val="center"/>
          </w:tcPr>
          <w:p w:rsidR="00FA368A" w:rsidRPr="00F92940" w:rsidRDefault="00FA368A" w:rsidP="00505D32">
            <w:pPr>
              <w:widowControl/>
              <w:spacing w:line="300" w:lineRule="exact"/>
              <w:jc w:val="center"/>
              <w:rPr>
                <w:rFonts w:ascii="仿宋_GB2312" w:eastAsia="仿宋_GB2312"/>
                <w:bCs/>
                <w:kern w:val="0"/>
                <w:sz w:val="24"/>
              </w:rPr>
            </w:pPr>
          </w:p>
        </w:tc>
        <w:tc>
          <w:tcPr>
            <w:tcW w:w="3260" w:type="dxa"/>
            <w:vAlign w:val="center"/>
          </w:tcPr>
          <w:p w:rsidR="00FA368A" w:rsidRPr="00F92940" w:rsidRDefault="00FA368A" w:rsidP="00505D32">
            <w:pPr>
              <w:widowControl/>
              <w:spacing w:line="300" w:lineRule="exact"/>
              <w:jc w:val="left"/>
              <w:rPr>
                <w:rFonts w:ascii="仿宋_GB2312" w:eastAsia="仿宋_GB2312"/>
                <w:bCs/>
                <w:kern w:val="0"/>
                <w:sz w:val="24"/>
              </w:rPr>
            </w:pPr>
          </w:p>
        </w:tc>
      </w:tr>
      <w:tr w:rsidR="00FA368A"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4A1C8E">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3.3</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FA368A" w:rsidP="004A1C8E">
            <w:pPr>
              <w:widowControl/>
              <w:spacing w:line="300" w:lineRule="exact"/>
              <w:jc w:val="left"/>
              <w:rPr>
                <w:rFonts w:ascii="仿宋_GB2312" w:eastAsia="仿宋_GB2312"/>
                <w:b/>
                <w:bCs/>
                <w:kern w:val="0"/>
                <w:sz w:val="24"/>
              </w:rPr>
            </w:pPr>
            <w:r w:rsidRPr="00F92940">
              <w:rPr>
                <w:rFonts w:ascii="仿宋_GB2312" w:eastAsia="仿宋_GB2312" w:hint="eastAsia"/>
                <w:b/>
                <w:kern w:val="0"/>
                <w:sz w:val="24"/>
              </w:rPr>
              <w:t>用电安全管理</w:t>
            </w:r>
          </w:p>
        </w:tc>
      </w:tr>
      <w:tr w:rsidR="00D941C7" w:rsidRPr="00F92940" w:rsidTr="004A1C8E">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D941C7" w:rsidRPr="00F92940" w:rsidRDefault="00FA368A" w:rsidP="004A1C8E">
            <w:pPr>
              <w:widowControl/>
              <w:spacing w:line="300" w:lineRule="exact"/>
              <w:jc w:val="left"/>
              <w:rPr>
                <w:rFonts w:ascii="仿宋_GB2312" w:eastAsia="仿宋_GB2312"/>
                <w:kern w:val="0"/>
                <w:sz w:val="24"/>
              </w:rPr>
            </w:pPr>
            <w:r w:rsidRPr="00F92940">
              <w:rPr>
                <w:rFonts w:ascii="仿宋_GB2312" w:eastAsia="仿宋_GB2312" w:hint="eastAsia"/>
                <w:kern w:val="0"/>
                <w:sz w:val="24"/>
              </w:rPr>
              <w:t>3.3.1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D941C7" w:rsidRPr="00F92940" w:rsidRDefault="00D941C7" w:rsidP="004A1C8E">
            <w:pPr>
              <w:widowControl/>
              <w:spacing w:line="300" w:lineRule="exact"/>
              <w:jc w:val="left"/>
              <w:rPr>
                <w:rFonts w:ascii="仿宋_GB2312" w:eastAsia="仿宋_GB2312"/>
                <w:sz w:val="24"/>
              </w:rPr>
            </w:pPr>
            <w:r w:rsidRPr="00F92940">
              <w:rPr>
                <w:rFonts w:ascii="仿宋_GB2312" w:eastAsia="仿宋_GB2312" w:hint="eastAsia"/>
                <w:kern w:val="0"/>
                <w:sz w:val="24"/>
              </w:rPr>
              <w:t>电源线路规范使用，无私拉、接线行为</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D941C7" w:rsidRPr="00F92940" w:rsidRDefault="00D941C7" w:rsidP="004A1C8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D941C7" w:rsidRPr="00F92940" w:rsidRDefault="00D941C7" w:rsidP="004A1C8E">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D941C7" w:rsidRPr="00F92940" w:rsidRDefault="00D941C7" w:rsidP="004A1C8E">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D941C7" w:rsidRPr="00F92940" w:rsidRDefault="00D941C7" w:rsidP="004A1C8E">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D941C7" w:rsidRPr="00F92940" w:rsidRDefault="00D941C7" w:rsidP="004A1C8E">
            <w:pPr>
              <w:widowControl/>
              <w:spacing w:line="300" w:lineRule="exact"/>
              <w:jc w:val="left"/>
              <w:rPr>
                <w:rFonts w:ascii="仿宋_GB2312" w:eastAsia="仿宋_GB2312"/>
                <w:bCs/>
                <w:kern w:val="0"/>
                <w:sz w:val="24"/>
              </w:rPr>
            </w:pPr>
          </w:p>
        </w:tc>
      </w:tr>
      <w:tr w:rsidR="00FA368A" w:rsidRPr="00F92940" w:rsidTr="004A1C8E">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7C251E" w:rsidP="004A1C8E">
            <w:pPr>
              <w:widowControl/>
              <w:spacing w:line="300" w:lineRule="exact"/>
              <w:jc w:val="left"/>
              <w:rPr>
                <w:rFonts w:ascii="仿宋_GB2312" w:eastAsia="仿宋_GB2312"/>
                <w:kern w:val="0"/>
                <w:sz w:val="24"/>
              </w:rPr>
            </w:pPr>
            <w:r w:rsidRPr="00F92940">
              <w:rPr>
                <w:rFonts w:ascii="仿宋_GB2312" w:eastAsia="仿宋_GB2312" w:hint="eastAsia"/>
                <w:kern w:val="0"/>
                <w:sz w:val="24"/>
              </w:rPr>
              <w:t>3.3.2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7C251E" w:rsidP="004A1C8E">
            <w:pPr>
              <w:widowControl/>
              <w:spacing w:line="300" w:lineRule="exact"/>
              <w:jc w:val="left"/>
              <w:rPr>
                <w:rFonts w:ascii="仿宋_GB2312" w:eastAsia="仿宋_GB2312"/>
                <w:kern w:val="0"/>
                <w:sz w:val="24"/>
              </w:rPr>
            </w:pPr>
            <w:r w:rsidRPr="00F92940">
              <w:rPr>
                <w:rFonts w:ascii="仿宋_GB2312" w:eastAsia="仿宋_GB2312" w:hint="eastAsia"/>
                <w:kern w:val="0"/>
                <w:sz w:val="24"/>
              </w:rPr>
              <w:t>有无电线裸露现象</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FA368A" w:rsidRPr="00F92940" w:rsidRDefault="007C251E" w:rsidP="004A1C8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FA368A" w:rsidRPr="00F92940" w:rsidRDefault="00FA368A" w:rsidP="004A1C8E">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4A1C8E">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4A1C8E">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FA368A" w:rsidRPr="00F92940" w:rsidRDefault="00FA368A" w:rsidP="004A1C8E">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3.3.3</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下班后关闭总电源</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3.3.4</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使用大功率电器设备不超过2000w</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3.3.5</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电器设备张贴安全使用标识</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3.4</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
                <w:bCs/>
                <w:kern w:val="0"/>
                <w:sz w:val="24"/>
              </w:rPr>
            </w:pPr>
            <w:r w:rsidRPr="00F92940">
              <w:rPr>
                <w:rFonts w:ascii="仿宋_GB2312" w:eastAsia="仿宋_GB2312" w:hint="eastAsia"/>
                <w:b/>
                <w:kern w:val="0"/>
                <w:sz w:val="24"/>
              </w:rPr>
              <w:t>活动管理</w:t>
            </w: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3.4.1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限定室内活动人数（人均占用面积不低于1平方米）</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3.4.2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是否有留宿人员</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3.5</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
                <w:kern w:val="0"/>
                <w:sz w:val="24"/>
              </w:rPr>
              <w:t>房屋管理</w:t>
            </w:r>
          </w:p>
        </w:tc>
      </w:tr>
      <w:tr w:rsidR="007C251E" w:rsidRPr="00F92940" w:rsidTr="004A1C8E">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4A1C8E">
            <w:pPr>
              <w:widowControl/>
              <w:spacing w:line="300" w:lineRule="exact"/>
              <w:jc w:val="left"/>
              <w:rPr>
                <w:rFonts w:ascii="仿宋_GB2312" w:eastAsia="仿宋_GB2312"/>
                <w:kern w:val="0"/>
                <w:sz w:val="24"/>
              </w:rPr>
            </w:pPr>
            <w:r w:rsidRPr="00F92940">
              <w:rPr>
                <w:rFonts w:ascii="仿宋_GB2312" w:eastAsia="仿宋_GB2312" w:hint="eastAsia"/>
                <w:kern w:val="0"/>
                <w:sz w:val="24"/>
              </w:rPr>
              <w:t>3.5.1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4A1C8E">
            <w:pPr>
              <w:widowControl/>
              <w:spacing w:line="300" w:lineRule="exact"/>
              <w:jc w:val="left"/>
              <w:rPr>
                <w:rFonts w:ascii="仿宋_GB2312" w:eastAsia="仿宋_GB2312"/>
                <w:kern w:val="0"/>
                <w:sz w:val="24"/>
              </w:rPr>
            </w:pPr>
            <w:r w:rsidRPr="00F92940">
              <w:rPr>
                <w:rFonts w:ascii="仿宋_GB2312" w:eastAsia="仿宋_GB2312" w:hint="eastAsia"/>
                <w:kern w:val="0"/>
                <w:sz w:val="24"/>
              </w:rPr>
              <w:t>室内严禁违章搭建</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4A1C8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4A1C8E">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4A1C8E">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4A1C8E">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4A1C8E">
            <w:pPr>
              <w:widowControl/>
              <w:spacing w:line="300" w:lineRule="exact"/>
              <w:jc w:val="left"/>
              <w:rPr>
                <w:rFonts w:ascii="仿宋_GB2312" w:eastAsia="仿宋_GB2312"/>
                <w:bCs/>
                <w:kern w:val="0"/>
                <w:sz w:val="24"/>
              </w:rPr>
            </w:pPr>
          </w:p>
        </w:tc>
      </w:tr>
      <w:tr w:rsidR="007C251E" w:rsidRPr="00F92940" w:rsidTr="007C251E">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3.5.2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与相邻建筑物10米范围内严禁违章搭建</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bl>
    <w:p w:rsidR="00E62FCB" w:rsidRPr="00F92940" w:rsidRDefault="00E62FCB">
      <w:pPr>
        <w:widowControl/>
        <w:jc w:val="left"/>
        <w:rPr>
          <w:rFonts w:ascii="仿宋_GB2312" w:eastAsia="仿宋_GB2312"/>
          <w:b/>
          <w:sz w:val="24"/>
        </w:rPr>
      </w:pPr>
    </w:p>
    <w:p w:rsidR="00E62FCB" w:rsidRPr="00F92940" w:rsidRDefault="00E62FCB">
      <w:pPr>
        <w:widowControl/>
        <w:jc w:val="left"/>
        <w:rPr>
          <w:rFonts w:ascii="仿宋_GB2312" w:eastAsia="仿宋_GB2312"/>
          <w:b/>
          <w:sz w:val="24"/>
        </w:rPr>
      </w:pPr>
    </w:p>
    <w:p w:rsidR="008064DC" w:rsidRPr="00F92940" w:rsidRDefault="00E62FCB" w:rsidP="006331E1">
      <w:pPr>
        <w:pStyle w:val="af7"/>
      </w:pPr>
      <w:r w:rsidRPr="00F92940">
        <w:rPr>
          <w:rFonts w:hint="eastAsia"/>
        </w:rPr>
        <w:br w:type="page"/>
      </w:r>
      <w:bookmarkStart w:id="7" w:name="_Toc9247249"/>
      <w:r w:rsidR="006331E1">
        <w:lastRenderedPageBreak/>
        <w:t>5</w:t>
      </w:r>
      <w:r w:rsidR="006331E1">
        <w:rPr>
          <w:rFonts w:hint="eastAsia"/>
        </w:rPr>
        <w:t>.</w:t>
      </w:r>
      <w:r w:rsidR="006C27AD" w:rsidRPr="00F92940">
        <w:rPr>
          <w:rFonts w:hint="eastAsia"/>
        </w:rPr>
        <w:t>食堂</w:t>
      </w:r>
      <w:r w:rsidR="00E17E1A" w:rsidRPr="00F92940">
        <w:rPr>
          <w:rFonts w:hint="eastAsia"/>
        </w:rPr>
        <w:t>安全检查项目表</w:t>
      </w:r>
      <w:bookmarkEnd w:id="7"/>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810"/>
        <w:gridCol w:w="3260"/>
        <w:gridCol w:w="425"/>
        <w:gridCol w:w="425"/>
        <w:gridCol w:w="426"/>
        <w:gridCol w:w="3260"/>
      </w:tblGrid>
      <w:tr w:rsidR="008064DC" w:rsidRPr="00F92940">
        <w:trPr>
          <w:trHeight w:val="369"/>
          <w:tblHeader/>
          <w:jc w:val="center"/>
        </w:trPr>
        <w:tc>
          <w:tcPr>
            <w:tcW w:w="848" w:type="dxa"/>
            <w:vMerge w:val="restart"/>
            <w:shd w:val="clear" w:color="auto" w:fill="auto"/>
            <w:tcMar>
              <w:left w:w="45" w:type="dxa"/>
              <w:right w:w="45" w:type="dxa"/>
            </w:tcMar>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序号</w:t>
            </w:r>
          </w:p>
        </w:tc>
        <w:tc>
          <w:tcPr>
            <w:tcW w:w="5810" w:type="dxa"/>
            <w:vMerge w:val="restart"/>
            <w:shd w:val="clear" w:color="auto" w:fill="auto"/>
            <w:tcMar>
              <w:left w:w="45" w:type="dxa"/>
              <w:right w:w="45" w:type="dxa"/>
            </w:tcMar>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检查项目</w:t>
            </w:r>
          </w:p>
        </w:tc>
        <w:tc>
          <w:tcPr>
            <w:tcW w:w="3260" w:type="dxa"/>
            <w:vMerge w:val="restart"/>
            <w:shd w:val="clear" w:color="auto" w:fill="auto"/>
            <w:tcMar>
              <w:left w:w="45" w:type="dxa"/>
              <w:right w:w="45" w:type="dxa"/>
            </w:tcMar>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检查要点</w:t>
            </w:r>
          </w:p>
        </w:tc>
        <w:tc>
          <w:tcPr>
            <w:tcW w:w="4536" w:type="dxa"/>
            <w:gridSpan w:val="4"/>
            <w:shd w:val="clear" w:color="auto" w:fill="auto"/>
            <w:tcMar>
              <w:left w:w="45" w:type="dxa"/>
              <w:right w:w="45" w:type="dxa"/>
            </w:tcMar>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检查结果</w:t>
            </w:r>
          </w:p>
        </w:tc>
      </w:tr>
      <w:tr w:rsidR="008064DC" w:rsidRPr="00F92940">
        <w:trPr>
          <w:trHeight w:val="369"/>
          <w:tblHeader/>
          <w:jc w:val="center"/>
        </w:trPr>
        <w:tc>
          <w:tcPr>
            <w:tcW w:w="848" w:type="dxa"/>
            <w:vMerge/>
            <w:shd w:val="clear" w:color="auto" w:fill="auto"/>
            <w:tcMar>
              <w:left w:w="45" w:type="dxa"/>
              <w:right w:w="45" w:type="dxa"/>
            </w:tcMar>
            <w:vAlign w:val="center"/>
          </w:tcPr>
          <w:p w:rsidR="008064DC" w:rsidRPr="00F92940" w:rsidRDefault="008064DC">
            <w:pPr>
              <w:spacing w:line="300" w:lineRule="exact"/>
              <w:jc w:val="center"/>
              <w:rPr>
                <w:rFonts w:ascii="仿宋_GB2312" w:eastAsia="仿宋_GB2312"/>
                <w:b/>
                <w:bCs/>
                <w:kern w:val="0"/>
                <w:sz w:val="24"/>
              </w:rPr>
            </w:pPr>
          </w:p>
        </w:tc>
        <w:tc>
          <w:tcPr>
            <w:tcW w:w="5810" w:type="dxa"/>
            <w:vMerge/>
            <w:shd w:val="clear" w:color="auto" w:fill="auto"/>
            <w:tcMar>
              <w:left w:w="45" w:type="dxa"/>
              <w:right w:w="45" w:type="dxa"/>
            </w:tcMar>
            <w:vAlign w:val="center"/>
          </w:tcPr>
          <w:p w:rsidR="008064DC" w:rsidRPr="00F92940" w:rsidRDefault="008064DC">
            <w:pPr>
              <w:spacing w:line="300" w:lineRule="exact"/>
              <w:jc w:val="center"/>
              <w:rPr>
                <w:rFonts w:ascii="仿宋_GB2312" w:eastAsia="仿宋_GB2312"/>
                <w:b/>
                <w:bCs/>
                <w:kern w:val="0"/>
                <w:sz w:val="24"/>
              </w:rPr>
            </w:pPr>
          </w:p>
        </w:tc>
        <w:tc>
          <w:tcPr>
            <w:tcW w:w="3260" w:type="dxa"/>
            <w:vMerge/>
            <w:shd w:val="clear" w:color="auto" w:fill="auto"/>
            <w:tcMar>
              <w:left w:w="45" w:type="dxa"/>
              <w:right w:w="45" w:type="dxa"/>
            </w:tcMar>
            <w:vAlign w:val="center"/>
          </w:tcPr>
          <w:p w:rsidR="008064DC" w:rsidRPr="00F92940" w:rsidRDefault="008064DC">
            <w:pPr>
              <w:spacing w:line="300" w:lineRule="exact"/>
              <w:jc w:val="center"/>
              <w:rPr>
                <w:rFonts w:ascii="仿宋_GB2312" w:eastAsia="仿宋_GB2312"/>
                <w:b/>
                <w:bCs/>
                <w:kern w:val="0"/>
                <w:sz w:val="24"/>
              </w:rPr>
            </w:pPr>
          </w:p>
        </w:tc>
        <w:tc>
          <w:tcPr>
            <w:tcW w:w="425" w:type="dxa"/>
            <w:shd w:val="clear" w:color="auto" w:fill="auto"/>
            <w:tcMar>
              <w:top w:w="28" w:type="dxa"/>
              <w:left w:w="45" w:type="dxa"/>
              <w:bottom w:w="28" w:type="dxa"/>
              <w:right w:w="45" w:type="dxa"/>
            </w:tcMar>
            <w:vAlign w:val="center"/>
          </w:tcPr>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符</w:t>
            </w:r>
          </w:p>
          <w:p w:rsidR="008064DC" w:rsidRPr="00F92940" w:rsidRDefault="008064DC">
            <w:pPr>
              <w:spacing w:line="240" w:lineRule="exact"/>
              <w:jc w:val="center"/>
              <w:rPr>
                <w:rFonts w:ascii="仿宋_GB2312" w:eastAsia="仿宋_GB2312"/>
                <w:b/>
                <w:bCs/>
                <w:kern w:val="0"/>
                <w:sz w:val="24"/>
              </w:rPr>
            </w:pP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合</w:t>
            </w:r>
          </w:p>
        </w:tc>
        <w:tc>
          <w:tcPr>
            <w:tcW w:w="425" w:type="dxa"/>
            <w:tcMar>
              <w:top w:w="28" w:type="dxa"/>
              <w:bottom w:w="28" w:type="dxa"/>
            </w:tcMar>
            <w:vAlign w:val="center"/>
          </w:tcPr>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不</w:t>
            </w: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符</w:t>
            </w: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合</w:t>
            </w:r>
          </w:p>
        </w:tc>
        <w:tc>
          <w:tcPr>
            <w:tcW w:w="426" w:type="dxa"/>
            <w:tcMar>
              <w:top w:w="28" w:type="dxa"/>
              <w:bottom w:w="28" w:type="dxa"/>
            </w:tcMar>
            <w:vAlign w:val="center"/>
          </w:tcPr>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不</w:t>
            </w: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适</w:t>
            </w: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用</w:t>
            </w:r>
          </w:p>
        </w:tc>
        <w:tc>
          <w:tcPr>
            <w:tcW w:w="3260" w:type="dxa"/>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情况记录</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1</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rPr>
                <w:rFonts w:ascii="仿宋_GB2312" w:eastAsia="仿宋_GB2312"/>
                <w:b/>
                <w:kern w:val="0"/>
                <w:sz w:val="24"/>
              </w:rPr>
            </w:pPr>
            <w:r w:rsidRPr="00F92940">
              <w:rPr>
                <w:rFonts w:ascii="仿宋_GB2312" w:eastAsia="仿宋_GB2312" w:hint="eastAsia"/>
                <w:b/>
                <w:kern w:val="0"/>
                <w:sz w:val="24"/>
              </w:rPr>
              <w:t>责任</w:t>
            </w:r>
            <w:r w:rsidR="00D941C7" w:rsidRPr="00F92940">
              <w:rPr>
                <w:rFonts w:ascii="仿宋_GB2312" w:eastAsia="仿宋_GB2312" w:hint="eastAsia"/>
                <w:b/>
                <w:kern w:val="0"/>
                <w:sz w:val="24"/>
              </w:rPr>
              <w:t>体系</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1.1.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明确安全责任人</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7C251E" w:rsidRPr="00F92940">
        <w:trPr>
          <w:trHeight w:val="369"/>
          <w:jc w:val="center"/>
        </w:trPr>
        <w:tc>
          <w:tcPr>
            <w:tcW w:w="848" w:type="dxa"/>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1.2</w:t>
            </w:r>
          </w:p>
        </w:tc>
        <w:tc>
          <w:tcPr>
            <w:tcW w:w="5810" w:type="dxa"/>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相关职能部处与各食堂签订安全责任书</w:t>
            </w:r>
          </w:p>
        </w:tc>
        <w:tc>
          <w:tcPr>
            <w:tcW w:w="3260" w:type="dxa"/>
            <w:shd w:val="clear" w:color="auto" w:fill="auto"/>
            <w:tcMar>
              <w:left w:w="45" w:type="dxa"/>
              <w:right w:w="45" w:type="dxa"/>
            </w:tcMar>
            <w:vAlign w:val="center"/>
          </w:tcPr>
          <w:p w:rsidR="007C251E" w:rsidRPr="00F92940" w:rsidRDefault="00992BF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7C251E" w:rsidRPr="00F92940" w:rsidRDefault="007C251E">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pPr>
              <w:widowControl/>
              <w:spacing w:line="300" w:lineRule="exact"/>
              <w:jc w:val="left"/>
              <w:rPr>
                <w:rFonts w:ascii="仿宋_GB2312" w:eastAsia="仿宋_GB2312"/>
                <w:bCs/>
                <w:kern w:val="0"/>
                <w:sz w:val="24"/>
              </w:rPr>
            </w:pPr>
          </w:p>
        </w:tc>
      </w:tr>
      <w:tr w:rsidR="00D941C7" w:rsidRPr="00F92940">
        <w:trPr>
          <w:trHeight w:val="369"/>
          <w:jc w:val="center"/>
        </w:trPr>
        <w:tc>
          <w:tcPr>
            <w:tcW w:w="848" w:type="dxa"/>
            <w:shd w:val="clear" w:color="auto" w:fill="auto"/>
            <w:tcMar>
              <w:left w:w="45" w:type="dxa"/>
              <w:right w:w="45" w:type="dxa"/>
            </w:tcMar>
            <w:vAlign w:val="center"/>
          </w:tcPr>
          <w:p w:rsidR="00D941C7" w:rsidRPr="00F92940" w:rsidRDefault="00D941C7">
            <w:pPr>
              <w:widowControl/>
              <w:spacing w:line="300" w:lineRule="exact"/>
              <w:jc w:val="left"/>
              <w:rPr>
                <w:rFonts w:ascii="仿宋_GB2312" w:eastAsia="仿宋_GB2312"/>
                <w:kern w:val="0"/>
                <w:sz w:val="24"/>
              </w:rPr>
            </w:pPr>
            <w:r w:rsidRPr="00F92940">
              <w:rPr>
                <w:rFonts w:ascii="仿宋_GB2312" w:eastAsia="仿宋_GB2312" w:hint="eastAsia"/>
                <w:kern w:val="0"/>
                <w:sz w:val="24"/>
              </w:rPr>
              <w:t>1.</w:t>
            </w:r>
            <w:r w:rsidR="007C251E"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D941C7" w:rsidRPr="00F92940" w:rsidRDefault="00D941C7">
            <w:pPr>
              <w:widowControl/>
              <w:spacing w:line="300" w:lineRule="exact"/>
              <w:jc w:val="left"/>
              <w:rPr>
                <w:rFonts w:ascii="仿宋_GB2312" w:eastAsia="仿宋_GB2312"/>
                <w:kern w:val="0"/>
                <w:sz w:val="24"/>
              </w:rPr>
            </w:pPr>
            <w:r w:rsidRPr="00F92940">
              <w:rPr>
                <w:rFonts w:ascii="仿宋_GB2312" w:eastAsia="仿宋_GB2312" w:hint="eastAsia"/>
                <w:kern w:val="0"/>
                <w:sz w:val="24"/>
              </w:rPr>
              <w:t>制定</w:t>
            </w:r>
            <w:r w:rsidR="007C251E" w:rsidRPr="00F92940">
              <w:rPr>
                <w:rFonts w:ascii="仿宋_GB2312" w:eastAsia="仿宋_GB2312" w:hint="eastAsia"/>
                <w:kern w:val="0"/>
                <w:sz w:val="24"/>
              </w:rPr>
              <w:t>消防、食品卫生</w:t>
            </w:r>
            <w:r w:rsidRPr="00F92940">
              <w:rPr>
                <w:rFonts w:ascii="仿宋_GB2312" w:eastAsia="仿宋_GB2312" w:hint="eastAsia"/>
                <w:kern w:val="0"/>
                <w:sz w:val="24"/>
              </w:rPr>
              <w:t>应急预案、处置流程</w:t>
            </w:r>
          </w:p>
        </w:tc>
        <w:tc>
          <w:tcPr>
            <w:tcW w:w="3260" w:type="dxa"/>
            <w:shd w:val="clear" w:color="auto" w:fill="auto"/>
            <w:tcMar>
              <w:left w:w="45" w:type="dxa"/>
              <w:right w:w="45" w:type="dxa"/>
            </w:tcMar>
            <w:vAlign w:val="center"/>
          </w:tcPr>
          <w:p w:rsidR="00D941C7" w:rsidRPr="00F92940" w:rsidRDefault="00D941C7">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D941C7" w:rsidRPr="00F92940" w:rsidRDefault="00D941C7">
            <w:pPr>
              <w:widowControl/>
              <w:spacing w:line="300" w:lineRule="exact"/>
              <w:jc w:val="center"/>
              <w:rPr>
                <w:rFonts w:ascii="仿宋_GB2312" w:eastAsia="仿宋_GB2312"/>
                <w:bCs/>
                <w:kern w:val="0"/>
                <w:sz w:val="24"/>
              </w:rPr>
            </w:pPr>
          </w:p>
        </w:tc>
        <w:tc>
          <w:tcPr>
            <w:tcW w:w="425" w:type="dxa"/>
            <w:vAlign w:val="center"/>
          </w:tcPr>
          <w:p w:rsidR="00D941C7" w:rsidRPr="00F92940" w:rsidRDefault="00D941C7">
            <w:pPr>
              <w:widowControl/>
              <w:spacing w:line="300" w:lineRule="exact"/>
              <w:jc w:val="center"/>
              <w:rPr>
                <w:rFonts w:ascii="仿宋_GB2312" w:eastAsia="仿宋_GB2312"/>
                <w:bCs/>
                <w:kern w:val="0"/>
                <w:sz w:val="24"/>
              </w:rPr>
            </w:pPr>
          </w:p>
        </w:tc>
        <w:tc>
          <w:tcPr>
            <w:tcW w:w="426" w:type="dxa"/>
            <w:vAlign w:val="center"/>
          </w:tcPr>
          <w:p w:rsidR="00D941C7" w:rsidRPr="00F92940" w:rsidRDefault="00D941C7">
            <w:pPr>
              <w:widowControl/>
              <w:spacing w:line="300" w:lineRule="exact"/>
              <w:jc w:val="center"/>
              <w:rPr>
                <w:rFonts w:ascii="仿宋_GB2312" w:eastAsia="仿宋_GB2312"/>
                <w:bCs/>
                <w:kern w:val="0"/>
                <w:sz w:val="24"/>
              </w:rPr>
            </w:pPr>
          </w:p>
        </w:tc>
        <w:tc>
          <w:tcPr>
            <w:tcW w:w="3260" w:type="dxa"/>
            <w:vAlign w:val="center"/>
          </w:tcPr>
          <w:p w:rsidR="00D941C7" w:rsidRPr="00F92940" w:rsidRDefault="00D941C7">
            <w:pPr>
              <w:widowControl/>
              <w:spacing w:line="300" w:lineRule="exact"/>
              <w:jc w:val="left"/>
              <w:rPr>
                <w:rFonts w:ascii="仿宋_GB2312" w:eastAsia="仿宋_GB2312"/>
                <w:bCs/>
                <w:kern w:val="0"/>
                <w:sz w:val="24"/>
              </w:rPr>
            </w:pPr>
          </w:p>
        </w:tc>
      </w:tr>
      <w:tr w:rsidR="00D941C7" w:rsidRPr="00F92940">
        <w:trPr>
          <w:trHeight w:val="369"/>
          <w:jc w:val="center"/>
        </w:trPr>
        <w:tc>
          <w:tcPr>
            <w:tcW w:w="848" w:type="dxa"/>
            <w:shd w:val="clear" w:color="auto" w:fill="auto"/>
            <w:tcMar>
              <w:left w:w="45" w:type="dxa"/>
              <w:right w:w="45" w:type="dxa"/>
            </w:tcMar>
            <w:vAlign w:val="center"/>
          </w:tcPr>
          <w:p w:rsidR="00D941C7" w:rsidRPr="00F92940" w:rsidRDefault="00D941C7">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w:t>
            </w:r>
          </w:p>
        </w:tc>
        <w:tc>
          <w:tcPr>
            <w:tcW w:w="13606" w:type="dxa"/>
            <w:gridSpan w:val="6"/>
            <w:shd w:val="clear" w:color="auto" w:fill="auto"/>
            <w:tcMar>
              <w:left w:w="45" w:type="dxa"/>
              <w:right w:w="45" w:type="dxa"/>
            </w:tcMar>
            <w:vAlign w:val="center"/>
          </w:tcPr>
          <w:p w:rsidR="00D941C7" w:rsidRPr="00F92940" w:rsidRDefault="00D941C7">
            <w:pPr>
              <w:widowControl/>
              <w:spacing w:line="300" w:lineRule="exact"/>
              <w:rPr>
                <w:rFonts w:ascii="仿宋_GB2312" w:eastAsia="仿宋_GB2312"/>
                <w:b/>
                <w:kern w:val="0"/>
                <w:sz w:val="24"/>
              </w:rPr>
            </w:pPr>
            <w:r w:rsidRPr="00F92940">
              <w:rPr>
                <w:rFonts w:ascii="仿宋_GB2312" w:eastAsia="仿宋_GB2312" w:hint="eastAsia"/>
                <w:b/>
                <w:kern w:val="0"/>
                <w:sz w:val="24"/>
              </w:rPr>
              <w:t>基础设施</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D941C7">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2.1</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rPr>
                <w:rFonts w:ascii="仿宋_GB2312" w:eastAsia="仿宋_GB2312"/>
                <w:b/>
                <w:kern w:val="0"/>
                <w:sz w:val="24"/>
              </w:rPr>
            </w:pPr>
            <w:r w:rsidRPr="00F92940">
              <w:rPr>
                <w:rFonts w:ascii="仿宋_GB2312" w:eastAsia="仿宋_GB2312" w:hint="eastAsia"/>
                <w:b/>
                <w:kern w:val="0"/>
                <w:sz w:val="24"/>
              </w:rPr>
              <w:t>消防</w:t>
            </w:r>
            <w:r w:rsidR="007C251E" w:rsidRPr="00F92940">
              <w:rPr>
                <w:rFonts w:ascii="仿宋_GB2312" w:eastAsia="仿宋_GB2312" w:hint="eastAsia"/>
                <w:b/>
                <w:kern w:val="0"/>
                <w:sz w:val="24"/>
              </w:rPr>
              <w:t>设备</w:t>
            </w: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2.1.1</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是否配置灭火器</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2.1.2</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是否配置应急灯</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2.1.3</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是否配置指示标牌</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2.1.4</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是否配置灭火毯</w:t>
            </w:r>
          </w:p>
        </w:tc>
        <w:tc>
          <w:tcPr>
            <w:tcW w:w="3260" w:type="dxa"/>
            <w:shd w:val="clear" w:color="auto" w:fill="auto"/>
            <w:tcMar>
              <w:left w:w="45" w:type="dxa"/>
              <w:right w:w="45" w:type="dxa"/>
            </w:tcMar>
            <w:vAlign w:val="center"/>
          </w:tcPr>
          <w:p w:rsidR="007C251E" w:rsidRPr="00F92940" w:rsidRDefault="00992BF2"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2.1.5</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是否有两个以上安全出口</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2.1.6</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sz w:val="24"/>
              </w:rPr>
            </w:pPr>
            <w:r w:rsidRPr="00F92940">
              <w:rPr>
                <w:rFonts w:ascii="仿宋_GB2312" w:eastAsia="仿宋_GB2312" w:hint="eastAsia"/>
                <w:sz w:val="24"/>
              </w:rPr>
              <w:t>灶台、油管安装智能报警</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trPr>
          <w:trHeight w:val="369"/>
          <w:jc w:val="center"/>
        </w:trPr>
        <w:tc>
          <w:tcPr>
            <w:tcW w:w="848" w:type="dxa"/>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2.2</w:t>
            </w:r>
          </w:p>
        </w:tc>
        <w:tc>
          <w:tcPr>
            <w:tcW w:w="13606" w:type="dxa"/>
            <w:gridSpan w:val="6"/>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治安、技防设备</w:t>
            </w:r>
          </w:p>
        </w:tc>
      </w:tr>
      <w:tr w:rsidR="007C251E"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2.2.1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门禁设备</w:t>
            </w:r>
            <w:r w:rsidR="006B2DD7" w:rsidRPr="00F92940">
              <w:rPr>
                <w:rFonts w:ascii="仿宋_GB2312" w:eastAsia="仿宋_GB2312" w:hint="eastAsia"/>
                <w:sz w:val="24"/>
              </w:rPr>
              <w:t>是否</w:t>
            </w:r>
            <w:r w:rsidRPr="00F92940">
              <w:rPr>
                <w:rFonts w:ascii="仿宋_GB2312" w:eastAsia="仿宋_GB2312" w:hint="eastAsia"/>
                <w:kern w:val="0"/>
                <w:sz w:val="24"/>
              </w:rPr>
              <w:t>正常使用</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left"/>
              <w:rPr>
                <w:rFonts w:ascii="仿宋_GB2312" w:eastAsia="仿宋_GB2312"/>
                <w:bCs/>
                <w:kern w:val="0"/>
                <w:sz w:val="24"/>
              </w:rPr>
            </w:pPr>
          </w:p>
        </w:tc>
      </w:tr>
      <w:tr w:rsidR="007C251E"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2.2.2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sz w:val="24"/>
              </w:rPr>
            </w:pPr>
            <w:r w:rsidRPr="00F92940">
              <w:rPr>
                <w:rFonts w:ascii="仿宋_GB2312" w:eastAsia="仿宋_GB2312" w:hint="eastAsia"/>
                <w:sz w:val="24"/>
              </w:rPr>
              <w:t>后厨等重点部位</w:t>
            </w:r>
            <w:r w:rsidR="006B2DD7" w:rsidRPr="00F92940">
              <w:rPr>
                <w:rFonts w:ascii="仿宋_GB2312" w:eastAsia="仿宋_GB2312" w:hint="eastAsia"/>
                <w:sz w:val="24"/>
              </w:rPr>
              <w:t>是否</w:t>
            </w:r>
            <w:r w:rsidRPr="00F92940">
              <w:rPr>
                <w:rFonts w:ascii="仿宋_GB2312" w:eastAsia="仿宋_GB2312" w:hint="eastAsia"/>
                <w:sz w:val="24"/>
              </w:rPr>
              <w:t>安装监控设备</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left"/>
              <w:rPr>
                <w:rFonts w:ascii="仿宋_GB2312" w:eastAsia="仿宋_GB2312"/>
                <w:bCs/>
                <w:kern w:val="0"/>
                <w:sz w:val="24"/>
              </w:rPr>
            </w:pPr>
          </w:p>
        </w:tc>
      </w:tr>
      <w:tr w:rsidR="007C251E"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4</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日常管理</w:t>
            </w:r>
          </w:p>
        </w:tc>
      </w:tr>
      <w:tr w:rsidR="007C251E"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4.1</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
                <w:bCs/>
                <w:kern w:val="0"/>
                <w:sz w:val="24"/>
              </w:rPr>
            </w:pPr>
            <w:r w:rsidRPr="00F92940">
              <w:rPr>
                <w:rFonts w:ascii="仿宋_GB2312" w:eastAsia="仿宋_GB2312" w:hint="eastAsia"/>
                <w:b/>
                <w:kern w:val="0"/>
                <w:sz w:val="24"/>
              </w:rPr>
              <w:t>食品卫生管理</w:t>
            </w:r>
          </w:p>
        </w:tc>
      </w:tr>
      <w:tr w:rsidR="007C251E"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4.1.1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sz w:val="24"/>
              </w:rPr>
              <w:t>餐前餐后留样使用专用冰箱，用不锈钢饭盒作为专用留</w:t>
            </w:r>
            <w:r w:rsidRPr="00F92940">
              <w:rPr>
                <w:rFonts w:ascii="仿宋_GB2312" w:eastAsia="仿宋_GB2312" w:hint="eastAsia"/>
                <w:sz w:val="24"/>
              </w:rPr>
              <w:lastRenderedPageBreak/>
              <w:t>样容器，留样数量100克以上，留样时间为48小时以上</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lastRenderedPageBreak/>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left"/>
              <w:rPr>
                <w:rFonts w:ascii="仿宋_GB2312" w:eastAsia="仿宋_GB2312"/>
                <w:bCs/>
                <w:kern w:val="0"/>
                <w:sz w:val="24"/>
              </w:rPr>
            </w:pPr>
          </w:p>
        </w:tc>
      </w:tr>
      <w:tr w:rsidR="007C251E"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4.1.2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sz w:val="24"/>
              </w:rPr>
            </w:pPr>
            <w:r w:rsidRPr="00F92940">
              <w:rPr>
                <w:rFonts w:ascii="仿宋_GB2312" w:eastAsia="仿宋_GB2312" w:hint="eastAsia"/>
                <w:sz w:val="24"/>
              </w:rPr>
              <w:t>加工后的熟食品与食品原材料或半成品分开存放</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left"/>
              <w:rPr>
                <w:rFonts w:ascii="仿宋_GB2312" w:eastAsia="仿宋_GB2312"/>
                <w:bCs/>
                <w:kern w:val="0"/>
                <w:sz w:val="24"/>
              </w:rPr>
            </w:pPr>
          </w:p>
        </w:tc>
      </w:tr>
      <w:tr w:rsidR="007C251E"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4.1.3</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sz w:val="24"/>
              </w:rPr>
            </w:pPr>
            <w:r w:rsidRPr="00F92940">
              <w:rPr>
                <w:rFonts w:ascii="仿宋_GB2312" w:eastAsia="仿宋_GB2312" w:hint="eastAsia"/>
                <w:sz w:val="24"/>
              </w:rPr>
              <w:t>餐具按要求清洗消毒</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left"/>
              <w:rPr>
                <w:rFonts w:ascii="仿宋_GB2312" w:eastAsia="仿宋_GB2312"/>
                <w:bCs/>
                <w:kern w:val="0"/>
                <w:sz w:val="24"/>
              </w:rPr>
            </w:pPr>
          </w:p>
        </w:tc>
      </w:tr>
      <w:tr w:rsidR="007C251E"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4.1.4</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sz w:val="24"/>
              </w:rPr>
            </w:pPr>
            <w:r w:rsidRPr="00F92940">
              <w:rPr>
                <w:rFonts w:ascii="仿宋_GB2312" w:eastAsia="仿宋_GB2312" w:hint="eastAsia"/>
                <w:sz w:val="24"/>
              </w:rPr>
              <w:t>执行每日菜谱公示制度、添加剂公示情况</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left"/>
              <w:rPr>
                <w:rFonts w:ascii="仿宋_GB2312" w:eastAsia="仿宋_GB2312"/>
                <w:bCs/>
                <w:kern w:val="0"/>
                <w:sz w:val="24"/>
              </w:rPr>
            </w:pPr>
          </w:p>
        </w:tc>
      </w:tr>
      <w:tr w:rsidR="007C251E"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4.2</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环境卫生管理</w:t>
            </w:r>
          </w:p>
        </w:tc>
      </w:tr>
      <w:tr w:rsidR="007C251E" w:rsidRPr="00F92940" w:rsidTr="0092119A">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4.2.1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落实“五常法”（整理、整顿、清扫、清洁、自律）及“色标管理”</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92119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92119A">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92119A">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92119A">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92119A">
            <w:pPr>
              <w:widowControl/>
              <w:spacing w:line="300" w:lineRule="exact"/>
              <w:jc w:val="left"/>
              <w:rPr>
                <w:rFonts w:ascii="仿宋_GB2312" w:eastAsia="仿宋_GB2312"/>
                <w:bCs/>
                <w:kern w:val="0"/>
                <w:sz w:val="24"/>
              </w:rPr>
            </w:pPr>
          </w:p>
        </w:tc>
      </w:tr>
      <w:tr w:rsidR="007C251E" w:rsidRPr="00F92940" w:rsidTr="0092119A">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4.2.2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地面、墙面、排水沟、门窗、设备及工用具干净</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92119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92119A">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92119A">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92119A">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92119A">
            <w:pPr>
              <w:widowControl/>
              <w:spacing w:line="300" w:lineRule="exact"/>
              <w:jc w:val="left"/>
              <w:rPr>
                <w:rFonts w:ascii="仿宋_GB2312" w:eastAsia="仿宋_GB2312"/>
                <w:bCs/>
                <w:kern w:val="0"/>
                <w:sz w:val="24"/>
              </w:rPr>
            </w:pPr>
          </w:p>
        </w:tc>
      </w:tr>
      <w:tr w:rsidR="007C251E" w:rsidRPr="00F92940" w:rsidTr="0092119A">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4.2.3</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下水道具备防止有害昆虫、老鼠进入及滋生条件能力</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92119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92119A">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92119A">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92119A">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92119A">
            <w:pPr>
              <w:widowControl/>
              <w:spacing w:line="300" w:lineRule="exact"/>
              <w:jc w:val="left"/>
              <w:rPr>
                <w:rFonts w:ascii="仿宋_GB2312" w:eastAsia="仿宋_GB2312"/>
                <w:bCs/>
                <w:kern w:val="0"/>
                <w:sz w:val="24"/>
              </w:rPr>
            </w:pPr>
          </w:p>
        </w:tc>
      </w:tr>
      <w:tr w:rsidR="007C251E" w:rsidRPr="00F92940" w:rsidTr="0092119A">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4.2.4</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餐厨废弃物按要求处理</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92119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92119A">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92119A">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92119A">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92119A">
            <w:pPr>
              <w:widowControl/>
              <w:spacing w:line="300" w:lineRule="exact"/>
              <w:jc w:val="left"/>
              <w:rPr>
                <w:rFonts w:ascii="仿宋_GB2312" w:eastAsia="仿宋_GB2312"/>
                <w:bCs/>
                <w:kern w:val="0"/>
                <w:sz w:val="24"/>
              </w:rPr>
            </w:pPr>
          </w:p>
        </w:tc>
      </w:tr>
      <w:tr w:rsidR="007C251E"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4.3</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
                <w:bCs/>
                <w:kern w:val="0"/>
                <w:sz w:val="24"/>
              </w:rPr>
            </w:pPr>
            <w:r w:rsidRPr="00F92940">
              <w:rPr>
                <w:rFonts w:ascii="仿宋_GB2312" w:eastAsia="仿宋_GB2312" w:hint="eastAsia"/>
                <w:b/>
                <w:kern w:val="0"/>
                <w:sz w:val="24"/>
              </w:rPr>
              <w:t>台帐管理</w:t>
            </w:r>
          </w:p>
        </w:tc>
      </w:tr>
      <w:tr w:rsidR="007C251E"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4.3.1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sz w:val="24"/>
              </w:rPr>
              <w:t>灶台、气管、阀门具有相关检测检查清洗记录</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left"/>
              <w:rPr>
                <w:rFonts w:ascii="仿宋_GB2312" w:eastAsia="仿宋_GB2312"/>
                <w:bCs/>
                <w:kern w:val="0"/>
                <w:sz w:val="24"/>
              </w:rPr>
            </w:pPr>
          </w:p>
        </w:tc>
      </w:tr>
      <w:tr w:rsidR="007C251E"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4.3.2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sz w:val="24"/>
              </w:rPr>
              <w:t>建立维护、保养登记簿和检查登记簿</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left"/>
              <w:rPr>
                <w:rFonts w:ascii="仿宋_GB2312" w:eastAsia="仿宋_GB2312"/>
                <w:bCs/>
                <w:kern w:val="0"/>
                <w:sz w:val="24"/>
              </w:rPr>
            </w:pPr>
          </w:p>
        </w:tc>
      </w:tr>
      <w:tr w:rsidR="007C251E" w:rsidRPr="00F92940" w:rsidTr="004A1C8E">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4A1C8E">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4.4</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4A1C8E">
            <w:pPr>
              <w:widowControl/>
              <w:spacing w:line="300" w:lineRule="exact"/>
              <w:jc w:val="left"/>
              <w:rPr>
                <w:rFonts w:ascii="仿宋_GB2312" w:eastAsia="仿宋_GB2312"/>
                <w:b/>
                <w:bCs/>
                <w:kern w:val="0"/>
                <w:sz w:val="24"/>
              </w:rPr>
            </w:pPr>
            <w:r w:rsidRPr="00F92940">
              <w:rPr>
                <w:rFonts w:ascii="仿宋_GB2312" w:eastAsia="仿宋_GB2312" w:hint="eastAsia"/>
                <w:b/>
                <w:kern w:val="0"/>
                <w:sz w:val="24"/>
              </w:rPr>
              <w:t>个人、卫生管理</w:t>
            </w:r>
          </w:p>
        </w:tc>
      </w:tr>
      <w:tr w:rsidR="007C251E"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4.4.1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sz w:val="24"/>
              </w:rPr>
            </w:pPr>
            <w:r w:rsidRPr="00F92940">
              <w:rPr>
                <w:rFonts w:ascii="仿宋_GB2312" w:eastAsia="仿宋_GB2312" w:hint="eastAsia"/>
                <w:sz w:val="24"/>
              </w:rPr>
              <w:t>食堂员工有效健康证持证率100%并在有效期内</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left"/>
              <w:rPr>
                <w:rFonts w:ascii="仿宋_GB2312" w:eastAsia="仿宋_GB2312"/>
                <w:bCs/>
                <w:kern w:val="0"/>
                <w:sz w:val="24"/>
              </w:rPr>
            </w:pPr>
          </w:p>
        </w:tc>
      </w:tr>
      <w:tr w:rsidR="007C251E"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4.4.2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sz w:val="24"/>
              </w:rPr>
            </w:pPr>
            <w:r w:rsidRPr="00F92940">
              <w:rPr>
                <w:rFonts w:ascii="仿宋_GB2312" w:eastAsia="仿宋_GB2312" w:hint="eastAsia"/>
                <w:sz w:val="24"/>
              </w:rPr>
              <w:t>班前所有食堂员工进行体温测量，确保身体状况良好</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left"/>
              <w:rPr>
                <w:rFonts w:ascii="仿宋_GB2312" w:eastAsia="仿宋_GB2312"/>
                <w:bCs/>
                <w:kern w:val="0"/>
                <w:sz w:val="24"/>
              </w:rPr>
            </w:pPr>
          </w:p>
        </w:tc>
      </w:tr>
      <w:tr w:rsidR="007C251E"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4.4.3</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sz w:val="24"/>
              </w:rPr>
            </w:pPr>
            <w:r w:rsidRPr="00F92940">
              <w:rPr>
                <w:rFonts w:ascii="仿宋_GB2312" w:eastAsia="仿宋_GB2312" w:hint="eastAsia"/>
                <w:sz w:val="24"/>
              </w:rPr>
              <w:t>食堂操作场所不得抽烟</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4.4.4</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sz w:val="24"/>
              </w:rPr>
            </w:pPr>
            <w:r w:rsidRPr="00F92940">
              <w:rPr>
                <w:rFonts w:ascii="仿宋_GB2312" w:eastAsia="仿宋_GB2312" w:hint="eastAsia"/>
                <w:sz w:val="24"/>
              </w:rPr>
              <w:t>后厨员工必须穿戴干净工作服、口罩，按要求佩戴帽子，不得流露头发，不得留指甲，涂指甲油</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4.4.5</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sz w:val="24"/>
              </w:rPr>
            </w:pPr>
            <w:r w:rsidRPr="00F92940">
              <w:rPr>
                <w:rFonts w:ascii="仿宋_GB2312" w:eastAsia="仿宋_GB2312" w:hint="eastAsia"/>
                <w:sz w:val="24"/>
              </w:rPr>
              <w:t>食堂员工每年至少举行一次消防演练活动</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992BF2"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查看资料</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4.5</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
                <w:bCs/>
                <w:kern w:val="0"/>
                <w:sz w:val="24"/>
              </w:rPr>
            </w:pPr>
            <w:r w:rsidRPr="00F92940">
              <w:rPr>
                <w:rFonts w:ascii="仿宋_GB2312" w:eastAsia="仿宋_GB2312" w:hint="eastAsia"/>
                <w:b/>
                <w:kern w:val="0"/>
                <w:sz w:val="24"/>
              </w:rPr>
              <w:t>用电安全管理</w:t>
            </w: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lastRenderedPageBreak/>
              <w:t>4.5.1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sz w:val="24"/>
              </w:rPr>
            </w:pPr>
            <w:r w:rsidRPr="00F92940">
              <w:rPr>
                <w:rFonts w:ascii="仿宋_GB2312" w:eastAsia="仿宋_GB2312" w:hint="eastAsia"/>
                <w:kern w:val="0"/>
                <w:sz w:val="24"/>
              </w:rPr>
              <w:t>电源线路规范使用，无私拉、接线行为</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4.5.2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有无电线裸露现象</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4.6</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
                <w:bCs/>
                <w:kern w:val="0"/>
                <w:sz w:val="24"/>
              </w:rPr>
            </w:pPr>
            <w:r w:rsidRPr="00F92940">
              <w:rPr>
                <w:rFonts w:ascii="仿宋_GB2312" w:eastAsia="仿宋_GB2312" w:hint="eastAsia"/>
                <w:b/>
                <w:sz w:val="24"/>
              </w:rPr>
              <w:t>配电间管理</w:t>
            </w: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4.6.1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sz w:val="24"/>
              </w:rPr>
              <w:t>强电、弱电间上锁管理</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4.6.2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sz w:val="24"/>
              </w:rPr>
            </w:pPr>
            <w:r w:rsidRPr="00F92940">
              <w:rPr>
                <w:rFonts w:ascii="仿宋_GB2312" w:eastAsia="仿宋_GB2312" w:hint="eastAsia"/>
                <w:sz w:val="24"/>
              </w:rPr>
              <w:t>强电、弱电间内不得堆物</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F55336"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4.7</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
                <w:bCs/>
                <w:kern w:val="0"/>
                <w:sz w:val="24"/>
              </w:rPr>
            </w:pPr>
            <w:r w:rsidRPr="00F92940">
              <w:rPr>
                <w:rFonts w:ascii="仿宋_GB2312" w:eastAsia="仿宋_GB2312" w:hint="eastAsia"/>
                <w:b/>
                <w:sz w:val="24"/>
              </w:rPr>
              <w:t>消防管理</w:t>
            </w: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4.7.1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sz w:val="24"/>
              </w:rPr>
            </w:pPr>
            <w:r w:rsidRPr="00F92940">
              <w:rPr>
                <w:rFonts w:ascii="仿宋_GB2312" w:eastAsia="仿宋_GB2312" w:hint="eastAsia"/>
                <w:sz w:val="24"/>
              </w:rPr>
              <w:t>消防设备点检落实完善</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4.7.2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sz w:val="24"/>
              </w:rPr>
            </w:pPr>
            <w:r w:rsidRPr="00F92940">
              <w:rPr>
                <w:rFonts w:ascii="仿宋_GB2312" w:eastAsia="仿宋_GB2312" w:hint="eastAsia"/>
                <w:sz w:val="24"/>
              </w:rPr>
              <w:t>不得擅自挪动消防设备</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4.7.3</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消防逃生通道保持畅通、无堆物情况</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7C251E">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4.8</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
                <w:bCs/>
                <w:kern w:val="0"/>
                <w:sz w:val="24"/>
              </w:rPr>
            </w:pPr>
            <w:r w:rsidRPr="00F92940">
              <w:rPr>
                <w:rFonts w:ascii="仿宋_GB2312" w:eastAsia="仿宋_GB2312" w:hint="eastAsia"/>
                <w:b/>
                <w:sz w:val="24"/>
              </w:rPr>
              <w:t>后厨管理</w:t>
            </w: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4.8.1</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sz w:val="24"/>
              </w:rPr>
              <w:t>无脱岗现象、无关人员串门现象</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4.8.2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sz w:val="24"/>
              </w:rPr>
              <w:t>刀具上锁管理</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4.9</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
                <w:bCs/>
                <w:kern w:val="0"/>
                <w:sz w:val="24"/>
              </w:rPr>
            </w:pPr>
            <w:r w:rsidRPr="00F92940">
              <w:rPr>
                <w:rFonts w:ascii="仿宋_GB2312" w:eastAsia="仿宋_GB2312" w:hint="eastAsia"/>
                <w:b/>
                <w:sz w:val="24"/>
              </w:rPr>
              <w:t>粮油储藏管理</w:t>
            </w: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4.9.1</w:t>
            </w:r>
          </w:p>
        </w:tc>
        <w:tc>
          <w:tcPr>
            <w:tcW w:w="5810" w:type="dxa"/>
            <w:shd w:val="clear" w:color="auto" w:fill="auto"/>
            <w:tcMar>
              <w:left w:w="45" w:type="dxa"/>
              <w:right w:w="45" w:type="dxa"/>
            </w:tcMar>
            <w:vAlign w:val="center"/>
          </w:tcPr>
          <w:p w:rsidR="007C251E" w:rsidRPr="00F92940" w:rsidRDefault="007C251E" w:rsidP="007C251E">
            <w:pPr>
              <w:widowControl/>
              <w:spacing w:line="300" w:lineRule="exact"/>
              <w:jc w:val="left"/>
              <w:rPr>
                <w:rFonts w:ascii="仿宋_GB2312" w:eastAsia="仿宋_GB2312"/>
                <w:kern w:val="0"/>
                <w:sz w:val="24"/>
              </w:rPr>
            </w:pPr>
            <w:r w:rsidRPr="00F92940">
              <w:rPr>
                <w:rFonts w:ascii="仿宋_GB2312" w:eastAsia="仿宋_GB2312" w:hint="eastAsia"/>
                <w:sz w:val="24"/>
              </w:rPr>
              <w:t>储藏内通风良好、干燥整洁</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4.9.2</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sz w:val="24"/>
              </w:rPr>
            </w:pPr>
            <w:r w:rsidRPr="00F92940">
              <w:rPr>
                <w:rFonts w:ascii="仿宋_GB2312" w:eastAsia="仿宋_GB2312" w:hint="eastAsia"/>
                <w:sz w:val="24"/>
              </w:rPr>
              <w:t>物流配送记录完善</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4.9.3</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sz w:val="24"/>
              </w:rPr>
            </w:pPr>
            <w:r w:rsidRPr="00F92940">
              <w:rPr>
                <w:rFonts w:ascii="仿宋_GB2312" w:eastAsia="仿宋_GB2312" w:hint="eastAsia"/>
                <w:sz w:val="24"/>
              </w:rPr>
              <w:t>安装防鼠、昆虫设备</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4.9.4</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sz w:val="24"/>
              </w:rPr>
            </w:pPr>
            <w:r w:rsidRPr="00F92940">
              <w:rPr>
                <w:rFonts w:ascii="仿宋_GB2312" w:eastAsia="仿宋_GB2312" w:hint="eastAsia"/>
                <w:sz w:val="24"/>
              </w:rPr>
              <w:t>专人上锁管理</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bl>
    <w:p w:rsidR="008064DC" w:rsidRPr="00F92940" w:rsidRDefault="00B47134" w:rsidP="006331E1">
      <w:pPr>
        <w:pStyle w:val="af7"/>
      </w:pPr>
      <w:r w:rsidRPr="00F92940">
        <w:rPr>
          <w:rFonts w:hint="eastAsia"/>
        </w:rPr>
        <w:br w:type="page"/>
      </w:r>
      <w:bookmarkStart w:id="8" w:name="_Toc9247250"/>
      <w:r w:rsidR="006331E1">
        <w:lastRenderedPageBreak/>
        <w:t>6</w:t>
      </w:r>
      <w:r w:rsidR="006331E1">
        <w:rPr>
          <w:rFonts w:hint="eastAsia"/>
        </w:rPr>
        <w:t>.</w:t>
      </w:r>
      <w:r w:rsidR="00E17E1A" w:rsidRPr="00F92940">
        <w:rPr>
          <w:rFonts w:hint="eastAsia"/>
        </w:rPr>
        <w:t>特种设备（高压配电间）安全检查项目表</w:t>
      </w:r>
      <w:bookmarkEnd w:id="8"/>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810"/>
        <w:gridCol w:w="3260"/>
        <w:gridCol w:w="425"/>
        <w:gridCol w:w="425"/>
        <w:gridCol w:w="426"/>
        <w:gridCol w:w="3260"/>
      </w:tblGrid>
      <w:tr w:rsidR="008064DC" w:rsidRPr="00F92940">
        <w:trPr>
          <w:trHeight w:val="369"/>
          <w:tblHeader/>
          <w:jc w:val="center"/>
        </w:trPr>
        <w:tc>
          <w:tcPr>
            <w:tcW w:w="848" w:type="dxa"/>
            <w:vMerge w:val="restart"/>
            <w:shd w:val="clear" w:color="auto" w:fill="auto"/>
            <w:tcMar>
              <w:left w:w="45" w:type="dxa"/>
              <w:right w:w="45" w:type="dxa"/>
            </w:tcMar>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序号</w:t>
            </w:r>
          </w:p>
        </w:tc>
        <w:tc>
          <w:tcPr>
            <w:tcW w:w="5810" w:type="dxa"/>
            <w:vMerge w:val="restart"/>
            <w:shd w:val="clear" w:color="auto" w:fill="auto"/>
            <w:tcMar>
              <w:left w:w="45" w:type="dxa"/>
              <w:right w:w="45" w:type="dxa"/>
            </w:tcMar>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检查项目</w:t>
            </w:r>
          </w:p>
        </w:tc>
        <w:tc>
          <w:tcPr>
            <w:tcW w:w="3260" w:type="dxa"/>
            <w:vMerge w:val="restart"/>
            <w:shd w:val="clear" w:color="auto" w:fill="auto"/>
            <w:tcMar>
              <w:left w:w="45" w:type="dxa"/>
              <w:right w:w="45" w:type="dxa"/>
            </w:tcMar>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检查要点</w:t>
            </w:r>
          </w:p>
        </w:tc>
        <w:tc>
          <w:tcPr>
            <w:tcW w:w="4536" w:type="dxa"/>
            <w:gridSpan w:val="4"/>
            <w:shd w:val="clear" w:color="auto" w:fill="auto"/>
            <w:tcMar>
              <w:left w:w="45" w:type="dxa"/>
              <w:right w:w="45" w:type="dxa"/>
            </w:tcMar>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检查结果</w:t>
            </w:r>
          </w:p>
        </w:tc>
      </w:tr>
      <w:tr w:rsidR="008064DC" w:rsidRPr="00F92940">
        <w:trPr>
          <w:trHeight w:val="369"/>
          <w:tblHeader/>
          <w:jc w:val="center"/>
        </w:trPr>
        <w:tc>
          <w:tcPr>
            <w:tcW w:w="848" w:type="dxa"/>
            <w:vMerge/>
            <w:shd w:val="clear" w:color="auto" w:fill="auto"/>
            <w:tcMar>
              <w:left w:w="45" w:type="dxa"/>
              <w:right w:w="45" w:type="dxa"/>
            </w:tcMar>
            <w:vAlign w:val="center"/>
          </w:tcPr>
          <w:p w:rsidR="008064DC" w:rsidRPr="00F92940" w:rsidRDefault="008064DC">
            <w:pPr>
              <w:spacing w:line="300" w:lineRule="exact"/>
              <w:jc w:val="center"/>
              <w:rPr>
                <w:rFonts w:ascii="仿宋_GB2312" w:eastAsia="仿宋_GB2312"/>
                <w:b/>
                <w:bCs/>
                <w:kern w:val="0"/>
                <w:sz w:val="24"/>
              </w:rPr>
            </w:pPr>
          </w:p>
        </w:tc>
        <w:tc>
          <w:tcPr>
            <w:tcW w:w="5810" w:type="dxa"/>
            <w:vMerge/>
            <w:shd w:val="clear" w:color="auto" w:fill="auto"/>
            <w:tcMar>
              <w:left w:w="45" w:type="dxa"/>
              <w:right w:w="45" w:type="dxa"/>
            </w:tcMar>
            <w:vAlign w:val="center"/>
          </w:tcPr>
          <w:p w:rsidR="008064DC" w:rsidRPr="00F92940" w:rsidRDefault="008064DC">
            <w:pPr>
              <w:spacing w:line="300" w:lineRule="exact"/>
              <w:jc w:val="center"/>
              <w:rPr>
                <w:rFonts w:ascii="仿宋_GB2312" w:eastAsia="仿宋_GB2312"/>
                <w:b/>
                <w:bCs/>
                <w:kern w:val="0"/>
                <w:sz w:val="24"/>
              </w:rPr>
            </w:pPr>
          </w:p>
        </w:tc>
        <w:tc>
          <w:tcPr>
            <w:tcW w:w="3260" w:type="dxa"/>
            <w:vMerge/>
            <w:shd w:val="clear" w:color="auto" w:fill="auto"/>
            <w:tcMar>
              <w:left w:w="45" w:type="dxa"/>
              <w:right w:w="45" w:type="dxa"/>
            </w:tcMar>
            <w:vAlign w:val="center"/>
          </w:tcPr>
          <w:p w:rsidR="008064DC" w:rsidRPr="00F92940" w:rsidRDefault="008064DC">
            <w:pPr>
              <w:spacing w:line="300" w:lineRule="exact"/>
              <w:jc w:val="center"/>
              <w:rPr>
                <w:rFonts w:ascii="仿宋_GB2312" w:eastAsia="仿宋_GB2312"/>
                <w:b/>
                <w:bCs/>
                <w:kern w:val="0"/>
                <w:sz w:val="24"/>
              </w:rPr>
            </w:pPr>
          </w:p>
        </w:tc>
        <w:tc>
          <w:tcPr>
            <w:tcW w:w="425" w:type="dxa"/>
            <w:shd w:val="clear" w:color="auto" w:fill="auto"/>
            <w:tcMar>
              <w:top w:w="28" w:type="dxa"/>
              <w:left w:w="45" w:type="dxa"/>
              <w:bottom w:w="28" w:type="dxa"/>
              <w:right w:w="45" w:type="dxa"/>
            </w:tcMar>
            <w:vAlign w:val="center"/>
          </w:tcPr>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符</w:t>
            </w:r>
          </w:p>
          <w:p w:rsidR="008064DC" w:rsidRPr="00F92940" w:rsidRDefault="008064DC">
            <w:pPr>
              <w:spacing w:line="240" w:lineRule="exact"/>
              <w:jc w:val="center"/>
              <w:rPr>
                <w:rFonts w:ascii="仿宋_GB2312" w:eastAsia="仿宋_GB2312"/>
                <w:b/>
                <w:bCs/>
                <w:kern w:val="0"/>
                <w:sz w:val="24"/>
              </w:rPr>
            </w:pP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合</w:t>
            </w:r>
          </w:p>
        </w:tc>
        <w:tc>
          <w:tcPr>
            <w:tcW w:w="425" w:type="dxa"/>
            <w:tcMar>
              <w:top w:w="28" w:type="dxa"/>
              <w:bottom w:w="28" w:type="dxa"/>
            </w:tcMar>
            <w:vAlign w:val="center"/>
          </w:tcPr>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不</w:t>
            </w: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符</w:t>
            </w: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合</w:t>
            </w:r>
          </w:p>
        </w:tc>
        <w:tc>
          <w:tcPr>
            <w:tcW w:w="426" w:type="dxa"/>
            <w:tcMar>
              <w:top w:w="28" w:type="dxa"/>
              <w:bottom w:w="28" w:type="dxa"/>
            </w:tcMar>
            <w:vAlign w:val="center"/>
          </w:tcPr>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不</w:t>
            </w: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适</w:t>
            </w: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用</w:t>
            </w:r>
          </w:p>
        </w:tc>
        <w:tc>
          <w:tcPr>
            <w:tcW w:w="3260" w:type="dxa"/>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情况记录</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1</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rPr>
                <w:rFonts w:ascii="仿宋_GB2312" w:eastAsia="仿宋_GB2312"/>
                <w:b/>
                <w:kern w:val="0"/>
                <w:sz w:val="24"/>
              </w:rPr>
            </w:pPr>
            <w:r w:rsidRPr="00F92940">
              <w:rPr>
                <w:rFonts w:ascii="仿宋_GB2312" w:eastAsia="仿宋_GB2312" w:hint="eastAsia"/>
                <w:b/>
                <w:kern w:val="0"/>
                <w:sz w:val="24"/>
              </w:rPr>
              <w:t>责任</w:t>
            </w:r>
            <w:r w:rsidR="005A2F34" w:rsidRPr="00F92940">
              <w:rPr>
                <w:rFonts w:ascii="仿宋_GB2312" w:eastAsia="仿宋_GB2312" w:hint="eastAsia"/>
                <w:b/>
                <w:kern w:val="0"/>
                <w:sz w:val="24"/>
              </w:rPr>
              <w:t>体系</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1.1.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明确安全责任人</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780F7E" w:rsidRPr="00F92940">
        <w:trPr>
          <w:trHeight w:val="369"/>
          <w:jc w:val="center"/>
        </w:trPr>
        <w:tc>
          <w:tcPr>
            <w:tcW w:w="848" w:type="dxa"/>
            <w:shd w:val="clear" w:color="auto" w:fill="auto"/>
            <w:tcMar>
              <w:left w:w="45" w:type="dxa"/>
              <w:right w:w="45" w:type="dxa"/>
            </w:tcMar>
            <w:vAlign w:val="center"/>
          </w:tcPr>
          <w:p w:rsidR="00780F7E" w:rsidRPr="00F92940" w:rsidRDefault="00780F7E">
            <w:pPr>
              <w:widowControl/>
              <w:spacing w:line="300" w:lineRule="exact"/>
              <w:jc w:val="left"/>
              <w:rPr>
                <w:rFonts w:ascii="仿宋_GB2312" w:eastAsia="仿宋_GB2312"/>
                <w:kern w:val="0"/>
                <w:sz w:val="24"/>
              </w:rPr>
            </w:pPr>
            <w:r w:rsidRPr="00F92940">
              <w:rPr>
                <w:rFonts w:ascii="仿宋_GB2312" w:eastAsia="仿宋_GB2312" w:hint="eastAsia"/>
                <w:kern w:val="0"/>
                <w:sz w:val="24"/>
              </w:rPr>
              <w:t>1.2</w:t>
            </w:r>
          </w:p>
        </w:tc>
        <w:tc>
          <w:tcPr>
            <w:tcW w:w="5810" w:type="dxa"/>
            <w:shd w:val="clear" w:color="auto" w:fill="auto"/>
            <w:tcMar>
              <w:left w:w="45" w:type="dxa"/>
              <w:right w:w="45" w:type="dxa"/>
            </w:tcMar>
            <w:vAlign w:val="center"/>
          </w:tcPr>
          <w:p w:rsidR="00780F7E" w:rsidRPr="00F92940" w:rsidRDefault="00780F7E">
            <w:pPr>
              <w:widowControl/>
              <w:spacing w:line="300" w:lineRule="exact"/>
              <w:jc w:val="left"/>
              <w:rPr>
                <w:rFonts w:ascii="仿宋_GB2312" w:eastAsia="仿宋_GB2312"/>
                <w:kern w:val="0"/>
                <w:sz w:val="24"/>
              </w:rPr>
            </w:pPr>
            <w:r w:rsidRPr="00F92940">
              <w:rPr>
                <w:rFonts w:ascii="仿宋_GB2312" w:eastAsia="仿宋_GB2312" w:hint="eastAsia"/>
                <w:kern w:val="0"/>
                <w:sz w:val="24"/>
              </w:rPr>
              <w:t>制定相应应急预案、处置流程</w:t>
            </w:r>
          </w:p>
        </w:tc>
        <w:tc>
          <w:tcPr>
            <w:tcW w:w="3260" w:type="dxa"/>
            <w:shd w:val="clear" w:color="auto" w:fill="auto"/>
            <w:tcMar>
              <w:left w:w="45" w:type="dxa"/>
              <w:right w:w="45" w:type="dxa"/>
            </w:tcMar>
            <w:vAlign w:val="center"/>
          </w:tcPr>
          <w:p w:rsidR="00780F7E" w:rsidRPr="00F92940" w:rsidRDefault="00A63AE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780F7E" w:rsidRPr="00F92940" w:rsidRDefault="00780F7E">
            <w:pPr>
              <w:widowControl/>
              <w:spacing w:line="300" w:lineRule="exact"/>
              <w:jc w:val="center"/>
              <w:rPr>
                <w:rFonts w:ascii="仿宋_GB2312" w:eastAsia="仿宋_GB2312"/>
                <w:bCs/>
                <w:kern w:val="0"/>
                <w:sz w:val="24"/>
              </w:rPr>
            </w:pPr>
          </w:p>
        </w:tc>
        <w:tc>
          <w:tcPr>
            <w:tcW w:w="425" w:type="dxa"/>
            <w:vAlign w:val="center"/>
          </w:tcPr>
          <w:p w:rsidR="00780F7E" w:rsidRPr="00F92940" w:rsidRDefault="00780F7E">
            <w:pPr>
              <w:widowControl/>
              <w:spacing w:line="300" w:lineRule="exact"/>
              <w:jc w:val="center"/>
              <w:rPr>
                <w:rFonts w:ascii="仿宋_GB2312" w:eastAsia="仿宋_GB2312"/>
                <w:bCs/>
                <w:kern w:val="0"/>
                <w:sz w:val="24"/>
              </w:rPr>
            </w:pPr>
          </w:p>
        </w:tc>
        <w:tc>
          <w:tcPr>
            <w:tcW w:w="426" w:type="dxa"/>
            <w:vAlign w:val="center"/>
          </w:tcPr>
          <w:p w:rsidR="00780F7E" w:rsidRPr="00F92940" w:rsidRDefault="00780F7E">
            <w:pPr>
              <w:widowControl/>
              <w:spacing w:line="300" w:lineRule="exact"/>
              <w:jc w:val="center"/>
              <w:rPr>
                <w:rFonts w:ascii="仿宋_GB2312" w:eastAsia="仿宋_GB2312"/>
                <w:bCs/>
                <w:kern w:val="0"/>
                <w:sz w:val="24"/>
              </w:rPr>
            </w:pPr>
          </w:p>
        </w:tc>
        <w:tc>
          <w:tcPr>
            <w:tcW w:w="3260" w:type="dxa"/>
            <w:vAlign w:val="center"/>
          </w:tcPr>
          <w:p w:rsidR="00780F7E" w:rsidRPr="00F92940" w:rsidRDefault="00780F7E">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1</w:t>
            </w:r>
            <w:r w:rsidR="00E17E1A" w:rsidRPr="00F92940">
              <w:rPr>
                <w:rFonts w:ascii="仿宋_GB2312" w:eastAsia="仿宋_GB2312" w:hint="eastAsia"/>
                <w:kern w:val="0"/>
                <w:sz w:val="24"/>
              </w:rPr>
              <w:t>.</w:t>
            </w:r>
            <w:r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sz w:val="24"/>
              </w:rPr>
              <w:t>操作区域有安全铭牌</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1.4</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sz w:val="24"/>
              </w:rPr>
              <w:t>制定相关安全操作制度并上墙</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1.5</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sz w:val="24"/>
              </w:rPr>
            </w:pPr>
            <w:r w:rsidRPr="00F92940">
              <w:rPr>
                <w:rFonts w:ascii="仿宋_GB2312" w:eastAsia="仿宋_GB2312" w:hint="eastAsia"/>
                <w:sz w:val="24"/>
              </w:rPr>
              <w:t>检查记录规范、操作人员证书在有效期内</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780F7E" w:rsidRPr="00F92940">
        <w:trPr>
          <w:trHeight w:val="369"/>
          <w:jc w:val="center"/>
        </w:trPr>
        <w:tc>
          <w:tcPr>
            <w:tcW w:w="848" w:type="dxa"/>
            <w:shd w:val="clear" w:color="auto" w:fill="auto"/>
            <w:tcMar>
              <w:left w:w="45" w:type="dxa"/>
              <w:right w:w="45" w:type="dxa"/>
            </w:tcMar>
            <w:vAlign w:val="center"/>
          </w:tcPr>
          <w:p w:rsidR="00780F7E" w:rsidRPr="00F92940" w:rsidRDefault="007C251E">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w:t>
            </w:r>
          </w:p>
        </w:tc>
        <w:tc>
          <w:tcPr>
            <w:tcW w:w="13606" w:type="dxa"/>
            <w:gridSpan w:val="6"/>
            <w:shd w:val="clear" w:color="auto" w:fill="auto"/>
            <w:tcMar>
              <w:left w:w="45" w:type="dxa"/>
              <w:right w:w="45" w:type="dxa"/>
            </w:tcMar>
            <w:vAlign w:val="center"/>
          </w:tcPr>
          <w:p w:rsidR="00780F7E" w:rsidRPr="00F92940" w:rsidRDefault="00780F7E">
            <w:pPr>
              <w:widowControl/>
              <w:spacing w:line="300" w:lineRule="exact"/>
              <w:rPr>
                <w:rFonts w:ascii="仿宋_GB2312" w:eastAsia="仿宋_GB2312"/>
                <w:b/>
                <w:kern w:val="0"/>
                <w:sz w:val="24"/>
              </w:rPr>
            </w:pPr>
            <w:r w:rsidRPr="00F92940">
              <w:rPr>
                <w:rFonts w:ascii="仿宋_GB2312" w:eastAsia="仿宋_GB2312" w:hint="eastAsia"/>
                <w:b/>
                <w:kern w:val="0"/>
                <w:sz w:val="24"/>
              </w:rPr>
              <w:t>基础设施</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7C251E">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w:t>
            </w:r>
            <w:r w:rsidR="00780F7E" w:rsidRPr="00F92940">
              <w:rPr>
                <w:rFonts w:ascii="仿宋_GB2312" w:eastAsia="仿宋_GB2312" w:hint="eastAsia"/>
                <w:b/>
                <w:kern w:val="0"/>
                <w:sz w:val="24"/>
              </w:rPr>
              <w:t>.1</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rPr>
                <w:rFonts w:ascii="仿宋_GB2312" w:eastAsia="仿宋_GB2312"/>
                <w:b/>
                <w:kern w:val="0"/>
                <w:sz w:val="24"/>
              </w:rPr>
            </w:pPr>
            <w:r w:rsidRPr="00F92940">
              <w:rPr>
                <w:rFonts w:ascii="仿宋_GB2312" w:eastAsia="仿宋_GB2312" w:hint="eastAsia"/>
                <w:b/>
                <w:kern w:val="0"/>
                <w:sz w:val="24"/>
              </w:rPr>
              <w:t>消防</w:t>
            </w:r>
            <w:r w:rsidR="007C251E" w:rsidRPr="00F92940">
              <w:rPr>
                <w:rFonts w:ascii="仿宋_GB2312" w:eastAsia="仿宋_GB2312" w:hint="eastAsia"/>
                <w:b/>
                <w:kern w:val="0"/>
                <w:sz w:val="24"/>
              </w:rPr>
              <w:t>设备</w:t>
            </w:r>
          </w:p>
        </w:tc>
      </w:tr>
      <w:tr w:rsidR="007C251E" w:rsidRPr="00F92940">
        <w:trPr>
          <w:trHeight w:val="369"/>
          <w:jc w:val="center"/>
        </w:trPr>
        <w:tc>
          <w:tcPr>
            <w:tcW w:w="848" w:type="dxa"/>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2.1.1</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是否配置灭火器</w:t>
            </w:r>
          </w:p>
        </w:tc>
        <w:tc>
          <w:tcPr>
            <w:tcW w:w="3260" w:type="dxa"/>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2.1.2</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是否配置应急灯</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2.1.3</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是否配置指示标牌</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2.1.4</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是否有两个以上安全出口</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7C251E">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w:t>
            </w:r>
            <w:r w:rsidR="004A1C8E" w:rsidRPr="00F92940">
              <w:rPr>
                <w:rFonts w:ascii="仿宋_GB2312" w:eastAsia="仿宋_GB2312" w:hint="eastAsia"/>
                <w:b/>
                <w:kern w:val="0"/>
                <w:sz w:val="24"/>
              </w:rPr>
              <w:t>.2</w:t>
            </w:r>
          </w:p>
        </w:tc>
        <w:tc>
          <w:tcPr>
            <w:tcW w:w="13606" w:type="dxa"/>
            <w:gridSpan w:val="6"/>
            <w:shd w:val="clear" w:color="auto" w:fill="auto"/>
            <w:tcMar>
              <w:left w:w="45" w:type="dxa"/>
              <w:right w:w="45" w:type="dxa"/>
            </w:tcMar>
            <w:vAlign w:val="center"/>
          </w:tcPr>
          <w:p w:rsidR="008064DC" w:rsidRPr="00F92940" w:rsidRDefault="004A1C8E">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治安、</w:t>
            </w:r>
            <w:r w:rsidR="00E17E1A" w:rsidRPr="00F92940">
              <w:rPr>
                <w:rFonts w:ascii="仿宋_GB2312" w:eastAsia="仿宋_GB2312" w:hint="eastAsia"/>
                <w:b/>
                <w:kern w:val="0"/>
                <w:sz w:val="24"/>
              </w:rPr>
              <w:t>技防</w:t>
            </w:r>
            <w:r w:rsidR="007C251E" w:rsidRPr="00F92940">
              <w:rPr>
                <w:rFonts w:ascii="仿宋_GB2312" w:eastAsia="仿宋_GB2312" w:hint="eastAsia"/>
                <w:b/>
                <w:kern w:val="0"/>
                <w:sz w:val="24"/>
              </w:rPr>
              <w:t>设备</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2</w:t>
            </w:r>
            <w:r w:rsidR="004A1C8E" w:rsidRPr="00F92940">
              <w:rPr>
                <w:rFonts w:ascii="仿宋_GB2312" w:eastAsia="仿宋_GB2312" w:hint="eastAsia"/>
                <w:kern w:val="0"/>
                <w:sz w:val="24"/>
              </w:rPr>
              <w:t>.2.1</w:t>
            </w:r>
          </w:p>
        </w:tc>
        <w:tc>
          <w:tcPr>
            <w:tcW w:w="5810" w:type="dxa"/>
            <w:shd w:val="clear" w:color="auto" w:fill="auto"/>
            <w:tcMar>
              <w:left w:w="45" w:type="dxa"/>
              <w:right w:w="45" w:type="dxa"/>
            </w:tcMar>
            <w:vAlign w:val="center"/>
          </w:tcPr>
          <w:p w:rsidR="008064DC" w:rsidRPr="00F92940" w:rsidRDefault="006B2DD7">
            <w:pPr>
              <w:widowControl/>
              <w:spacing w:line="300" w:lineRule="exact"/>
              <w:jc w:val="left"/>
              <w:rPr>
                <w:rFonts w:ascii="仿宋_GB2312" w:eastAsia="仿宋_GB2312"/>
                <w:kern w:val="0"/>
                <w:sz w:val="24"/>
              </w:rPr>
            </w:pPr>
            <w:r w:rsidRPr="00F92940">
              <w:rPr>
                <w:rFonts w:ascii="仿宋_GB2312" w:eastAsia="仿宋_GB2312" w:hint="eastAsia"/>
                <w:sz w:val="24"/>
              </w:rPr>
              <w:t>是否</w:t>
            </w:r>
            <w:r w:rsidR="007C251E" w:rsidRPr="00F92940">
              <w:rPr>
                <w:rFonts w:ascii="仿宋_GB2312" w:eastAsia="仿宋_GB2312" w:hint="eastAsia"/>
                <w:sz w:val="24"/>
              </w:rPr>
              <w:t>专人上锁管理</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8064DC"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2</w:t>
            </w:r>
            <w:r w:rsidR="00E17E1A" w:rsidRPr="00F92940">
              <w:rPr>
                <w:rFonts w:ascii="仿宋_GB2312" w:eastAsia="仿宋_GB2312" w:hint="eastAsia"/>
                <w:kern w:val="0"/>
                <w:sz w:val="24"/>
              </w:rPr>
              <w:t>.</w:t>
            </w:r>
            <w:r w:rsidR="004A1C8E" w:rsidRPr="00F92940">
              <w:rPr>
                <w:rFonts w:ascii="仿宋_GB2312" w:eastAsia="仿宋_GB2312" w:hint="eastAsia"/>
                <w:kern w:val="0"/>
                <w:sz w:val="24"/>
              </w:rPr>
              <w:t>2.2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sz w:val="24"/>
              </w:rPr>
              <w:t>监控</w:t>
            </w:r>
            <w:r w:rsidR="006B2DD7" w:rsidRPr="00F92940">
              <w:rPr>
                <w:rFonts w:ascii="仿宋_GB2312" w:eastAsia="仿宋_GB2312" w:hint="eastAsia"/>
                <w:sz w:val="24"/>
              </w:rPr>
              <w:t>是否</w:t>
            </w:r>
            <w:r w:rsidRPr="00F92940">
              <w:rPr>
                <w:rFonts w:ascii="仿宋_GB2312" w:eastAsia="仿宋_GB2312" w:hint="eastAsia"/>
                <w:sz w:val="24"/>
              </w:rPr>
              <w:t>设备齐全</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8064DC" w:rsidRPr="00F92940" w:rsidRDefault="008064DC">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2.3</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
                <w:bCs/>
                <w:kern w:val="0"/>
                <w:sz w:val="24"/>
              </w:rPr>
            </w:pPr>
            <w:r w:rsidRPr="00F92940">
              <w:rPr>
                <w:rFonts w:ascii="仿宋_GB2312" w:eastAsia="仿宋_GB2312" w:hint="eastAsia"/>
                <w:b/>
                <w:sz w:val="24"/>
              </w:rPr>
              <w:t>绝缘、防雷设备</w:t>
            </w: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2.3.1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是否铺设绝缘地毯</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2.3.2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是否安装防雷设备</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lastRenderedPageBreak/>
              <w:t>2.4</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
                <w:bCs/>
                <w:kern w:val="0"/>
                <w:sz w:val="24"/>
              </w:rPr>
            </w:pPr>
            <w:r w:rsidRPr="00F92940">
              <w:rPr>
                <w:rFonts w:ascii="仿宋_GB2312" w:eastAsia="仿宋_GB2312" w:hint="eastAsia"/>
                <w:b/>
                <w:kern w:val="0"/>
                <w:sz w:val="24"/>
              </w:rPr>
              <w:t>劳防设备</w:t>
            </w: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2.4.1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现场劳防用品不得少于2套（绝缘手套、鞋、设备）</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2.4.2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劳防用品具有有效期标签且在有效期内</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8064DC" w:rsidRPr="00F92940" w:rsidRDefault="007C251E">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8064DC" w:rsidRPr="00F92940" w:rsidRDefault="004A1C8E">
            <w:pPr>
              <w:widowControl/>
              <w:spacing w:line="300" w:lineRule="exact"/>
              <w:jc w:val="left"/>
              <w:rPr>
                <w:rFonts w:ascii="仿宋_GB2312" w:eastAsia="仿宋_GB2312"/>
                <w:b/>
                <w:bCs/>
                <w:kern w:val="0"/>
                <w:sz w:val="24"/>
              </w:rPr>
            </w:pPr>
            <w:r w:rsidRPr="00F92940">
              <w:rPr>
                <w:rFonts w:ascii="仿宋_GB2312" w:eastAsia="仿宋_GB2312" w:hint="eastAsia"/>
                <w:b/>
                <w:kern w:val="0"/>
                <w:sz w:val="24"/>
              </w:rPr>
              <w:t>日常管理</w:t>
            </w:r>
          </w:p>
        </w:tc>
      </w:tr>
      <w:tr w:rsidR="00751A92"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51A92"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3</w:t>
            </w:r>
            <w:r w:rsidR="00751A92" w:rsidRPr="00F92940">
              <w:rPr>
                <w:rFonts w:ascii="仿宋_GB2312" w:eastAsia="仿宋_GB2312" w:hint="eastAsia"/>
                <w:kern w:val="0"/>
                <w:sz w:val="24"/>
              </w:rPr>
              <w:t>.1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51A92" w:rsidRPr="00F92940" w:rsidRDefault="00751A92">
            <w:pPr>
              <w:widowControl/>
              <w:spacing w:line="300" w:lineRule="exact"/>
              <w:jc w:val="left"/>
              <w:rPr>
                <w:rFonts w:ascii="仿宋_GB2312" w:eastAsia="仿宋_GB2312"/>
                <w:sz w:val="24"/>
              </w:rPr>
            </w:pPr>
            <w:r w:rsidRPr="00F92940">
              <w:rPr>
                <w:rFonts w:ascii="仿宋_GB2312" w:eastAsia="仿宋_GB2312" w:hint="eastAsia"/>
                <w:sz w:val="24"/>
              </w:rPr>
              <w:t>供电线路严禁超载供电，配电房内禁止乱接电线</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51A92" w:rsidRPr="00F92940" w:rsidRDefault="00A63AE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51A92" w:rsidRPr="00F92940" w:rsidRDefault="00751A9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51A92" w:rsidRPr="00F92940" w:rsidRDefault="00751A9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51A92" w:rsidRPr="00F92940" w:rsidRDefault="00751A9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51A92" w:rsidRPr="00F92940" w:rsidRDefault="00751A92">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8064DC"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3</w:t>
            </w:r>
            <w:r w:rsidR="00E17E1A" w:rsidRPr="00F92940">
              <w:rPr>
                <w:rFonts w:ascii="仿宋_GB2312" w:eastAsia="仿宋_GB2312" w:hint="eastAsia"/>
                <w:kern w:val="0"/>
                <w:sz w:val="24"/>
              </w:rPr>
              <w:t>.</w:t>
            </w:r>
            <w:r w:rsidR="00751A92" w:rsidRPr="00F92940">
              <w:rPr>
                <w:rFonts w:ascii="仿宋_GB2312" w:eastAsia="仿宋_GB2312" w:hint="eastAsia"/>
                <w:kern w:val="0"/>
                <w:sz w:val="24"/>
              </w:rPr>
              <w:t>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8064DC" w:rsidRPr="00F92940" w:rsidRDefault="004A1C8E">
            <w:pPr>
              <w:widowControl/>
              <w:spacing w:line="300" w:lineRule="exact"/>
              <w:jc w:val="left"/>
              <w:rPr>
                <w:rFonts w:ascii="仿宋_GB2312" w:eastAsia="仿宋_GB2312"/>
                <w:kern w:val="0"/>
                <w:sz w:val="24"/>
              </w:rPr>
            </w:pPr>
            <w:r w:rsidRPr="00F92940">
              <w:rPr>
                <w:rFonts w:ascii="仿宋_GB2312" w:eastAsia="仿宋_GB2312" w:hint="eastAsia"/>
                <w:sz w:val="24"/>
              </w:rPr>
              <w:t>安装防止小动物进入器具</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8064DC" w:rsidRPr="00F92940" w:rsidRDefault="008064DC">
            <w:pPr>
              <w:widowControl/>
              <w:spacing w:line="300" w:lineRule="exact"/>
              <w:jc w:val="left"/>
              <w:rPr>
                <w:rFonts w:ascii="仿宋_GB2312" w:eastAsia="仿宋_GB2312"/>
                <w:bCs/>
                <w:kern w:val="0"/>
                <w:sz w:val="24"/>
              </w:rPr>
            </w:pPr>
          </w:p>
        </w:tc>
      </w:tr>
      <w:tr w:rsidR="00285697"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285697"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3.3</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285697" w:rsidRPr="00F92940" w:rsidRDefault="00285697">
            <w:pPr>
              <w:widowControl/>
              <w:spacing w:line="300" w:lineRule="exact"/>
              <w:jc w:val="left"/>
              <w:rPr>
                <w:rFonts w:ascii="仿宋_GB2312" w:eastAsia="仿宋_GB2312"/>
                <w:kern w:val="0"/>
                <w:sz w:val="24"/>
              </w:rPr>
            </w:pPr>
            <w:r w:rsidRPr="00F92940">
              <w:rPr>
                <w:rFonts w:ascii="仿宋_GB2312" w:eastAsia="仿宋_GB2312" w:hint="eastAsia"/>
                <w:kern w:val="0"/>
                <w:sz w:val="24"/>
              </w:rPr>
              <w:t>维保记录</w:t>
            </w:r>
            <w:r w:rsidR="00B63F5D" w:rsidRPr="00F92940">
              <w:rPr>
                <w:rFonts w:ascii="仿宋_GB2312" w:eastAsia="仿宋_GB2312" w:hint="eastAsia"/>
                <w:kern w:val="0"/>
                <w:sz w:val="24"/>
              </w:rPr>
              <w:t>、送检记录齐全</w:t>
            </w:r>
            <w:r w:rsidR="00751A92" w:rsidRPr="00F92940">
              <w:rPr>
                <w:rFonts w:ascii="仿宋_GB2312" w:eastAsia="仿宋_GB2312" w:hint="eastAsia"/>
                <w:kern w:val="0"/>
                <w:sz w:val="24"/>
              </w:rPr>
              <w:t>（每年进行一次一级保养）</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285697" w:rsidRPr="00F92940" w:rsidRDefault="00A63AE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285697" w:rsidRPr="00F92940" w:rsidRDefault="00285697">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285697" w:rsidRPr="00F92940" w:rsidRDefault="00285697">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285697" w:rsidRPr="00F92940" w:rsidRDefault="00285697">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285697" w:rsidRPr="00F92940" w:rsidRDefault="00285697">
            <w:pPr>
              <w:widowControl/>
              <w:spacing w:line="300" w:lineRule="exact"/>
              <w:jc w:val="left"/>
              <w:rPr>
                <w:rFonts w:ascii="仿宋_GB2312" w:eastAsia="仿宋_GB2312"/>
                <w:bCs/>
                <w:kern w:val="0"/>
                <w:sz w:val="24"/>
              </w:rPr>
            </w:pPr>
          </w:p>
        </w:tc>
      </w:tr>
      <w:tr w:rsidR="00751A92"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51A92"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3.4</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51A92" w:rsidRPr="00F92940" w:rsidRDefault="00751A92">
            <w:pPr>
              <w:widowControl/>
              <w:spacing w:line="300" w:lineRule="exact"/>
              <w:jc w:val="left"/>
              <w:rPr>
                <w:rFonts w:ascii="仿宋_GB2312" w:eastAsia="仿宋_GB2312"/>
                <w:kern w:val="0"/>
                <w:sz w:val="24"/>
              </w:rPr>
            </w:pPr>
            <w:r w:rsidRPr="00F92940">
              <w:rPr>
                <w:rFonts w:ascii="仿宋_GB2312" w:eastAsia="仿宋_GB2312" w:hint="eastAsia"/>
                <w:kern w:val="0"/>
                <w:sz w:val="24"/>
              </w:rPr>
              <w:t>保持室内环境整洁、干燥</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51A92" w:rsidRPr="00F92940" w:rsidRDefault="00A63AE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51A92" w:rsidRPr="00F92940" w:rsidRDefault="00751A9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51A92" w:rsidRPr="00F92940" w:rsidRDefault="00751A9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51A92" w:rsidRPr="00F92940" w:rsidRDefault="00751A9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51A92" w:rsidRPr="00F92940" w:rsidRDefault="00751A92">
            <w:pPr>
              <w:widowControl/>
              <w:spacing w:line="300" w:lineRule="exact"/>
              <w:jc w:val="left"/>
              <w:rPr>
                <w:rFonts w:ascii="仿宋_GB2312" w:eastAsia="仿宋_GB2312"/>
                <w:bCs/>
                <w:kern w:val="0"/>
                <w:sz w:val="24"/>
              </w:rPr>
            </w:pPr>
          </w:p>
        </w:tc>
      </w:tr>
      <w:tr w:rsidR="007C251E" w:rsidRPr="00F92940" w:rsidTr="007C251E">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3.5</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消防逃生通道保持畅通、无堆物情况</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7C251E">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3.6</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室内无堆物现象（易燃易爆物品）</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bl>
    <w:p w:rsidR="008064DC" w:rsidRPr="00F92940" w:rsidRDefault="00B47134" w:rsidP="006331E1">
      <w:pPr>
        <w:pStyle w:val="af7"/>
      </w:pPr>
      <w:r w:rsidRPr="00F92940">
        <w:rPr>
          <w:rFonts w:hint="eastAsia"/>
        </w:rPr>
        <w:br w:type="page"/>
      </w:r>
      <w:bookmarkStart w:id="9" w:name="_Toc9247251"/>
      <w:r w:rsidR="006331E1">
        <w:lastRenderedPageBreak/>
        <w:t>7</w:t>
      </w:r>
      <w:r w:rsidR="006331E1">
        <w:rPr>
          <w:rFonts w:hint="eastAsia"/>
        </w:rPr>
        <w:t>.</w:t>
      </w:r>
      <w:r w:rsidR="00E17E1A" w:rsidRPr="00F92940">
        <w:rPr>
          <w:rFonts w:hint="eastAsia"/>
        </w:rPr>
        <w:t>特种设备（锅炉房）安全检查项目表</w:t>
      </w:r>
      <w:bookmarkEnd w:id="9"/>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810"/>
        <w:gridCol w:w="3260"/>
        <w:gridCol w:w="425"/>
        <w:gridCol w:w="425"/>
        <w:gridCol w:w="426"/>
        <w:gridCol w:w="3260"/>
      </w:tblGrid>
      <w:tr w:rsidR="008064DC" w:rsidRPr="00F92940">
        <w:trPr>
          <w:trHeight w:val="369"/>
          <w:tblHeader/>
          <w:jc w:val="center"/>
        </w:trPr>
        <w:tc>
          <w:tcPr>
            <w:tcW w:w="848" w:type="dxa"/>
            <w:vMerge w:val="restart"/>
            <w:shd w:val="clear" w:color="auto" w:fill="auto"/>
            <w:tcMar>
              <w:left w:w="45" w:type="dxa"/>
              <w:right w:w="45" w:type="dxa"/>
            </w:tcMar>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序号</w:t>
            </w:r>
          </w:p>
        </w:tc>
        <w:tc>
          <w:tcPr>
            <w:tcW w:w="5810" w:type="dxa"/>
            <w:vMerge w:val="restart"/>
            <w:shd w:val="clear" w:color="auto" w:fill="auto"/>
            <w:tcMar>
              <w:left w:w="45" w:type="dxa"/>
              <w:right w:w="45" w:type="dxa"/>
            </w:tcMar>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检查项目</w:t>
            </w:r>
          </w:p>
        </w:tc>
        <w:tc>
          <w:tcPr>
            <w:tcW w:w="3260" w:type="dxa"/>
            <w:vMerge w:val="restart"/>
            <w:shd w:val="clear" w:color="auto" w:fill="auto"/>
            <w:tcMar>
              <w:left w:w="45" w:type="dxa"/>
              <w:right w:w="45" w:type="dxa"/>
            </w:tcMar>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检查要点</w:t>
            </w:r>
          </w:p>
        </w:tc>
        <w:tc>
          <w:tcPr>
            <w:tcW w:w="4536" w:type="dxa"/>
            <w:gridSpan w:val="4"/>
            <w:shd w:val="clear" w:color="auto" w:fill="auto"/>
            <w:tcMar>
              <w:left w:w="45" w:type="dxa"/>
              <w:right w:w="45" w:type="dxa"/>
            </w:tcMar>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检查结果</w:t>
            </w:r>
          </w:p>
        </w:tc>
      </w:tr>
      <w:tr w:rsidR="008064DC" w:rsidRPr="00F92940">
        <w:trPr>
          <w:trHeight w:val="369"/>
          <w:tblHeader/>
          <w:jc w:val="center"/>
        </w:trPr>
        <w:tc>
          <w:tcPr>
            <w:tcW w:w="848" w:type="dxa"/>
            <w:vMerge/>
            <w:shd w:val="clear" w:color="auto" w:fill="auto"/>
            <w:tcMar>
              <w:left w:w="45" w:type="dxa"/>
              <w:right w:w="45" w:type="dxa"/>
            </w:tcMar>
            <w:vAlign w:val="center"/>
          </w:tcPr>
          <w:p w:rsidR="008064DC" w:rsidRPr="00F92940" w:rsidRDefault="008064DC">
            <w:pPr>
              <w:spacing w:line="300" w:lineRule="exact"/>
              <w:jc w:val="center"/>
              <w:rPr>
                <w:rFonts w:ascii="仿宋_GB2312" w:eastAsia="仿宋_GB2312"/>
                <w:b/>
                <w:bCs/>
                <w:kern w:val="0"/>
                <w:sz w:val="24"/>
              </w:rPr>
            </w:pPr>
          </w:p>
        </w:tc>
        <w:tc>
          <w:tcPr>
            <w:tcW w:w="5810" w:type="dxa"/>
            <w:vMerge/>
            <w:shd w:val="clear" w:color="auto" w:fill="auto"/>
            <w:tcMar>
              <w:left w:w="45" w:type="dxa"/>
              <w:right w:w="45" w:type="dxa"/>
            </w:tcMar>
            <w:vAlign w:val="center"/>
          </w:tcPr>
          <w:p w:rsidR="008064DC" w:rsidRPr="00F92940" w:rsidRDefault="008064DC">
            <w:pPr>
              <w:spacing w:line="300" w:lineRule="exact"/>
              <w:jc w:val="center"/>
              <w:rPr>
                <w:rFonts w:ascii="仿宋_GB2312" w:eastAsia="仿宋_GB2312"/>
                <w:b/>
                <w:bCs/>
                <w:kern w:val="0"/>
                <w:sz w:val="24"/>
              </w:rPr>
            </w:pPr>
          </w:p>
        </w:tc>
        <w:tc>
          <w:tcPr>
            <w:tcW w:w="3260" w:type="dxa"/>
            <w:vMerge/>
            <w:shd w:val="clear" w:color="auto" w:fill="auto"/>
            <w:tcMar>
              <w:left w:w="45" w:type="dxa"/>
              <w:right w:w="45" w:type="dxa"/>
            </w:tcMar>
            <w:vAlign w:val="center"/>
          </w:tcPr>
          <w:p w:rsidR="008064DC" w:rsidRPr="00F92940" w:rsidRDefault="008064DC">
            <w:pPr>
              <w:spacing w:line="300" w:lineRule="exact"/>
              <w:jc w:val="center"/>
              <w:rPr>
                <w:rFonts w:ascii="仿宋_GB2312" w:eastAsia="仿宋_GB2312"/>
                <w:b/>
                <w:bCs/>
                <w:kern w:val="0"/>
                <w:sz w:val="24"/>
              </w:rPr>
            </w:pPr>
          </w:p>
        </w:tc>
        <w:tc>
          <w:tcPr>
            <w:tcW w:w="425" w:type="dxa"/>
            <w:shd w:val="clear" w:color="auto" w:fill="auto"/>
            <w:tcMar>
              <w:top w:w="28" w:type="dxa"/>
              <w:left w:w="45" w:type="dxa"/>
              <w:bottom w:w="28" w:type="dxa"/>
              <w:right w:w="45" w:type="dxa"/>
            </w:tcMar>
            <w:vAlign w:val="center"/>
          </w:tcPr>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符</w:t>
            </w:r>
          </w:p>
          <w:p w:rsidR="008064DC" w:rsidRPr="00F92940" w:rsidRDefault="008064DC">
            <w:pPr>
              <w:spacing w:line="240" w:lineRule="exact"/>
              <w:jc w:val="center"/>
              <w:rPr>
                <w:rFonts w:ascii="仿宋_GB2312" w:eastAsia="仿宋_GB2312"/>
                <w:b/>
                <w:bCs/>
                <w:kern w:val="0"/>
                <w:sz w:val="24"/>
              </w:rPr>
            </w:pP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合</w:t>
            </w:r>
          </w:p>
        </w:tc>
        <w:tc>
          <w:tcPr>
            <w:tcW w:w="425" w:type="dxa"/>
            <w:tcMar>
              <w:top w:w="28" w:type="dxa"/>
              <w:bottom w:w="28" w:type="dxa"/>
            </w:tcMar>
            <w:vAlign w:val="center"/>
          </w:tcPr>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不</w:t>
            </w: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符</w:t>
            </w: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合</w:t>
            </w:r>
          </w:p>
        </w:tc>
        <w:tc>
          <w:tcPr>
            <w:tcW w:w="426" w:type="dxa"/>
            <w:tcMar>
              <w:top w:w="28" w:type="dxa"/>
              <w:bottom w:w="28" w:type="dxa"/>
            </w:tcMar>
            <w:vAlign w:val="center"/>
          </w:tcPr>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不</w:t>
            </w: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适</w:t>
            </w: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用</w:t>
            </w:r>
          </w:p>
        </w:tc>
        <w:tc>
          <w:tcPr>
            <w:tcW w:w="3260" w:type="dxa"/>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情况记录</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1</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rPr>
                <w:rFonts w:ascii="仿宋_GB2312" w:eastAsia="仿宋_GB2312"/>
                <w:b/>
                <w:kern w:val="0"/>
                <w:sz w:val="24"/>
              </w:rPr>
            </w:pPr>
            <w:r w:rsidRPr="00F92940">
              <w:rPr>
                <w:rFonts w:ascii="仿宋_GB2312" w:eastAsia="仿宋_GB2312" w:hint="eastAsia"/>
                <w:b/>
                <w:kern w:val="0"/>
                <w:sz w:val="24"/>
              </w:rPr>
              <w:t>责任</w:t>
            </w:r>
            <w:r w:rsidR="005A2F34" w:rsidRPr="00F92940">
              <w:rPr>
                <w:rFonts w:ascii="仿宋_GB2312" w:eastAsia="仿宋_GB2312" w:hint="eastAsia"/>
                <w:b/>
                <w:kern w:val="0"/>
                <w:sz w:val="24"/>
              </w:rPr>
              <w:t>体系</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1.1.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明确安全责任人</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5A2F34" w:rsidRPr="00F92940">
        <w:trPr>
          <w:trHeight w:val="369"/>
          <w:jc w:val="center"/>
        </w:trPr>
        <w:tc>
          <w:tcPr>
            <w:tcW w:w="848" w:type="dxa"/>
            <w:shd w:val="clear" w:color="auto" w:fill="auto"/>
            <w:tcMar>
              <w:left w:w="45" w:type="dxa"/>
              <w:right w:w="45" w:type="dxa"/>
            </w:tcMar>
            <w:vAlign w:val="center"/>
          </w:tcPr>
          <w:p w:rsidR="005A2F34" w:rsidRPr="00F92940" w:rsidRDefault="005A2F34">
            <w:pPr>
              <w:widowControl/>
              <w:spacing w:line="300" w:lineRule="exact"/>
              <w:jc w:val="left"/>
              <w:rPr>
                <w:rFonts w:ascii="仿宋_GB2312" w:eastAsia="仿宋_GB2312"/>
                <w:kern w:val="0"/>
                <w:sz w:val="24"/>
              </w:rPr>
            </w:pPr>
            <w:r w:rsidRPr="00F92940">
              <w:rPr>
                <w:rFonts w:ascii="仿宋_GB2312" w:eastAsia="仿宋_GB2312" w:hint="eastAsia"/>
                <w:kern w:val="0"/>
                <w:sz w:val="24"/>
              </w:rPr>
              <w:t>1.2</w:t>
            </w:r>
          </w:p>
        </w:tc>
        <w:tc>
          <w:tcPr>
            <w:tcW w:w="5810" w:type="dxa"/>
            <w:shd w:val="clear" w:color="auto" w:fill="auto"/>
            <w:tcMar>
              <w:left w:w="45" w:type="dxa"/>
              <w:right w:w="45" w:type="dxa"/>
            </w:tcMar>
            <w:vAlign w:val="center"/>
          </w:tcPr>
          <w:p w:rsidR="005A2F34" w:rsidRPr="00F92940" w:rsidRDefault="005A2F34">
            <w:pPr>
              <w:widowControl/>
              <w:spacing w:line="300" w:lineRule="exact"/>
              <w:jc w:val="left"/>
              <w:rPr>
                <w:rFonts w:ascii="仿宋_GB2312" w:eastAsia="仿宋_GB2312"/>
                <w:kern w:val="0"/>
                <w:sz w:val="24"/>
              </w:rPr>
            </w:pPr>
            <w:r w:rsidRPr="00F92940">
              <w:rPr>
                <w:rFonts w:ascii="仿宋_GB2312" w:eastAsia="仿宋_GB2312" w:hint="eastAsia"/>
                <w:kern w:val="0"/>
                <w:sz w:val="24"/>
              </w:rPr>
              <w:t>制定</w:t>
            </w:r>
            <w:r w:rsidR="007C251E" w:rsidRPr="00F92940">
              <w:rPr>
                <w:rFonts w:ascii="仿宋_GB2312" w:eastAsia="仿宋_GB2312" w:hint="eastAsia"/>
                <w:kern w:val="0"/>
                <w:sz w:val="24"/>
              </w:rPr>
              <w:t>消防、安全事故</w:t>
            </w:r>
            <w:r w:rsidRPr="00F92940">
              <w:rPr>
                <w:rFonts w:ascii="仿宋_GB2312" w:eastAsia="仿宋_GB2312" w:hint="eastAsia"/>
                <w:kern w:val="0"/>
                <w:sz w:val="24"/>
              </w:rPr>
              <w:t>应急预案、处置流程</w:t>
            </w:r>
          </w:p>
        </w:tc>
        <w:tc>
          <w:tcPr>
            <w:tcW w:w="3260" w:type="dxa"/>
            <w:shd w:val="clear" w:color="auto" w:fill="auto"/>
            <w:tcMar>
              <w:left w:w="45" w:type="dxa"/>
              <w:right w:w="45" w:type="dxa"/>
            </w:tcMar>
            <w:vAlign w:val="center"/>
          </w:tcPr>
          <w:p w:rsidR="005A2F34" w:rsidRPr="00F92940" w:rsidRDefault="00A63AE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5A2F34" w:rsidRPr="00F92940" w:rsidRDefault="005A2F34">
            <w:pPr>
              <w:widowControl/>
              <w:spacing w:line="300" w:lineRule="exact"/>
              <w:jc w:val="center"/>
              <w:rPr>
                <w:rFonts w:ascii="仿宋_GB2312" w:eastAsia="仿宋_GB2312"/>
                <w:bCs/>
                <w:kern w:val="0"/>
                <w:sz w:val="24"/>
              </w:rPr>
            </w:pPr>
          </w:p>
        </w:tc>
        <w:tc>
          <w:tcPr>
            <w:tcW w:w="425" w:type="dxa"/>
            <w:vAlign w:val="center"/>
          </w:tcPr>
          <w:p w:rsidR="005A2F34" w:rsidRPr="00F92940" w:rsidRDefault="005A2F34">
            <w:pPr>
              <w:widowControl/>
              <w:spacing w:line="300" w:lineRule="exact"/>
              <w:jc w:val="center"/>
              <w:rPr>
                <w:rFonts w:ascii="仿宋_GB2312" w:eastAsia="仿宋_GB2312"/>
                <w:bCs/>
                <w:kern w:val="0"/>
                <w:sz w:val="24"/>
              </w:rPr>
            </w:pPr>
          </w:p>
        </w:tc>
        <w:tc>
          <w:tcPr>
            <w:tcW w:w="426" w:type="dxa"/>
            <w:vAlign w:val="center"/>
          </w:tcPr>
          <w:p w:rsidR="005A2F34" w:rsidRPr="00F92940" w:rsidRDefault="005A2F34">
            <w:pPr>
              <w:widowControl/>
              <w:spacing w:line="300" w:lineRule="exact"/>
              <w:jc w:val="center"/>
              <w:rPr>
                <w:rFonts w:ascii="仿宋_GB2312" w:eastAsia="仿宋_GB2312"/>
                <w:bCs/>
                <w:kern w:val="0"/>
                <w:sz w:val="24"/>
              </w:rPr>
            </w:pPr>
          </w:p>
        </w:tc>
        <w:tc>
          <w:tcPr>
            <w:tcW w:w="3260" w:type="dxa"/>
            <w:vAlign w:val="center"/>
          </w:tcPr>
          <w:p w:rsidR="005A2F34" w:rsidRPr="00F92940" w:rsidRDefault="005A2F34">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5A2F34">
            <w:pPr>
              <w:widowControl/>
              <w:spacing w:line="300" w:lineRule="exact"/>
              <w:jc w:val="left"/>
              <w:rPr>
                <w:rFonts w:ascii="仿宋_GB2312" w:eastAsia="仿宋_GB2312"/>
                <w:kern w:val="0"/>
                <w:sz w:val="24"/>
              </w:rPr>
            </w:pPr>
            <w:r w:rsidRPr="00F92940">
              <w:rPr>
                <w:rFonts w:ascii="仿宋_GB2312" w:eastAsia="仿宋_GB2312" w:hint="eastAsia"/>
                <w:kern w:val="0"/>
                <w:sz w:val="24"/>
              </w:rPr>
              <w:t>2.1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sz w:val="24"/>
              </w:rPr>
              <w:t>操作区域有安全铭牌</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5A2F34">
            <w:pPr>
              <w:widowControl/>
              <w:spacing w:line="300" w:lineRule="exact"/>
              <w:jc w:val="left"/>
              <w:rPr>
                <w:rFonts w:ascii="仿宋_GB2312" w:eastAsia="仿宋_GB2312"/>
                <w:kern w:val="0"/>
                <w:sz w:val="24"/>
              </w:rPr>
            </w:pPr>
            <w:r w:rsidRPr="00F92940">
              <w:rPr>
                <w:rFonts w:ascii="仿宋_GB2312" w:eastAsia="仿宋_GB2312" w:hint="eastAsia"/>
                <w:kern w:val="0"/>
                <w:sz w:val="24"/>
              </w:rPr>
              <w:t>2.2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sz w:val="24"/>
              </w:rPr>
              <w:t>制定相关安全操作制度并上墙</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5A2F34" w:rsidRPr="00F92940">
        <w:trPr>
          <w:trHeight w:val="369"/>
          <w:jc w:val="center"/>
        </w:trPr>
        <w:tc>
          <w:tcPr>
            <w:tcW w:w="848" w:type="dxa"/>
            <w:shd w:val="clear" w:color="auto" w:fill="auto"/>
            <w:tcMar>
              <w:left w:w="45" w:type="dxa"/>
              <w:right w:w="45" w:type="dxa"/>
            </w:tcMar>
            <w:vAlign w:val="center"/>
          </w:tcPr>
          <w:p w:rsidR="005A2F34" w:rsidRPr="00F92940" w:rsidRDefault="007C251E">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w:t>
            </w:r>
          </w:p>
        </w:tc>
        <w:tc>
          <w:tcPr>
            <w:tcW w:w="13606" w:type="dxa"/>
            <w:gridSpan w:val="6"/>
            <w:shd w:val="clear" w:color="auto" w:fill="auto"/>
            <w:tcMar>
              <w:left w:w="45" w:type="dxa"/>
              <w:right w:w="45" w:type="dxa"/>
            </w:tcMar>
            <w:vAlign w:val="center"/>
          </w:tcPr>
          <w:p w:rsidR="005A2F34" w:rsidRPr="00F92940" w:rsidRDefault="005A2F34">
            <w:pPr>
              <w:widowControl/>
              <w:spacing w:line="300" w:lineRule="exact"/>
              <w:rPr>
                <w:rFonts w:ascii="仿宋_GB2312" w:eastAsia="仿宋_GB2312"/>
                <w:b/>
                <w:kern w:val="0"/>
                <w:sz w:val="24"/>
              </w:rPr>
            </w:pPr>
            <w:r w:rsidRPr="00F92940">
              <w:rPr>
                <w:rFonts w:ascii="仿宋_GB2312" w:eastAsia="仿宋_GB2312" w:hint="eastAsia"/>
                <w:b/>
                <w:kern w:val="0"/>
                <w:sz w:val="24"/>
              </w:rPr>
              <w:t>基础设施</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7C251E">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w:t>
            </w:r>
            <w:r w:rsidR="005A2F34" w:rsidRPr="00F92940">
              <w:rPr>
                <w:rFonts w:ascii="仿宋_GB2312" w:eastAsia="仿宋_GB2312" w:hint="eastAsia"/>
                <w:b/>
                <w:kern w:val="0"/>
                <w:sz w:val="24"/>
              </w:rPr>
              <w:t>.1</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rPr>
                <w:rFonts w:ascii="仿宋_GB2312" w:eastAsia="仿宋_GB2312"/>
                <w:b/>
                <w:kern w:val="0"/>
                <w:sz w:val="24"/>
              </w:rPr>
            </w:pPr>
            <w:r w:rsidRPr="00F92940">
              <w:rPr>
                <w:rFonts w:ascii="仿宋_GB2312" w:eastAsia="仿宋_GB2312" w:hint="eastAsia"/>
                <w:b/>
                <w:kern w:val="0"/>
                <w:sz w:val="24"/>
              </w:rPr>
              <w:t>消防</w:t>
            </w:r>
            <w:r w:rsidR="007C251E" w:rsidRPr="00F92940">
              <w:rPr>
                <w:rFonts w:ascii="仿宋_GB2312" w:eastAsia="仿宋_GB2312" w:hint="eastAsia"/>
                <w:b/>
                <w:kern w:val="0"/>
                <w:sz w:val="24"/>
              </w:rPr>
              <w:t>设备</w:t>
            </w:r>
          </w:p>
        </w:tc>
      </w:tr>
      <w:tr w:rsidR="007C251E" w:rsidRPr="00F92940">
        <w:trPr>
          <w:trHeight w:val="369"/>
          <w:jc w:val="center"/>
        </w:trPr>
        <w:tc>
          <w:tcPr>
            <w:tcW w:w="848" w:type="dxa"/>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2.1.1</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是否配置灭火器</w:t>
            </w:r>
          </w:p>
        </w:tc>
        <w:tc>
          <w:tcPr>
            <w:tcW w:w="3260" w:type="dxa"/>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pPr>
              <w:widowControl/>
              <w:spacing w:line="300" w:lineRule="exact"/>
              <w:jc w:val="left"/>
              <w:rPr>
                <w:rFonts w:ascii="仿宋_GB2312" w:eastAsia="仿宋_GB2312"/>
                <w:bCs/>
                <w:kern w:val="0"/>
                <w:sz w:val="24"/>
              </w:rPr>
            </w:pPr>
          </w:p>
        </w:tc>
      </w:tr>
      <w:tr w:rsidR="007C251E" w:rsidRPr="00F92940">
        <w:trPr>
          <w:trHeight w:val="369"/>
          <w:jc w:val="center"/>
        </w:trPr>
        <w:tc>
          <w:tcPr>
            <w:tcW w:w="848" w:type="dxa"/>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2.1.2</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是否配置应急灯</w:t>
            </w:r>
          </w:p>
        </w:tc>
        <w:tc>
          <w:tcPr>
            <w:tcW w:w="3260" w:type="dxa"/>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pPr>
              <w:widowControl/>
              <w:spacing w:line="300" w:lineRule="exact"/>
              <w:jc w:val="left"/>
              <w:rPr>
                <w:rFonts w:ascii="仿宋_GB2312" w:eastAsia="仿宋_GB2312"/>
                <w:bCs/>
                <w:kern w:val="0"/>
                <w:sz w:val="24"/>
              </w:rPr>
            </w:pPr>
          </w:p>
        </w:tc>
      </w:tr>
      <w:tr w:rsidR="007C251E" w:rsidRPr="00F92940">
        <w:trPr>
          <w:trHeight w:val="369"/>
          <w:jc w:val="center"/>
        </w:trPr>
        <w:tc>
          <w:tcPr>
            <w:tcW w:w="848" w:type="dxa"/>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2.1.3</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是否配置指示标牌</w:t>
            </w:r>
          </w:p>
        </w:tc>
        <w:tc>
          <w:tcPr>
            <w:tcW w:w="3260" w:type="dxa"/>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pPr>
              <w:widowControl/>
              <w:spacing w:line="300" w:lineRule="exact"/>
              <w:jc w:val="left"/>
              <w:rPr>
                <w:rFonts w:ascii="仿宋_GB2312" w:eastAsia="仿宋_GB2312"/>
                <w:bCs/>
                <w:kern w:val="0"/>
                <w:sz w:val="24"/>
              </w:rPr>
            </w:pPr>
          </w:p>
        </w:tc>
      </w:tr>
      <w:tr w:rsidR="007C251E" w:rsidRPr="00F92940">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2.1.4</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是否有两个以上安全出口</w:t>
            </w:r>
          </w:p>
        </w:tc>
        <w:tc>
          <w:tcPr>
            <w:tcW w:w="3260" w:type="dxa"/>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pPr>
              <w:widowControl/>
              <w:spacing w:line="300" w:lineRule="exact"/>
              <w:jc w:val="left"/>
              <w:rPr>
                <w:rFonts w:ascii="仿宋_GB2312" w:eastAsia="仿宋_GB2312"/>
                <w:bCs/>
                <w:kern w:val="0"/>
                <w:sz w:val="24"/>
              </w:rPr>
            </w:pPr>
          </w:p>
        </w:tc>
      </w:tr>
      <w:tr w:rsidR="007C251E" w:rsidRPr="00F92940">
        <w:trPr>
          <w:trHeight w:val="369"/>
          <w:jc w:val="center"/>
        </w:trPr>
        <w:tc>
          <w:tcPr>
            <w:tcW w:w="848" w:type="dxa"/>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2.2</w:t>
            </w:r>
          </w:p>
        </w:tc>
        <w:tc>
          <w:tcPr>
            <w:tcW w:w="13606" w:type="dxa"/>
            <w:gridSpan w:val="6"/>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治安、技防设备</w:t>
            </w:r>
          </w:p>
        </w:tc>
      </w:tr>
      <w:tr w:rsidR="007C251E"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2.2.1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加油口</w:t>
            </w:r>
            <w:r w:rsidR="006B2DD7" w:rsidRPr="00F92940">
              <w:rPr>
                <w:rFonts w:ascii="仿宋_GB2312" w:eastAsia="仿宋_GB2312" w:hint="eastAsia"/>
                <w:sz w:val="24"/>
              </w:rPr>
              <w:t>是否</w:t>
            </w:r>
            <w:r w:rsidRPr="00F92940">
              <w:rPr>
                <w:rFonts w:ascii="仿宋_GB2312" w:eastAsia="仿宋_GB2312" w:hint="eastAsia"/>
                <w:kern w:val="0"/>
                <w:sz w:val="24"/>
              </w:rPr>
              <w:t>安装上锁设备</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left"/>
              <w:rPr>
                <w:rFonts w:ascii="仿宋_GB2312" w:eastAsia="仿宋_GB2312"/>
                <w:bCs/>
                <w:kern w:val="0"/>
                <w:sz w:val="24"/>
              </w:rPr>
            </w:pPr>
          </w:p>
        </w:tc>
      </w:tr>
      <w:tr w:rsidR="007C251E"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2.2.2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sz w:val="24"/>
              </w:rPr>
              <w:t>重点部位</w:t>
            </w:r>
            <w:r w:rsidR="006B2DD7" w:rsidRPr="00F92940">
              <w:rPr>
                <w:rFonts w:ascii="仿宋_GB2312" w:eastAsia="仿宋_GB2312" w:hint="eastAsia"/>
                <w:sz w:val="24"/>
              </w:rPr>
              <w:t>是否</w:t>
            </w:r>
            <w:r w:rsidRPr="00F92940">
              <w:rPr>
                <w:rFonts w:ascii="仿宋_GB2312" w:eastAsia="仿宋_GB2312" w:hint="eastAsia"/>
                <w:sz w:val="24"/>
              </w:rPr>
              <w:t>安装监控</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left"/>
              <w:rPr>
                <w:rFonts w:ascii="仿宋_GB2312" w:eastAsia="仿宋_GB2312"/>
                <w:bCs/>
                <w:kern w:val="0"/>
                <w:sz w:val="24"/>
              </w:rPr>
            </w:pPr>
          </w:p>
        </w:tc>
      </w:tr>
      <w:tr w:rsidR="007C251E"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
                <w:bCs/>
                <w:kern w:val="0"/>
                <w:sz w:val="24"/>
              </w:rPr>
            </w:pPr>
            <w:r w:rsidRPr="00F92940">
              <w:rPr>
                <w:rFonts w:ascii="仿宋_GB2312" w:eastAsia="仿宋_GB2312" w:hint="eastAsia"/>
                <w:b/>
                <w:kern w:val="0"/>
                <w:sz w:val="24"/>
              </w:rPr>
              <w:t>日常管理</w:t>
            </w: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3.1</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sz w:val="24"/>
              </w:rPr>
            </w:pPr>
            <w:r w:rsidRPr="00F92940">
              <w:rPr>
                <w:rFonts w:ascii="仿宋_GB2312" w:eastAsia="仿宋_GB2312" w:hint="eastAsia"/>
                <w:sz w:val="24"/>
              </w:rPr>
              <w:t>锅炉房门前张贴警示标识</w:t>
            </w:r>
          </w:p>
        </w:tc>
        <w:tc>
          <w:tcPr>
            <w:tcW w:w="3260" w:type="dxa"/>
            <w:shd w:val="clear" w:color="auto" w:fill="auto"/>
            <w:tcMar>
              <w:left w:w="45" w:type="dxa"/>
              <w:right w:w="45" w:type="dxa"/>
            </w:tcMar>
            <w:vAlign w:val="center"/>
          </w:tcPr>
          <w:p w:rsidR="007C251E" w:rsidRPr="00F92940" w:rsidRDefault="00992BF2"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3.2</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sz w:val="24"/>
              </w:rPr>
              <w:t>值守人员双人双岗</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3.3</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出入人员登记制度完善</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lastRenderedPageBreak/>
              <w:t>3.4</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sz w:val="24"/>
              </w:rPr>
              <w:t>严禁非工作人员进入</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3.5</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sz w:val="24"/>
              </w:rPr>
              <w:t>检查、维保记录规范、操作人员证书在有效期内</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查看相关文件</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left"/>
              <w:rPr>
                <w:rFonts w:ascii="仿宋_GB2312" w:eastAsia="仿宋_GB2312"/>
                <w:bCs/>
                <w:kern w:val="0"/>
                <w:sz w:val="24"/>
              </w:rPr>
            </w:pPr>
          </w:p>
        </w:tc>
      </w:tr>
      <w:tr w:rsidR="007C251E" w:rsidRPr="00F92940" w:rsidTr="00CB38F9">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CB38F9">
            <w:pPr>
              <w:widowControl/>
              <w:spacing w:line="300" w:lineRule="exact"/>
              <w:jc w:val="left"/>
              <w:rPr>
                <w:rFonts w:ascii="仿宋_GB2312" w:eastAsia="仿宋_GB2312"/>
                <w:kern w:val="0"/>
                <w:sz w:val="24"/>
              </w:rPr>
            </w:pPr>
            <w:r w:rsidRPr="00F92940">
              <w:rPr>
                <w:rFonts w:ascii="仿宋_GB2312" w:eastAsia="仿宋_GB2312" w:hint="eastAsia"/>
                <w:kern w:val="0"/>
                <w:sz w:val="24"/>
              </w:rPr>
              <w:t>3.6</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CB38F9">
            <w:pPr>
              <w:widowControl/>
              <w:spacing w:line="300" w:lineRule="exact"/>
              <w:jc w:val="left"/>
              <w:rPr>
                <w:rFonts w:ascii="仿宋_GB2312" w:eastAsia="仿宋_GB2312"/>
                <w:sz w:val="24"/>
              </w:rPr>
            </w:pPr>
            <w:r w:rsidRPr="00F92940">
              <w:rPr>
                <w:rFonts w:ascii="仿宋_GB2312" w:eastAsia="仿宋_GB2312" w:hint="eastAsia"/>
                <w:sz w:val="24"/>
              </w:rPr>
              <w:t>每天巡检不少于2次，每次检查中必须冲洗水位表和检查进出水温是否合乎要求</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CB38F9">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CB38F9">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CB38F9">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CB38F9">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CB38F9">
            <w:pPr>
              <w:widowControl/>
              <w:spacing w:line="300" w:lineRule="exact"/>
              <w:jc w:val="left"/>
              <w:rPr>
                <w:rFonts w:ascii="仿宋_GB2312" w:eastAsia="仿宋_GB2312"/>
                <w:bCs/>
                <w:kern w:val="0"/>
                <w:sz w:val="24"/>
              </w:rPr>
            </w:pPr>
          </w:p>
        </w:tc>
      </w:tr>
      <w:tr w:rsidR="007C251E" w:rsidRPr="00F92940" w:rsidTr="00CB38F9">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CB38F9">
            <w:pPr>
              <w:widowControl/>
              <w:spacing w:line="300" w:lineRule="exact"/>
              <w:jc w:val="left"/>
              <w:rPr>
                <w:rFonts w:ascii="仿宋_GB2312" w:eastAsia="仿宋_GB2312"/>
                <w:kern w:val="0"/>
                <w:sz w:val="24"/>
              </w:rPr>
            </w:pPr>
            <w:r w:rsidRPr="00F92940">
              <w:rPr>
                <w:rFonts w:ascii="仿宋_GB2312" w:eastAsia="仿宋_GB2312" w:hint="eastAsia"/>
                <w:kern w:val="0"/>
                <w:sz w:val="24"/>
              </w:rPr>
              <w:t>3.7</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CB38F9">
            <w:pPr>
              <w:widowControl/>
              <w:spacing w:line="300" w:lineRule="exact"/>
              <w:jc w:val="left"/>
              <w:rPr>
                <w:rFonts w:ascii="仿宋_GB2312" w:eastAsia="仿宋_GB2312"/>
                <w:sz w:val="24"/>
              </w:rPr>
            </w:pPr>
            <w:r w:rsidRPr="00F92940">
              <w:rPr>
                <w:rFonts w:ascii="仿宋_GB2312" w:eastAsia="仿宋_GB2312" w:hint="eastAsia"/>
                <w:sz w:val="24"/>
              </w:rPr>
              <w:t>巡检时主要检查压力、温度、水位是否正常</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CB38F9">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CB38F9">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CB38F9">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CB38F9">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CB38F9">
            <w:pPr>
              <w:widowControl/>
              <w:spacing w:line="300" w:lineRule="exact"/>
              <w:jc w:val="left"/>
              <w:rPr>
                <w:rFonts w:ascii="仿宋_GB2312" w:eastAsia="仿宋_GB2312"/>
                <w:bCs/>
                <w:kern w:val="0"/>
                <w:sz w:val="24"/>
              </w:rPr>
            </w:pPr>
          </w:p>
        </w:tc>
      </w:tr>
      <w:tr w:rsidR="007C251E" w:rsidRPr="00F92940" w:rsidTr="00CB38F9">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CB38F9">
            <w:pPr>
              <w:widowControl/>
              <w:spacing w:line="300" w:lineRule="exact"/>
              <w:jc w:val="left"/>
              <w:rPr>
                <w:rFonts w:ascii="仿宋_GB2312" w:eastAsia="仿宋_GB2312"/>
                <w:kern w:val="0"/>
                <w:sz w:val="24"/>
              </w:rPr>
            </w:pPr>
            <w:r w:rsidRPr="00F92940">
              <w:rPr>
                <w:rFonts w:ascii="仿宋_GB2312" w:eastAsia="仿宋_GB2312" w:hint="eastAsia"/>
                <w:kern w:val="0"/>
                <w:sz w:val="24"/>
              </w:rPr>
              <w:t>3.8</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CB38F9">
            <w:pPr>
              <w:widowControl/>
              <w:spacing w:line="300" w:lineRule="exact"/>
              <w:jc w:val="left"/>
              <w:rPr>
                <w:rFonts w:ascii="仿宋_GB2312" w:eastAsia="仿宋_GB2312"/>
                <w:sz w:val="24"/>
              </w:rPr>
            </w:pPr>
            <w:r w:rsidRPr="00F92940">
              <w:rPr>
                <w:rFonts w:ascii="仿宋_GB2312" w:eastAsia="仿宋_GB2312" w:hint="eastAsia"/>
                <w:sz w:val="24"/>
              </w:rPr>
              <w:t>检查炉体有无渗漏、变形等异常情况</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CB38F9">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CB38F9">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CB38F9">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CB38F9">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CB38F9">
            <w:pPr>
              <w:widowControl/>
              <w:spacing w:line="300" w:lineRule="exact"/>
              <w:jc w:val="left"/>
              <w:rPr>
                <w:rFonts w:ascii="仿宋_GB2312" w:eastAsia="仿宋_GB2312"/>
                <w:bCs/>
                <w:kern w:val="0"/>
                <w:sz w:val="24"/>
              </w:rPr>
            </w:pPr>
          </w:p>
        </w:tc>
      </w:tr>
      <w:tr w:rsidR="007C251E" w:rsidRPr="00F92940" w:rsidTr="00CB38F9">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CB38F9">
            <w:pPr>
              <w:widowControl/>
              <w:spacing w:line="300" w:lineRule="exact"/>
              <w:jc w:val="left"/>
              <w:rPr>
                <w:rFonts w:ascii="仿宋_GB2312" w:eastAsia="仿宋_GB2312"/>
                <w:kern w:val="0"/>
                <w:sz w:val="24"/>
              </w:rPr>
            </w:pPr>
            <w:r w:rsidRPr="00F92940">
              <w:rPr>
                <w:rFonts w:ascii="仿宋_GB2312" w:eastAsia="仿宋_GB2312" w:hint="eastAsia"/>
                <w:kern w:val="0"/>
                <w:sz w:val="24"/>
              </w:rPr>
              <w:t>3.9</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CB38F9">
            <w:pPr>
              <w:widowControl/>
              <w:spacing w:line="300" w:lineRule="exact"/>
              <w:jc w:val="left"/>
              <w:rPr>
                <w:rFonts w:ascii="仿宋_GB2312" w:eastAsia="仿宋_GB2312"/>
                <w:sz w:val="24"/>
              </w:rPr>
            </w:pPr>
            <w:r w:rsidRPr="00F92940">
              <w:rPr>
                <w:rFonts w:ascii="仿宋_GB2312" w:eastAsia="仿宋_GB2312" w:hint="eastAsia"/>
                <w:sz w:val="24"/>
              </w:rPr>
              <w:t>水泵运转和给水调节工作是否正常</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CB38F9">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CB38F9">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CB38F9">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CB38F9">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CB38F9">
            <w:pPr>
              <w:widowControl/>
              <w:spacing w:line="300" w:lineRule="exact"/>
              <w:jc w:val="left"/>
              <w:rPr>
                <w:rFonts w:ascii="仿宋_GB2312" w:eastAsia="仿宋_GB2312"/>
                <w:bCs/>
                <w:kern w:val="0"/>
                <w:sz w:val="24"/>
              </w:rPr>
            </w:pPr>
          </w:p>
        </w:tc>
      </w:tr>
      <w:tr w:rsidR="007C251E" w:rsidRPr="00F92940" w:rsidTr="007C251E">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3.10</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sz w:val="24"/>
              </w:rPr>
            </w:pPr>
            <w:r w:rsidRPr="00F92940">
              <w:rPr>
                <w:rFonts w:ascii="仿宋_GB2312" w:eastAsia="仿宋_GB2312" w:hint="eastAsia"/>
                <w:sz w:val="24"/>
              </w:rPr>
              <w:t>电源线路规范，无私拉电线现象</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7C251E">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3.11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sz w:val="24"/>
              </w:rPr>
            </w:pPr>
            <w:r w:rsidRPr="00F92940">
              <w:rPr>
                <w:rFonts w:ascii="仿宋_GB2312" w:eastAsia="仿宋_GB2312" w:hint="eastAsia"/>
                <w:sz w:val="24"/>
              </w:rPr>
              <w:t>无堆物现象（易燃易爆物品）</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7C251E">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3.12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sz w:val="24"/>
              </w:rPr>
            </w:pPr>
            <w:r w:rsidRPr="00F92940">
              <w:rPr>
                <w:rFonts w:ascii="仿宋_GB2312" w:eastAsia="仿宋_GB2312" w:hint="eastAsia"/>
                <w:sz w:val="24"/>
              </w:rPr>
              <w:t>消防逃生通道保持畅通、无堆物情况</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bl>
    <w:p w:rsidR="008064DC" w:rsidRPr="00F92940" w:rsidRDefault="00A63AEE" w:rsidP="006331E1">
      <w:pPr>
        <w:pStyle w:val="af7"/>
        <w:rPr>
          <w:kern w:val="44"/>
        </w:rPr>
      </w:pPr>
      <w:r w:rsidRPr="00F92940">
        <w:rPr>
          <w:rFonts w:hint="eastAsia"/>
        </w:rPr>
        <w:br w:type="page"/>
      </w:r>
      <w:bookmarkStart w:id="10" w:name="_Toc9247252"/>
      <w:r w:rsidR="006331E1">
        <w:lastRenderedPageBreak/>
        <w:t>8</w:t>
      </w:r>
      <w:r w:rsidR="006331E1">
        <w:rPr>
          <w:rFonts w:hint="eastAsia"/>
        </w:rPr>
        <w:t>.</w:t>
      </w:r>
      <w:r w:rsidR="00E17E1A" w:rsidRPr="00F92940">
        <w:rPr>
          <w:rFonts w:hint="eastAsia"/>
        </w:rPr>
        <w:t>特种设备（电梯）安全检查项目表</w:t>
      </w:r>
      <w:bookmarkEnd w:id="10"/>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810"/>
        <w:gridCol w:w="3260"/>
        <w:gridCol w:w="425"/>
        <w:gridCol w:w="425"/>
        <w:gridCol w:w="426"/>
        <w:gridCol w:w="3260"/>
      </w:tblGrid>
      <w:tr w:rsidR="008064DC" w:rsidRPr="00F92940">
        <w:trPr>
          <w:trHeight w:val="369"/>
          <w:tblHeader/>
          <w:jc w:val="center"/>
        </w:trPr>
        <w:tc>
          <w:tcPr>
            <w:tcW w:w="848" w:type="dxa"/>
            <w:vMerge w:val="restart"/>
            <w:shd w:val="clear" w:color="auto" w:fill="auto"/>
            <w:tcMar>
              <w:left w:w="45" w:type="dxa"/>
              <w:right w:w="45" w:type="dxa"/>
            </w:tcMar>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序号</w:t>
            </w:r>
          </w:p>
        </w:tc>
        <w:tc>
          <w:tcPr>
            <w:tcW w:w="5810" w:type="dxa"/>
            <w:vMerge w:val="restart"/>
            <w:shd w:val="clear" w:color="auto" w:fill="auto"/>
            <w:tcMar>
              <w:left w:w="45" w:type="dxa"/>
              <w:right w:w="45" w:type="dxa"/>
            </w:tcMar>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检查项目</w:t>
            </w:r>
          </w:p>
        </w:tc>
        <w:tc>
          <w:tcPr>
            <w:tcW w:w="3260" w:type="dxa"/>
            <w:vMerge w:val="restart"/>
            <w:shd w:val="clear" w:color="auto" w:fill="auto"/>
            <w:tcMar>
              <w:left w:w="45" w:type="dxa"/>
              <w:right w:w="45" w:type="dxa"/>
            </w:tcMar>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检查要点</w:t>
            </w:r>
          </w:p>
        </w:tc>
        <w:tc>
          <w:tcPr>
            <w:tcW w:w="4536" w:type="dxa"/>
            <w:gridSpan w:val="4"/>
            <w:shd w:val="clear" w:color="auto" w:fill="auto"/>
            <w:tcMar>
              <w:left w:w="45" w:type="dxa"/>
              <w:right w:w="45" w:type="dxa"/>
            </w:tcMar>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检查结果</w:t>
            </w:r>
          </w:p>
        </w:tc>
      </w:tr>
      <w:tr w:rsidR="008064DC" w:rsidRPr="00F92940">
        <w:trPr>
          <w:trHeight w:val="369"/>
          <w:tblHeader/>
          <w:jc w:val="center"/>
        </w:trPr>
        <w:tc>
          <w:tcPr>
            <w:tcW w:w="848" w:type="dxa"/>
            <w:vMerge/>
            <w:shd w:val="clear" w:color="auto" w:fill="auto"/>
            <w:tcMar>
              <w:left w:w="45" w:type="dxa"/>
              <w:right w:w="45" w:type="dxa"/>
            </w:tcMar>
            <w:vAlign w:val="center"/>
          </w:tcPr>
          <w:p w:rsidR="008064DC" w:rsidRPr="00F92940" w:rsidRDefault="008064DC">
            <w:pPr>
              <w:spacing w:line="300" w:lineRule="exact"/>
              <w:jc w:val="center"/>
              <w:rPr>
                <w:rFonts w:ascii="仿宋_GB2312" w:eastAsia="仿宋_GB2312"/>
                <w:b/>
                <w:bCs/>
                <w:kern w:val="0"/>
                <w:sz w:val="24"/>
              </w:rPr>
            </w:pPr>
          </w:p>
        </w:tc>
        <w:tc>
          <w:tcPr>
            <w:tcW w:w="5810" w:type="dxa"/>
            <w:vMerge/>
            <w:shd w:val="clear" w:color="auto" w:fill="auto"/>
            <w:tcMar>
              <w:left w:w="45" w:type="dxa"/>
              <w:right w:w="45" w:type="dxa"/>
            </w:tcMar>
            <w:vAlign w:val="center"/>
          </w:tcPr>
          <w:p w:rsidR="008064DC" w:rsidRPr="00F92940" w:rsidRDefault="008064DC">
            <w:pPr>
              <w:spacing w:line="300" w:lineRule="exact"/>
              <w:jc w:val="center"/>
              <w:rPr>
                <w:rFonts w:ascii="仿宋_GB2312" w:eastAsia="仿宋_GB2312"/>
                <w:b/>
                <w:bCs/>
                <w:kern w:val="0"/>
                <w:sz w:val="24"/>
              </w:rPr>
            </w:pPr>
          </w:p>
        </w:tc>
        <w:tc>
          <w:tcPr>
            <w:tcW w:w="3260" w:type="dxa"/>
            <w:vMerge/>
            <w:shd w:val="clear" w:color="auto" w:fill="auto"/>
            <w:tcMar>
              <w:left w:w="45" w:type="dxa"/>
              <w:right w:w="45" w:type="dxa"/>
            </w:tcMar>
            <w:vAlign w:val="center"/>
          </w:tcPr>
          <w:p w:rsidR="008064DC" w:rsidRPr="00F92940" w:rsidRDefault="008064DC">
            <w:pPr>
              <w:spacing w:line="300" w:lineRule="exact"/>
              <w:jc w:val="center"/>
              <w:rPr>
                <w:rFonts w:ascii="仿宋_GB2312" w:eastAsia="仿宋_GB2312"/>
                <w:b/>
                <w:bCs/>
                <w:kern w:val="0"/>
                <w:sz w:val="24"/>
              </w:rPr>
            </w:pPr>
          </w:p>
        </w:tc>
        <w:tc>
          <w:tcPr>
            <w:tcW w:w="425" w:type="dxa"/>
            <w:shd w:val="clear" w:color="auto" w:fill="auto"/>
            <w:tcMar>
              <w:top w:w="28" w:type="dxa"/>
              <w:left w:w="45" w:type="dxa"/>
              <w:bottom w:w="28" w:type="dxa"/>
              <w:right w:w="45" w:type="dxa"/>
            </w:tcMar>
            <w:vAlign w:val="center"/>
          </w:tcPr>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符</w:t>
            </w:r>
          </w:p>
          <w:p w:rsidR="008064DC" w:rsidRPr="00F92940" w:rsidRDefault="008064DC">
            <w:pPr>
              <w:spacing w:line="240" w:lineRule="exact"/>
              <w:jc w:val="center"/>
              <w:rPr>
                <w:rFonts w:ascii="仿宋_GB2312" w:eastAsia="仿宋_GB2312"/>
                <w:b/>
                <w:bCs/>
                <w:kern w:val="0"/>
                <w:sz w:val="24"/>
              </w:rPr>
            </w:pP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合</w:t>
            </w:r>
          </w:p>
        </w:tc>
        <w:tc>
          <w:tcPr>
            <w:tcW w:w="425" w:type="dxa"/>
            <w:tcMar>
              <w:top w:w="28" w:type="dxa"/>
              <w:bottom w:w="28" w:type="dxa"/>
            </w:tcMar>
            <w:vAlign w:val="center"/>
          </w:tcPr>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不</w:t>
            </w: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符</w:t>
            </w: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合</w:t>
            </w:r>
          </w:p>
        </w:tc>
        <w:tc>
          <w:tcPr>
            <w:tcW w:w="426" w:type="dxa"/>
            <w:tcMar>
              <w:top w:w="28" w:type="dxa"/>
              <w:bottom w:w="28" w:type="dxa"/>
            </w:tcMar>
            <w:vAlign w:val="center"/>
          </w:tcPr>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不</w:t>
            </w: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适</w:t>
            </w:r>
          </w:p>
          <w:p w:rsidR="008064DC" w:rsidRPr="00F92940" w:rsidRDefault="00E17E1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用</w:t>
            </w:r>
          </w:p>
        </w:tc>
        <w:tc>
          <w:tcPr>
            <w:tcW w:w="3260" w:type="dxa"/>
            <w:vAlign w:val="center"/>
          </w:tcPr>
          <w:p w:rsidR="008064DC" w:rsidRPr="00F92940" w:rsidRDefault="00E17E1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情况记录</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1</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rPr>
                <w:rFonts w:ascii="仿宋_GB2312" w:eastAsia="仿宋_GB2312"/>
                <w:b/>
                <w:kern w:val="0"/>
                <w:sz w:val="24"/>
              </w:rPr>
            </w:pPr>
            <w:r w:rsidRPr="00F92940">
              <w:rPr>
                <w:rFonts w:ascii="仿宋_GB2312" w:eastAsia="仿宋_GB2312" w:hint="eastAsia"/>
                <w:b/>
                <w:kern w:val="0"/>
                <w:sz w:val="24"/>
              </w:rPr>
              <w:t>责任</w:t>
            </w:r>
            <w:r w:rsidR="00CE1920" w:rsidRPr="00F92940">
              <w:rPr>
                <w:rFonts w:ascii="仿宋_GB2312" w:eastAsia="仿宋_GB2312" w:hint="eastAsia"/>
                <w:b/>
                <w:kern w:val="0"/>
                <w:sz w:val="24"/>
              </w:rPr>
              <w:t>体系</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1.1.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明确安全责任人</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7C251E" w:rsidRPr="00F92940">
        <w:trPr>
          <w:trHeight w:val="369"/>
          <w:jc w:val="center"/>
        </w:trPr>
        <w:tc>
          <w:tcPr>
            <w:tcW w:w="848" w:type="dxa"/>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1.2</w:t>
            </w:r>
          </w:p>
        </w:tc>
        <w:tc>
          <w:tcPr>
            <w:tcW w:w="5810" w:type="dxa"/>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电梯安全标识规范（合格证、维保记录）</w:t>
            </w:r>
          </w:p>
        </w:tc>
        <w:tc>
          <w:tcPr>
            <w:tcW w:w="3260" w:type="dxa"/>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kern w:val="0"/>
                <w:sz w:val="24"/>
              </w:rPr>
              <w:t>1.</w:t>
            </w:r>
            <w:r w:rsidR="007C251E"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8064DC" w:rsidRPr="00F92940" w:rsidRDefault="00CE1920">
            <w:pPr>
              <w:widowControl/>
              <w:spacing w:line="300" w:lineRule="exact"/>
              <w:jc w:val="left"/>
              <w:rPr>
                <w:rFonts w:ascii="仿宋_GB2312" w:eastAsia="仿宋_GB2312"/>
                <w:kern w:val="0"/>
                <w:sz w:val="24"/>
              </w:rPr>
            </w:pPr>
            <w:r w:rsidRPr="00F92940">
              <w:rPr>
                <w:rFonts w:ascii="仿宋_GB2312" w:eastAsia="仿宋_GB2312" w:hint="eastAsia"/>
                <w:kern w:val="0"/>
                <w:sz w:val="24"/>
              </w:rPr>
              <w:t>制定</w:t>
            </w:r>
            <w:r w:rsidR="007C251E" w:rsidRPr="00F92940">
              <w:rPr>
                <w:rFonts w:ascii="仿宋_GB2312" w:eastAsia="仿宋_GB2312" w:hint="eastAsia"/>
                <w:kern w:val="0"/>
                <w:sz w:val="24"/>
              </w:rPr>
              <w:t>消防、安全事故</w:t>
            </w:r>
            <w:r w:rsidRPr="00F92940">
              <w:rPr>
                <w:rFonts w:ascii="仿宋_GB2312" w:eastAsia="仿宋_GB2312" w:hint="eastAsia"/>
                <w:kern w:val="0"/>
                <w:sz w:val="24"/>
              </w:rPr>
              <w:t>应急预案、处置流程</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CE1920" w:rsidRPr="00F92940">
        <w:trPr>
          <w:trHeight w:val="369"/>
          <w:jc w:val="center"/>
        </w:trPr>
        <w:tc>
          <w:tcPr>
            <w:tcW w:w="848" w:type="dxa"/>
            <w:shd w:val="clear" w:color="auto" w:fill="auto"/>
            <w:tcMar>
              <w:left w:w="45" w:type="dxa"/>
              <w:right w:w="45" w:type="dxa"/>
            </w:tcMar>
            <w:vAlign w:val="center"/>
          </w:tcPr>
          <w:p w:rsidR="00CE1920" w:rsidRPr="00F92940" w:rsidRDefault="00CE1920">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w:t>
            </w:r>
          </w:p>
        </w:tc>
        <w:tc>
          <w:tcPr>
            <w:tcW w:w="13606" w:type="dxa"/>
            <w:gridSpan w:val="6"/>
            <w:shd w:val="clear" w:color="auto" w:fill="auto"/>
            <w:tcMar>
              <w:left w:w="45" w:type="dxa"/>
              <w:right w:w="45" w:type="dxa"/>
            </w:tcMar>
            <w:vAlign w:val="center"/>
          </w:tcPr>
          <w:p w:rsidR="00CE1920" w:rsidRPr="00F92940" w:rsidRDefault="00CE1920">
            <w:pPr>
              <w:widowControl/>
              <w:spacing w:line="300" w:lineRule="exact"/>
              <w:rPr>
                <w:rFonts w:ascii="仿宋_GB2312" w:eastAsia="仿宋_GB2312"/>
                <w:b/>
                <w:kern w:val="0"/>
                <w:sz w:val="24"/>
              </w:rPr>
            </w:pPr>
            <w:r w:rsidRPr="00F92940">
              <w:rPr>
                <w:rFonts w:ascii="仿宋_GB2312" w:eastAsia="仿宋_GB2312" w:hint="eastAsia"/>
                <w:b/>
                <w:kern w:val="0"/>
                <w:sz w:val="24"/>
              </w:rPr>
              <w:t>基础设施</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w:t>
            </w:r>
            <w:r w:rsidR="00CE1920" w:rsidRPr="00F92940">
              <w:rPr>
                <w:rFonts w:ascii="仿宋_GB2312" w:eastAsia="仿宋_GB2312" w:hint="eastAsia"/>
                <w:b/>
                <w:kern w:val="0"/>
                <w:sz w:val="24"/>
              </w:rPr>
              <w:t>.1</w:t>
            </w:r>
          </w:p>
        </w:tc>
        <w:tc>
          <w:tcPr>
            <w:tcW w:w="13606" w:type="dxa"/>
            <w:gridSpan w:val="6"/>
            <w:shd w:val="clear" w:color="auto" w:fill="auto"/>
            <w:tcMar>
              <w:left w:w="45" w:type="dxa"/>
              <w:right w:w="45" w:type="dxa"/>
            </w:tcMar>
            <w:vAlign w:val="center"/>
          </w:tcPr>
          <w:p w:rsidR="008064DC" w:rsidRPr="00F92940" w:rsidRDefault="00E17E1A">
            <w:pPr>
              <w:widowControl/>
              <w:spacing w:line="300" w:lineRule="exact"/>
              <w:rPr>
                <w:rFonts w:ascii="仿宋_GB2312" w:eastAsia="仿宋_GB2312"/>
                <w:b/>
                <w:kern w:val="0"/>
                <w:sz w:val="24"/>
              </w:rPr>
            </w:pPr>
            <w:r w:rsidRPr="00F92940">
              <w:rPr>
                <w:rFonts w:ascii="仿宋_GB2312" w:eastAsia="仿宋_GB2312" w:hint="eastAsia"/>
                <w:b/>
                <w:kern w:val="0"/>
                <w:sz w:val="24"/>
              </w:rPr>
              <w:t>机房</w:t>
            </w: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CE1920">
            <w:pPr>
              <w:widowControl/>
              <w:spacing w:line="300" w:lineRule="exact"/>
              <w:jc w:val="left"/>
              <w:rPr>
                <w:rFonts w:ascii="仿宋_GB2312" w:eastAsia="仿宋_GB2312"/>
                <w:kern w:val="0"/>
                <w:sz w:val="24"/>
              </w:rPr>
            </w:pPr>
            <w:r w:rsidRPr="00F92940">
              <w:rPr>
                <w:rFonts w:ascii="仿宋_GB2312" w:eastAsia="仿宋_GB2312" w:hint="eastAsia"/>
                <w:kern w:val="0"/>
                <w:sz w:val="24"/>
              </w:rPr>
              <w:t>2.1.1</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sz w:val="24"/>
              </w:rPr>
              <w:t>通道通畅，门窗完好，设施完好</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8064DC" w:rsidRPr="00F92940">
        <w:trPr>
          <w:trHeight w:val="369"/>
          <w:jc w:val="center"/>
        </w:trPr>
        <w:tc>
          <w:tcPr>
            <w:tcW w:w="848" w:type="dxa"/>
            <w:shd w:val="clear" w:color="auto" w:fill="auto"/>
            <w:tcMar>
              <w:left w:w="45" w:type="dxa"/>
              <w:right w:w="45" w:type="dxa"/>
            </w:tcMar>
            <w:vAlign w:val="center"/>
          </w:tcPr>
          <w:p w:rsidR="008064DC" w:rsidRPr="00F92940" w:rsidRDefault="00CE1920">
            <w:pPr>
              <w:widowControl/>
              <w:spacing w:line="300" w:lineRule="exact"/>
              <w:jc w:val="left"/>
              <w:rPr>
                <w:rFonts w:ascii="仿宋_GB2312" w:eastAsia="仿宋_GB2312"/>
                <w:kern w:val="0"/>
                <w:sz w:val="24"/>
              </w:rPr>
            </w:pPr>
            <w:r w:rsidRPr="00F92940">
              <w:rPr>
                <w:rFonts w:ascii="仿宋_GB2312" w:eastAsia="仿宋_GB2312" w:hint="eastAsia"/>
                <w:kern w:val="0"/>
                <w:sz w:val="24"/>
              </w:rPr>
              <w:t>2.1.2</w:t>
            </w:r>
          </w:p>
        </w:tc>
        <w:tc>
          <w:tcPr>
            <w:tcW w:w="581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kern w:val="0"/>
                <w:sz w:val="24"/>
              </w:rPr>
            </w:pPr>
            <w:r w:rsidRPr="00F92940">
              <w:rPr>
                <w:rFonts w:ascii="仿宋_GB2312" w:eastAsia="仿宋_GB2312" w:hint="eastAsia"/>
                <w:sz w:val="24"/>
              </w:rPr>
              <w:t>主机运行无异常，限速器运行正常</w:t>
            </w:r>
          </w:p>
        </w:tc>
        <w:tc>
          <w:tcPr>
            <w:tcW w:w="3260" w:type="dxa"/>
            <w:shd w:val="clear" w:color="auto" w:fill="auto"/>
            <w:tcMar>
              <w:left w:w="45" w:type="dxa"/>
              <w:right w:w="45" w:type="dxa"/>
            </w:tcMar>
            <w:vAlign w:val="center"/>
          </w:tcPr>
          <w:p w:rsidR="008064DC" w:rsidRPr="00F92940" w:rsidRDefault="00E17E1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8064DC" w:rsidRPr="00F92940" w:rsidRDefault="008064DC">
            <w:pPr>
              <w:widowControl/>
              <w:spacing w:line="300" w:lineRule="exact"/>
              <w:jc w:val="center"/>
              <w:rPr>
                <w:rFonts w:ascii="仿宋_GB2312" w:eastAsia="仿宋_GB2312"/>
                <w:bCs/>
                <w:kern w:val="0"/>
                <w:sz w:val="24"/>
              </w:rPr>
            </w:pPr>
          </w:p>
        </w:tc>
        <w:tc>
          <w:tcPr>
            <w:tcW w:w="425" w:type="dxa"/>
            <w:vAlign w:val="center"/>
          </w:tcPr>
          <w:p w:rsidR="008064DC" w:rsidRPr="00F92940" w:rsidRDefault="008064DC">
            <w:pPr>
              <w:widowControl/>
              <w:spacing w:line="300" w:lineRule="exact"/>
              <w:jc w:val="center"/>
              <w:rPr>
                <w:rFonts w:ascii="仿宋_GB2312" w:eastAsia="仿宋_GB2312"/>
                <w:bCs/>
                <w:kern w:val="0"/>
                <w:sz w:val="24"/>
              </w:rPr>
            </w:pPr>
          </w:p>
        </w:tc>
        <w:tc>
          <w:tcPr>
            <w:tcW w:w="426" w:type="dxa"/>
            <w:vAlign w:val="center"/>
          </w:tcPr>
          <w:p w:rsidR="008064DC" w:rsidRPr="00F92940" w:rsidRDefault="008064DC">
            <w:pPr>
              <w:widowControl/>
              <w:spacing w:line="300" w:lineRule="exact"/>
              <w:jc w:val="center"/>
              <w:rPr>
                <w:rFonts w:ascii="仿宋_GB2312" w:eastAsia="仿宋_GB2312"/>
                <w:bCs/>
                <w:kern w:val="0"/>
                <w:sz w:val="24"/>
              </w:rPr>
            </w:pPr>
          </w:p>
        </w:tc>
        <w:tc>
          <w:tcPr>
            <w:tcW w:w="3260" w:type="dxa"/>
            <w:vAlign w:val="center"/>
          </w:tcPr>
          <w:p w:rsidR="008064DC" w:rsidRPr="00F92940" w:rsidRDefault="008064DC">
            <w:pPr>
              <w:widowControl/>
              <w:spacing w:line="300" w:lineRule="exact"/>
              <w:jc w:val="left"/>
              <w:rPr>
                <w:rFonts w:ascii="仿宋_GB2312" w:eastAsia="仿宋_GB2312"/>
                <w:bCs/>
                <w:kern w:val="0"/>
                <w:sz w:val="24"/>
              </w:rPr>
            </w:pPr>
          </w:p>
        </w:tc>
      </w:tr>
      <w:tr w:rsidR="007C251E" w:rsidRPr="00F92940">
        <w:trPr>
          <w:trHeight w:val="369"/>
          <w:jc w:val="center"/>
        </w:trPr>
        <w:tc>
          <w:tcPr>
            <w:tcW w:w="848" w:type="dxa"/>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2.1.3</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是否配置灭火器</w:t>
            </w:r>
          </w:p>
        </w:tc>
        <w:tc>
          <w:tcPr>
            <w:tcW w:w="3260" w:type="dxa"/>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2.1.4</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是否配置应急灯</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2.1.5</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是否配置指示标牌</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trPr>
          <w:trHeight w:val="369"/>
          <w:jc w:val="center"/>
        </w:trPr>
        <w:tc>
          <w:tcPr>
            <w:tcW w:w="848" w:type="dxa"/>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2.2</w:t>
            </w:r>
          </w:p>
        </w:tc>
        <w:tc>
          <w:tcPr>
            <w:tcW w:w="13606" w:type="dxa"/>
            <w:gridSpan w:val="6"/>
            <w:shd w:val="clear" w:color="auto" w:fill="auto"/>
            <w:tcMar>
              <w:left w:w="45" w:type="dxa"/>
              <w:right w:w="45" w:type="dxa"/>
            </w:tcMar>
            <w:vAlign w:val="center"/>
          </w:tcPr>
          <w:p w:rsidR="007C251E" w:rsidRPr="00F92940" w:rsidRDefault="007C251E">
            <w:pPr>
              <w:widowControl/>
              <w:spacing w:line="300" w:lineRule="exact"/>
              <w:rPr>
                <w:rFonts w:ascii="仿宋_GB2312" w:eastAsia="仿宋_GB2312"/>
                <w:b/>
                <w:kern w:val="0"/>
                <w:sz w:val="24"/>
              </w:rPr>
            </w:pPr>
            <w:r w:rsidRPr="00F92940">
              <w:rPr>
                <w:rFonts w:ascii="仿宋_GB2312" w:eastAsia="仿宋_GB2312" w:hint="eastAsia"/>
                <w:b/>
                <w:kern w:val="0"/>
                <w:sz w:val="24"/>
              </w:rPr>
              <w:t>轿厢</w:t>
            </w:r>
          </w:p>
        </w:tc>
      </w:tr>
      <w:tr w:rsidR="007C251E" w:rsidRPr="00F92940">
        <w:trPr>
          <w:trHeight w:val="369"/>
          <w:jc w:val="center"/>
        </w:trPr>
        <w:tc>
          <w:tcPr>
            <w:tcW w:w="848" w:type="dxa"/>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2.2.1</w:t>
            </w:r>
          </w:p>
        </w:tc>
        <w:tc>
          <w:tcPr>
            <w:tcW w:w="5810" w:type="dxa"/>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sz w:val="24"/>
              </w:rPr>
              <w:t>标志是否清晰，轿内是否清洁</w:t>
            </w:r>
          </w:p>
        </w:tc>
        <w:tc>
          <w:tcPr>
            <w:tcW w:w="3260" w:type="dxa"/>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pPr>
              <w:widowControl/>
              <w:spacing w:line="300" w:lineRule="exact"/>
              <w:jc w:val="left"/>
              <w:rPr>
                <w:rFonts w:ascii="仿宋_GB2312" w:eastAsia="仿宋_GB2312"/>
                <w:bCs/>
                <w:kern w:val="0"/>
                <w:sz w:val="24"/>
              </w:rPr>
            </w:pPr>
          </w:p>
        </w:tc>
      </w:tr>
      <w:tr w:rsidR="007C251E" w:rsidRPr="00F92940">
        <w:trPr>
          <w:trHeight w:val="369"/>
          <w:jc w:val="center"/>
        </w:trPr>
        <w:tc>
          <w:tcPr>
            <w:tcW w:w="848" w:type="dxa"/>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2.2.2</w:t>
            </w:r>
          </w:p>
        </w:tc>
        <w:tc>
          <w:tcPr>
            <w:tcW w:w="5810" w:type="dxa"/>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sz w:val="24"/>
              </w:rPr>
              <w:t>按钮完好，功能有效，显示清晰</w:t>
            </w:r>
          </w:p>
        </w:tc>
        <w:tc>
          <w:tcPr>
            <w:tcW w:w="3260" w:type="dxa"/>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pPr>
              <w:widowControl/>
              <w:spacing w:line="300" w:lineRule="exact"/>
              <w:jc w:val="left"/>
              <w:rPr>
                <w:rFonts w:ascii="仿宋_GB2312" w:eastAsia="仿宋_GB2312"/>
                <w:bCs/>
                <w:kern w:val="0"/>
                <w:sz w:val="24"/>
              </w:rPr>
            </w:pPr>
          </w:p>
        </w:tc>
      </w:tr>
      <w:tr w:rsidR="007C251E" w:rsidRPr="00F92940">
        <w:trPr>
          <w:trHeight w:val="369"/>
          <w:jc w:val="center"/>
        </w:trPr>
        <w:tc>
          <w:tcPr>
            <w:tcW w:w="848" w:type="dxa"/>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2.2.3</w:t>
            </w:r>
          </w:p>
        </w:tc>
        <w:tc>
          <w:tcPr>
            <w:tcW w:w="5810" w:type="dxa"/>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sz w:val="24"/>
              </w:rPr>
              <w:t>照明、风扇及应急报警功能</w:t>
            </w:r>
            <w:r w:rsidR="006B2DD7" w:rsidRPr="00F92940">
              <w:rPr>
                <w:rFonts w:ascii="仿宋_GB2312" w:eastAsia="仿宋_GB2312" w:hint="eastAsia"/>
                <w:sz w:val="24"/>
              </w:rPr>
              <w:t>是否</w:t>
            </w:r>
            <w:r w:rsidRPr="00F92940">
              <w:rPr>
                <w:rFonts w:ascii="仿宋_GB2312" w:eastAsia="仿宋_GB2312" w:hint="eastAsia"/>
                <w:sz w:val="24"/>
              </w:rPr>
              <w:t>有效</w:t>
            </w:r>
          </w:p>
        </w:tc>
        <w:tc>
          <w:tcPr>
            <w:tcW w:w="3260" w:type="dxa"/>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pPr>
              <w:widowControl/>
              <w:spacing w:line="300" w:lineRule="exact"/>
              <w:jc w:val="left"/>
              <w:rPr>
                <w:rFonts w:ascii="仿宋_GB2312" w:eastAsia="仿宋_GB2312"/>
                <w:bCs/>
                <w:kern w:val="0"/>
                <w:sz w:val="24"/>
              </w:rPr>
            </w:pPr>
          </w:p>
        </w:tc>
      </w:tr>
      <w:tr w:rsidR="007C251E"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
                <w:bCs/>
                <w:kern w:val="0"/>
                <w:sz w:val="24"/>
              </w:rPr>
            </w:pPr>
            <w:r w:rsidRPr="00F92940">
              <w:rPr>
                <w:rFonts w:ascii="仿宋_GB2312" w:eastAsia="仿宋_GB2312" w:hint="eastAsia"/>
                <w:b/>
                <w:kern w:val="0"/>
                <w:sz w:val="24"/>
              </w:rPr>
              <w:t>日常管理</w:t>
            </w:r>
          </w:p>
        </w:tc>
      </w:tr>
      <w:tr w:rsidR="007C251E"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3.1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按要求一月进行两次电梯保养工作（15天一次）</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查看相关文件</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left"/>
              <w:rPr>
                <w:rFonts w:ascii="仿宋_GB2312" w:eastAsia="仿宋_GB2312"/>
                <w:bCs/>
                <w:kern w:val="0"/>
                <w:sz w:val="24"/>
              </w:rPr>
            </w:pPr>
          </w:p>
        </w:tc>
      </w:tr>
      <w:tr w:rsidR="007C251E"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3.2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规范保养、维修记录</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查看相关文件</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left"/>
              <w:rPr>
                <w:rFonts w:ascii="仿宋_GB2312" w:eastAsia="仿宋_GB2312"/>
                <w:bCs/>
                <w:kern w:val="0"/>
                <w:sz w:val="24"/>
              </w:rPr>
            </w:pPr>
          </w:p>
        </w:tc>
      </w:tr>
      <w:tr w:rsidR="007C251E" w:rsidRPr="00F92940">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lastRenderedPageBreak/>
              <w:t>3.3</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电梯操作人员持证上岗</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查看相关文件</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pPr>
              <w:widowControl/>
              <w:spacing w:line="300" w:lineRule="exact"/>
              <w:jc w:val="left"/>
              <w:rPr>
                <w:rFonts w:ascii="仿宋_GB2312" w:eastAsia="仿宋_GB2312"/>
                <w:bCs/>
                <w:kern w:val="0"/>
                <w:sz w:val="24"/>
              </w:rPr>
            </w:pPr>
          </w:p>
        </w:tc>
      </w:tr>
    </w:tbl>
    <w:p w:rsidR="006C27AD" w:rsidRPr="00F92940" w:rsidRDefault="00A63AEE" w:rsidP="006331E1">
      <w:pPr>
        <w:pStyle w:val="af7"/>
      </w:pPr>
      <w:r w:rsidRPr="00F92940">
        <w:rPr>
          <w:rFonts w:hint="eastAsia"/>
        </w:rPr>
        <w:br w:type="page"/>
      </w:r>
      <w:bookmarkStart w:id="11" w:name="_Toc9247253"/>
      <w:r w:rsidR="006331E1">
        <w:lastRenderedPageBreak/>
        <w:t>9</w:t>
      </w:r>
      <w:r w:rsidR="006331E1">
        <w:rPr>
          <w:rFonts w:hint="eastAsia"/>
        </w:rPr>
        <w:t>.</w:t>
      </w:r>
      <w:r w:rsidR="006C27AD" w:rsidRPr="00F92940">
        <w:rPr>
          <w:rFonts w:hint="eastAsia"/>
        </w:rPr>
        <w:t>学生宿区安全检查项目表</w:t>
      </w:r>
      <w:bookmarkEnd w:id="11"/>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810"/>
        <w:gridCol w:w="3260"/>
        <w:gridCol w:w="425"/>
        <w:gridCol w:w="425"/>
        <w:gridCol w:w="426"/>
        <w:gridCol w:w="3260"/>
      </w:tblGrid>
      <w:tr w:rsidR="006C27AD" w:rsidRPr="00F92940" w:rsidTr="006C27AD">
        <w:trPr>
          <w:trHeight w:val="369"/>
          <w:tblHeader/>
          <w:jc w:val="center"/>
        </w:trPr>
        <w:tc>
          <w:tcPr>
            <w:tcW w:w="848" w:type="dxa"/>
            <w:vMerge w:val="restart"/>
            <w:shd w:val="clear" w:color="auto" w:fill="auto"/>
            <w:tcMar>
              <w:left w:w="45" w:type="dxa"/>
              <w:right w:w="45" w:type="dxa"/>
            </w:tcMar>
            <w:vAlign w:val="center"/>
          </w:tcPr>
          <w:p w:rsidR="006C27AD" w:rsidRPr="00F92940" w:rsidRDefault="006C27AD" w:rsidP="006C27AD">
            <w:pPr>
              <w:spacing w:line="300" w:lineRule="exact"/>
              <w:jc w:val="center"/>
              <w:rPr>
                <w:rFonts w:ascii="仿宋_GB2312" w:eastAsia="仿宋_GB2312"/>
                <w:b/>
                <w:bCs/>
                <w:kern w:val="0"/>
                <w:sz w:val="24"/>
              </w:rPr>
            </w:pPr>
            <w:r w:rsidRPr="00F92940">
              <w:rPr>
                <w:rFonts w:ascii="仿宋_GB2312" w:eastAsia="仿宋_GB2312" w:hint="eastAsia"/>
                <w:b/>
                <w:bCs/>
                <w:kern w:val="0"/>
                <w:sz w:val="24"/>
              </w:rPr>
              <w:t>序号</w:t>
            </w:r>
          </w:p>
        </w:tc>
        <w:tc>
          <w:tcPr>
            <w:tcW w:w="5810" w:type="dxa"/>
            <w:vMerge w:val="restart"/>
            <w:shd w:val="clear" w:color="auto" w:fill="auto"/>
            <w:tcMar>
              <w:left w:w="45" w:type="dxa"/>
              <w:right w:w="45" w:type="dxa"/>
            </w:tcMar>
            <w:vAlign w:val="center"/>
          </w:tcPr>
          <w:p w:rsidR="006C27AD" w:rsidRPr="00F92940" w:rsidRDefault="006C27AD" w:rsidP="006C27AD">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检查项目</w:t>
            </w:r>
          </w:p>
        </w:tc>
        <w:tc>
          <w:tcPr>
            <w:tcW w:w="3260" w:type="dxa"/>
            <w:vMerge w:val="restart"/>
            <w:shd w:val="clear" w:color="auto" w:fill="auto"/>
            <w:tcMar>
              <w:left w:w="45" w:type="dxa"/>
              <w:right w:w="45" w:type="dxa"/>
            </w:tcMar>
            <w:vAlign w:val="center"/>
          </w:tcPr>
          <w:p w:rsidR="006C27AD" w:rsidRPr="00F92940" w:rsidRDefault="006C27AD" w:rsidP="006C27AD">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检查要点</w:t>
            </w:r>
          </w:p>
        </w:tc>
        <w:tc>
          <w:tcPr>
            <w:tcW w:w="4536" w:type="dxa"/>
            <w:gridSpan w:val="4"/>
            <w:shd w:val="clear" w:color="auto" w:fill="auto"/>
            <w:tcMar>
              <w:left w:w="45" w:type="dxa"/>
              <w:right w:w="45" w:type="dxa"/>
            </w:tcMar>
            <w:vAlign w:val="center"/>
          </w:tcPr>
          <w:p w:rsidR="006C27AD" w:rsidRPr="00F92940" w:rsidRDefault="006C27AD" w:rsidP="006C27AD">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检查结果</w:t>
            </w:r>
          </w:p>
        </w:tc>
      </w:tr>
      <w:tr w:rsidR="006C27AD" w:rsidRPr="00F92940" w:rsidTr="006C27AD">
        <w:trPr>
          <w:trHeight w:val="369"/>
          <w:tblHeader/>
          <w:jc w:val="center"/>
        </w:trPr>
        <w:tc>
          <w:tcPr>
            <w:tcW w:w="848" w:type="dxa"/>
            <w:vMerge/>
            <w:shd w:val="clear" w:color="auto" w:fill="auto"/>
            <w:tcMar>
              <w:left w:w="45" w:type="dxa"/>
              <w:right w:w="45" w:type="dxa"/>
            </w:tcMar>
            <w:vAlign w:val="center"/>
          </w:tcPr>
          <w:p w:rsidR="006C27AD" w:rsidRPr="00F92940" w:rsidRDefault="006C27AD" w:rsidP="006C27AD">
            <w:pPr>
              <w:spacing w:line="300" w:lineRule="exact"/>
              <w:jc w:val="center"/>
              <w:rPr>
                <w:rFonts w:ascii="仿宋_GB2312" w:eastAsia="仿宋_GB2312"/>
                <w:b/>
                <w:bCs/>
                <w:kern w:val="0"/>
                <w:sz w:val="24"/>
              </w:rPr>
            </w:pPr>
          </w:p>
        </w:tc>
        <w:tc>
          <w:tcPr>
            <w:tcW w:w="5810" w:type="dxa"/>
            <w:vMerge/>
            <w:shd w:val="clear" w:color="auto" w:fill="auto"/>
            <w:tcMar>
              <w:left w:w="45" w:type="dxa"/>
              <w:right w:w="45" w:type="dxa"/>
            </w:tcMar>
            <w:vAlign w:val="center"/>
          </w:tcPr>
          <w:p w:rsidR="006C27AD" w:rsidRPr="00F92940" w:rsidRDefault="006C27AD" w:rsidP="006C27AD">
            <w:pPr>
              <w:spacing w:line="300" w:lineRule="exact"/>
              <w:jc w:val="center"/>
              <w:rPr>
                <w:rFonts w:ascii="仿宋_GB2312" w:eastAsia="仿宋_GB2312"/>
                <w:b/>
                <w:bCs/>
                <w:kern w:val="0"/>
                <w:sz w:val="24"/>
              </w:rPr>
            </w:pPr>
          </w:p>
        </w:tc>
        <w:tc>
          <w:tcPr>
            <w:tcW w:w="3260" w:type="dxa"/>
            <w:vMerge/>
            <w:shd w:val="clear" w:color="auto" w:fill="auto"/>
            <w:tcMar>
              <w:left w:w="45" w:type="dxa"/>
              <w:right w:w="45" w:type="dxa"/>
            </w:tcMar>
            <w:vAlign w:val="center"/>
          </w:tcPr>
          <w:p w:rsidR="006C27AD" w:rsidRPr="00F92940" w:rsidRDefault="006C27AD" w:rsidP="006C27AD">
            <w:pPr>
              <w:spacing w:line="300" w:lineRule="exact"/>
              <w:jc w:val="center"/>
              <w:rPr>
                <w:rFonts w:ascii="仿宋_GB2312" w:eastAsia="仿宋_GB2312"/>
                <w:b/>
                <w:bCs/>
                <w:kern w:val="0"/>
                <w:sz w:val="24"/>
              </w:rPr>
            </w:pPr>
          </w:p>
        </w:tc>
        <w:tc>
          <w:tcPr>
            <w:tcW w:w="425" w:type="dxa"/>
            <w:shd w:val="clear" w:color="auto" w:fill="auto"/>
            <w:tcMar>
              <w:top w:w="28" w:type="dxa"/>
              <w:left w:w="45" w:type="dxa"/>
              <w:bottom w:w="28" w:type="dxa"/>
              <w:right w:w="45" w:type="dxa"/>
            </w:tcMar>
            <w:vAlign w:val="center"/>
          </w:tcPr>
          <w:p w:rsidR="006C27AD" w:rsidRPr="00F92940" w:rsidRDefault="006C27AD" w:rsidP="006C27AD">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符</w:t>
            </w:r>
          </w:p>
          <w:p w:rsidR="006C27AD" w:rsidRPr="00F92940" w:rsidRDefault="006C27AD" w:rsidP="006C27AD">
            <w:pPr>
              <w:spacing w:line="240" w:lineRule="exact"/>
              <w:jc w:val="center"/>
              <w:rPr>
                <w:rFonts w:ascii="仿宋_GB2312" w:eastAsia="仿宋_GB2312"/>
                <w:b/>
                <w:bCs/>
                <w:kern w:val="0"/>
                <w:sz w:val="24"/>
              </w:rPr>
            </w:pPr>
          </w:p>
          <w:p w:rsidR="006C27AD" w:rsidRPr="00F92940" w:rsidRDefault="006C27AD" w:rsidP="006C27AD">
            <w:pPr>
              <w:spacing w:line="240" w:lineRule="exact"/>
              <w:jc w:val="center"/>
              <w:rPr>
                <w:rFonts w:ascii="仿宋_GB2312" w:eastAsia="仿宋_GB2312"/>
                <w:b/>
                <w:bCs/>
                <w:kern w:val="0"/>
                <w:sz w:val="24"/>
              </w:rPr>
            </w:pPr>
            <w:r w:rsidRPr="00F92940">
              <w:rPr>
                <w:rFonts w:ascii="仿宋_GB2312" w:eastAsia="仿宋_GB2312" w:hint="eastAsia"/>
                <w:b/>
                <w:bCs/>
                <w:kern w:val="0"/>
                <w:sz w:val="24"/>
              </w:rPr>
              <w:t>合</w:t>
            </w:r>
          </w:p>
        </w:tc>
        <w:tc>
          <w:tcPr>
            <w:tcW w:w="425" w:type="dxa"/>
            <w:tcMar>
              <w:top w:w="28" w:type="dxa"/>
              <w:bottom w:w="28" w:type="dxa"/>
            </w:tcMar>
            <w:vAlign w:val="center"/>
          </w:tcPr>
          <w:p w:rsidR="006C27AD" w:rsidRPr="00F92940" w:rsidRDefault="006C27AD" w:rsidP="006C27AD">
            <w:pPr>
              <w:spacing w:line="240" w:lineRule="exact"/>
              <w:jc w:val="center"/>
              <w:rPr>
                <w:rFonts w:ascii="仿宋_GB2312" w:eastAsia="仿宋_GB2312"/>
                <w:b/>
                <w:bCs/>
                <w:kern w:val="0"/>
                <w:sz w:val="24"/>
              </w:rPr>
            </w:pPr>
            <w:r w:rsidRPr="00F92940">
              <w:rPr>
                <w:rFonts w:ascii="仿宋_GB2312" w:eastAsia="仿宋_GB2312" w:hint="eastAsia"/>
                <w:b/>
                <w:bCs/>
                <w:kern w:val="0"/>
                <w:sz w:val="24"/>
              </w:rPr>
              <w:t>不</w:t>
            </w:r>
          </w:p>
          <w:p w:rsidR="006C27AD" w:rsidRPr="00F92940" w:rsidRDefault="006C27AD" w:rsidP="006C27AD">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符</w:t>
            </w:r>
          </w:p>
          <w:p w:rsidR="006C27AD" w:rsidRPr="00F92940" w:rsidRDefault="006C27AD" w:rsidP="006C27AD">
            <w:pPr>
              <w:spacing w:line="240" w:lineRule="exact"/>
              <w:jc w:val="center"/>
              <w:rPr>
                <w:rFonts w:ascii="仿宋_GB2312" w:eastAsia="仿宋_GB2312"/>
                <w:b/>
                <w:bCs/>
                <w:kern w:val="0"/>
                <w:sz w:val="24"/>
              </w:rPr>
            </w:pPr>
            <w:r w:rsidRPr="00F92940">
              <w:rPr>
                <w:rFonts w:ascii="仿宋_GB2312" w:eastAsia="仿宋_GB2312" w:hint="eastAsia"/>
                <w:b/>
                <w:bCs/>
                <w:kern w:val="0"/>
                <w:sz w:val="24"/>
              </w:rPr>
              <w:t>合</w:t>
            </w:r>
          </w:p>
        </w:tc>
        <w:tc>
          <w:tcPr>
            <w:tcW w:w="426" w:type="dxa"/>
            <w:tcMar>
              <w:top w:w="28" w:type="dxa"/>
              <w:bottom w:w="28" w:type="dxa"/>
            </w:tcMar>
            <w:vAlign w:val="center"/>
          </w:tcPr>
          <w:p w:rsidR="006C27AD" w:rsidRPr="00F92940" w:rsidRDefault="006C27AD" w:rsidP="006C27AD">
            <w:pPr>
              <w:spacing w:line="240" w:lineRule="exact"/>
              <w:jc w:val="center"/>
              <w:rPr>
                <w:rFonts w:ascii="仿宋_GB2312" w:eastAsia="仿宋_GB2312"/>
                <w:b/>
                <w:bCs/>
                <w:kern w:val="0"/>
                <w:sz w:val="24"/>
              </w:rPr>
            </w:pPr>
            <w:r w:rsidRPr="00F92940">
              <w:rPr>
                <w:rFonts w:ascii="仿宋_GB2312" w:eastAsia="仿宋_GB2312" w:hint="eastAsia"/>
                <w:b/>
                <w:bCs/>
                <w:kern w:val="0"/>
                <w:sz w:val="24"/>
              </w:rPr>
              <w:t>不</w:t>
            </w:r>
          </w:p>
          <w:p w:rsidR="006C27AD" w:rsidRPr="00F92940" w:rsidRDefault="006C27AD" w:rsidP="006C27AD">
            <w:pPr>
              <w:spacing w:line="240" w:lineRule="exact"/>
              <w:jc w:val="center"/>
              <w:rPr>
                <w:rFonts w:ascii="仿宋_GB2312" w:eastAsia="仿宋_GB2312"/>
                <w:b/>
                <w:bCs/>
                <w:kern w:val="0"/>
                <w:sz w:val="24"/>
              </w:rPr>
            </w:pPr>
            <w:r w:rsidRPr="00F92940">
              <w:rPr>
                <w:rFonts w:ascii="仿宋_GB2312" w:eastAsia="仿宋_GB2312" w:hint="eastAsia"/>
                <w:b/>
                <w:bCs/>
                <w:kern w:val="0"/>
                <w:sz w:val="24"/>
              </w:rPr>
              <w:t>适</w:t>
            </w:r>
          </w:p>
          <w:p w:rsidR="006C27AD" w:rsidRPr="00F92940" w:rsidRDefault="006C27AD" w:rsidP="006C27AD">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用</w:t>
            </w:r>
          </w:p>
        </w:tc>
        <w:tc>
          <w:tcPr>
            <w:tcW w:w="3260" w:type="dxa"/>
            <w:vAlign w:val="center"/>
          </w:tcPr>
          <w:p w:rsidR="006C27AD" w:rsidRPr="00F92940" w:rsidRDefault="006C27AD" w:rsidP="006C27AD">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情况记录</w:t>
            </w:r>
          </w:p>
        </w:tc>
      </w:tr>
      <w:tr w:rsidR="006C27AD" w:rsidRPr="00F92940" w:rsidTr="006C27AD">
        <w:trPr>
          <w:trHeight w:val="369"/>
          <w:jc w:val="center"/>
        </w:trPr>
        <w:tc>
          <w:tcPr>
            <w:tcW w:w="848" w:type="dxa"/>
            <w:shd w:val="clear" w:color="auto" w:fill="auto"/>
            <w:tcMar>
              <w:left w:w="45" w:type="dxa"/>
              <w:right w:w="45" w:type="dxa"/>
            </w:tcMar>
            <w:vAlign w:val="center"/>
          </w:tcPr>
          <w:p w:rsidR="006C27AD" w:rsidRPr="00F92940" w:rsidRDefault="006C27AD" w:rsidP="006C27AD">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1</w:t>
            </w:r>
          </w:p>
        </w:tc>
        <w:tc>
          <w:tcPr>
            <w:tcW w:w="13606" w:type="dxa"/>
            <w:gridSpan w:val="6"/>
            <w:shd w:val="clear" w:color="auto" w:fill="auto"/>
            <w:tcMar>
              <w:left w:w="45" w:type="dxa"/>
              <w:right w:w="45" w:type="dxa"/>
            </w:tcMar>
            <w:vAlign w:val="center"/>
          </w:tcPr>
          <w:p w:rsidR="006C27AD" w:rsidRPr="00F92940" w:rsidRDefault="006C27AD" w:rsidP="006C27AD">
            <w:pPr>
              <w:widowControl/>
              <w:spacing w:line="300" w:lineRule="exact"/>
              <w:rPr>
                <w:rFonts w:ascii="仿宋_GB2312" w:eastAsia="仿宋_GB2312"/>
                <w:b/>
                <w:kern w:val="0"/>
                <w:sz w:val="24"/>
              </w:rPr>
            </w:pPr>
            <w:r w:rsidRPr="00F92940">
              <w:rPr>
                <w:rFonts w:ascii="仿宋_GB2312" w:eastAsia="仿宋_GB2312" w:hint="eastAsia"/>
                <w:b/>
                <w:kern w:val="0"/>
                <w:sz w:val="24"/>
              </w:rPr>
              <w:t>责任</w:t>
            </w:r>
            <w:r w:rsidR="00CE1920" w:rsidRPr="00F92940">
              <w:rPr>
                <w:rFonts w:ascii="仿宋_GB2312" w:eastAsia="仿宋_GB2312" w:hint="eastAsia"/>
                <w:b/>
                <w:kern w:val="0"/>
                <w:sz w:val="24"/>
              </w:rPr>
              <w:t>体系</w:t>
            </w:r>
          </w:p>
        </w:tc>
      </w:tr>
      <w:tr w:rsidR="006C27AD" w:rsidRPr="00F92940" w:rsidTr="006C27AD">
        <w:trPr>
          <w:trHeight w:val="369"/>
          <w:jc w:val="center"/>
        </w:trPr>
        <w:tc>
          <w:tcPr>
            <w:tcW w:w="848" w:type="dxa"/>
            <w:shd w:val="clear" w:color="auto" w:fill="auto"/>
            <w:tcMar>
              <w:left w:w="45" w:type="dxa"/>
              <w:right w:w="45" w:type="dxa"/>
            </w:tcMar>
            <w:vAlign w:val="center"/>
          </w:tcPr>
          <w:p w:rsidR="006C27AD" w:rsidRPr="00F92940" w:rsidRDefault="006C27AD" w:rsidP="006C27AD">
            <w:pPr>
              <w:widowControl/>
              <w:spacing w:line="300" w:lineRule="exact"/>
              <w:jc w:val="left"/>
              <w:rPr>
                <w:rFonts w:ascii="仿宋_GB2312" w:eastAsia="仿宋_GB2312"/>
                <w:kern w:val="0"/>
                <w:sz w:val="24"/>
              </w:rPr>
            </w:pPr>
            <w:r w:rsidRPr="00F92940">
              <w:rPr>
                <w:rFonts w:ascii="仿宋_GB2312" w:eastAsia="仿宋_GB2312" w:hint="eastAsia"/>
                <w:kern w:val="0"/>
                <w:sz w:val="24"/>
              </w:rPr>
              <w:t>1.1.</w:t>
            </w:r>
          </w:p>
        </w:tc>
        <w:tc>
          <w:tcPr>
            <w:tcW w:w="5810" w:type="dxa"/>
            <w:shd w:val="clear" w:color="auto" w:fill="auto"/>
            <w:tcMar>
              <w:left w:w="45" w:type="dxa"/>
              <w:right w:w="45" w:type="dxa"/>
            </w:tcMar>
            <w:vAlign w:val="center"/>
          </w:tcPr>
          <w:p w:rsidR="006C27AD" w:rsidRPr="00F92940" w:rsidRDefault="006C27AD" w:rsidP="006C27AD">
            <w:pPr>
              <w:widowControl/>
              <w:spacing w:line="300" w:lineRule="exact"/>
              <w:jc w:val="left"/>
              <w:rPr>
                <w:rFonts w:ascii="仿宋_GB2312" w:eastAsia="仿宋_GB2312"/>
                <w:kern w:val="0"/>
                <w:sz w:val="24"/>
              </w:rPr>
            </w:pPr>
            <w:r w:rsidRPr="00F92940">
              <w:rPr>
                <w:rFonts w:ascii="仿宋_GB2312" w:eastAsia="仿宋_GB2312" w:hint="eastAsia"/>
                <w:kern w:val="0"/>
                <w:sz w:val="24"/>
              </w:rPr>
              <w:t>明确宿区安全（管理）责任人</w:t>
            </w:r>
          </w:p>
        </w:tc>
        <w:tc>
          <w:tcPr>
            <w:tcW w:w="3260" w:type="dxa"/>
            <w:shd w:val="clear" w:color="auto" w:fill="auto"/>
            <w:tcMar>
              <w:left w:w="45" w:type="dxa"/>
              <w:right w:w="45" w:type="dxa"/>
            </w:tcMar>
            <w:vAlign w:val="center"/>
          </w:tcPr>
          <w:p w:rsidR="006C27AD" w:rsidRPr="00F92940" w:rsidRDefault="006C27AD" w:rsidP="006C27AD">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6C27AD" w:rsidRPr="00F92940" w:rsidRDefault="006C27AD" w:rsidP="006C27AD">
            <w:pPr>
              <w:widowControl/>
              <w:spacing w:line="300" w:lineRule="exact"/>
              <w:jc w:val="center"/>
              <w:rPr>
                <w:rFonts w:ascii="仿宋_GB2312" w:eastAsia="仿宋_GB2312"/>
                <w:bCs/>
                <w:kern w:val="0"/>
                <w:sz w:val="24"/>
              </w:rPr>
            </w:pPr>
          </w:p>
        </w:tc>
        <w:tc>
          <w:tcPr>
            <w:tcW w:w="425" w:type="dxa"/>
            <w:vAlign w:val="center"/>
          </w:tcPr>
          <w:p w:rsidR="006C27AD" w:rsidRPr="00F92940" w:rsidRDefault="006C27AD" w:rsidP="006C27AD">
            <w:pPr>
              <w:widowControl/>
              <w:spacing w:line="300" w:lineRule="exact"/>
              <w:jc w:val="center"/>
              <w:rPr>
                <w:rFonts w:ascii="仿宋_GB2312" w:eastAsia="仿宋_GB2312"/>
                <w:bCs/>
                <w:kern w:val="0"/>
                <w:sz w:val="24"/>
              </w:rPr>
            </w:pPr>
          </w:p>
        </w:tc>
        <w:tc>
          <w:tcPr>
            <w:tcW w:w="426" w:type="dxa"/>
            <w:vAlign w:val="center"/>
          </w:tcPr>
          <w:p w:rsidR="006C27AD" w:rsidRPr="00F92940" w:rsidRDefault="006C27AD" w:rsidP="006C27AD">
            <w:pPr>
              <w:widowControl/>
              <w:spacing w:line="300" w:lineRule="exact"/>
              <w:jc w:val="center"/>
              <w:rPr>
                <w:rFonts w:ascii="仿宋_GB2312" w:eastAsia="仿宋_GB2312"/>
                <w:bCs/>
                <w:kern w:val="0"/>
                <w:sz w:val="24"/>
              </w:rPr>
            </w:pPr>
          </w:p>
        </w:tc>
        <w:tc>
          <w:tcPr>
            <w:tcW w:w="3260" w:type="dxa"/>
            <w:vAlign w:val="center"/>
          </w:tcPr>
          <w:p w:rsidR="006C27AD" w:rsidRPr="00F92940" w:rsidRDefault="006C27AD" w:rsidP="006C27AD">
            <w:pPr>
              <w:widowControl/>
              <w:spacing w:line="300" w:lineRule="exact"/>
              <w:jc w:val="left"/>
              <w:rPr>
                <w:rFonts w:ascii="仿宋_GB2312" w:eastAsia="仿宋_GB2312"/>
                <w:bCs/>
                <w:kern w:val="0"/>
                <w:sz w:val="24"/>
              </w:rPr>
            </w:pPr>
          </w:p>
        </w:tc>
      </w:tr>
      <w:tr w:rsidR="00CE1920" w:rsidRPr="00F92940" w:rsidTr="006C27AD">
        <w:trPr>
          <w:trHeight w:val="369"/>
          <w:jc w:val="center"/>
        </w:trPr>
        <w:tc>
          <w:tcPr>
            <w:tcW w:w="848" w:type="dxa"/>
            <w:shd w:val="clear" w:color="auto" w:fill="auto"/>
            <w:tcMar>
              <w:left w:w="45" w:type="dxa"/>
              <w:right w:w="45" w:type="dxa"/>
            </w:tcMar>
            <w:vAlign w:val="center"/>
          </w:tcPr>
          <w:p w:rsidR="00CE1920" w:rsidRPr="00F92940" w:rsidRDefault="00CE1920" w:rsidP="006C27AD">
            <w:pPr>
              <w:widowControl/>
              <w:spacing w:line="300" w:lineRule="exact"/>
              <w:jc w:val="left"/>
              <w:rPr>
                <w:rFonts w:ascii="仿宋_GB2312" w:eastAsia="仿宋_GB2312"/>
                <w:kern w:val="0"/>
                <w:sz w:val="24"/>
              </w:rPr>
            </w:pPr>
            <w:r w:rsidRPr="00F92940">
              <w:rPr>
                <w:rFonts w:ascii="仿宋_GB2312" w:eastAsia="仿宋_GB2312" w:hint="eastAsia"/>
                <w:kern w:val="0"/>
                <w:sz w:val="24"/>
              </w:rPr>
              <w:t>1.2</w:t>
            </w:r>
          </w:p>
        </w:tc>
        <w:tc>
          <w:tcPr>
            <w:tcW w:w="5810" w:type="dxa"/>
            <w:shd w:val="clear" w:color="auto" w:fill="auto"/>
            <w:tcMar>
              <w:left w:w="45" w:type="dxa"/>
              <w:right w:w="45" w:type="dxa"/>
            </w:tcMar>
            <w:vAlign w:val="center"/>
          </w:tcPr>
          <w:p w:rsidR="00CE1920" w:rsidRPr="00F92940" w:rsidRDefault="00CE1920" w:rsidP="006C27AD">
            <w:pPr>
              <w:widowControl/>
              <w:spacing w:line="300" w:lineRule="exact"/>
              <w:jc w:val="left"/>
              <w:rPr>
                <w:rFonts w:ascii="仿宋_GB2312" w:eastAsia="仿宋_GB2312"/>
                <w:kern w:val="0"/>
                <w:sz w:val="24"/>
              </w:rPr>
            </w:pPr>
            <w:r w:rsidRPr="00F92940">
              <w:rPr>
                <w:rFonts w:ascii="仿宋_GB2312" w:eastAsia="仿宋_GB2312" w:hint="eastAsia"/>
                <w:kern w:val="0"/>
                <w:sz w:val="24"/>
              </w:rPr>
              <w:t>制定</w:t>
            </w:r>
            <w:r w:rsidR="007C251E" w:rsidRPr="00F92940">
              <w:rPr>
                <w:rFonts w:ascii="仿宋_GB2312" w:eastAsia="仿宋_GB2312" w:hint="eastAsia"/>
                <w:kern w:val="0"/>
                <w:sz w:val="24"/>
              </w:rPr>
              <w:t>消防</w:t>
            </w:r>
            <w:r w:rsidRPr="00F92940">
              <w:rPr>
                <w:rFonts w:ascii="仿宋_GB2312" w:eastAsia="仿宋_GB2312" w:hint="eastAsia"/>
                <w:kern w:val="0"/>
                <w:sz w:val="24"/>
              </w:rPr>
              <w:t>应急预案、处置流程</w:t>
            </w:r>
          </w:p>
        </w:tc>
        <w:tc>
          <w:tcPr>
            <w:tcW w:w="3260" w:type="dxa"/>
            <w:shd w:val="clear" w:color="auto" w:fill="auto"/>
            <w:tcMar>
              <w:left w:w="45" w:type="dxa"/>
              <w:right w:w="45" w:type="dxa"/>
            </w:tcMar>
            <w:vAlign w:val="center"/>
          </w:tcPr>
          <w:p w:rsidR="00CE1920" w:rsidRPr="00F92940" w:rsidRDefault="00C96B70" w:rsidP="006C27AD">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CE1920" w:rsidRPr="00F92940" w:rsidRDefault="00CE1920" w:rsidP="006C27AD">
            <w:pPr>
              <w:widowControl/>
              <w:spacing w:line="300" w:lineRule="exact"/>
              <w:jc w:val="center"/>
              <w:rPr>
                <w:rFonts w:ascii="仿宋_GB2312" w:eastAsia="仿宋_GB2312"/>
                <w:bCs/>
                <w:kern w:val="0"/>
                <w:sz w:val="24"/>
              </w:rPr>
            </w:pPr>
          </w:p>
        </w:tc>
        <w:tc>
          <w:tcPr>
            <w:tcW w:w="425" w:type="dxa"/>
            <w:vAlign w:val="center"/>
          </w:tcPr>
          <w:p w:rsidR="00CE1920" w:rsidRPr="00F92940" w:rsidRDefault="00CE1920" w:rsidP="006C27AD">
            <w:pPr>
              <w:widowControl/>
              <w:spacing w:line="300" w:lineRule="exact"/>
              <w:jc w:val="center"/>
              <w:rPr>
                <w:rFonts w:ascii="仿宋_GB2312" w:eastAsia="仿宋_GB2312"/>
                <w:bCs/>
                <w:kern w:val="0"/>
                <w:sz w:val="24"/>
              </w:rPr>
            </w:pPr>
          </w:p>
        </w:tc>
        <w:tc>
          <w:tcPr>
            <w:tcW w:w="426" w:type="dxa"/>
            <w:vAlign w:val="center"/>
          </w:tcPr>
          <w:p w:rsidR="00CE1920" w:rsidRPr="00F92940" w:rsidRDefault="00CE1920" w:rsidP="006C27AD">
            <w:pPr>
              <w:widowControl/>
              <w:spacing w:line="300" w:lineRule="exact"/>
              <w:jc w:val="center"/>
              <w:rPr>
                <w:rFonts w:ascii="仿宋_GB2312" w:eastAsia="仿宋_GB2312"/>
                <w:bCs/>
                <w:kern w:val="0"/>
                <w:sz w:val="24"/>
              </w:rPr>
            </w:pPr>
          </w:p>
        </w:tc>
        <w:tc>
          <w:tcPr>
            <w:tcW w:w="3260" w:type="dxa"/>
            <w:vAlign w:val="center"/>
          </w:tcPr>
          <w:p w:rsidR="00CE1920" w:rsidRPr="00F92940" w:rsidRDefault="00CE1920" w:rsidP="006C27AD">
            <w:pPr>
              <w:widowControl/>
              <w:spacing w:line="300" w:lineRule="exact"/>
              <w:jc w:val="left"/>
              <w:rPr>
                <w:rFonts w:ascii="仿宋_GB2312" w:eastAsia="仿宋_GB2312"/>
                <w:bCs/>
                <w:kern w:val="0"/>
                <w:sz w:val="24"/>
              </w:rPr>
            </w:pPr>
          </w:p>
        </w:tc>
      </w:tr>
      <w:tr w:rsidR="007C251E" w:rsidRPr="00F92940" w:rsidTr="006C27AD">
        <w:trPr>
          <w:trHeight w:val="369"/>
          <w:jc w:val="center"/>
        </w:trPr>
        <w:tc>
          <w:tcPr>
            <w:tcW w:w="848" w:type="dxa"/>
            <w:shd w:val="clear" w:color="auto" w:fill="auto"/>
            <w:tcMar>
              <w:left w:w="45" w:type="dxa"/>
              <w:right w:w="45" w:type="dxa"/>
            </w:tcMar>
            <w:vAlign w:val="center"/>
          </w:tcPr>
          <w:p w:rsidR="007C251E" w:rsidRPr="00F92940" w:rsidRDefault="007C251E" w:rsidP="006C27AD">
            <w:pPr>
              <w:widowControl/>
              <w:spacing w:line="300" w:lineRule="exact"/>
              <w:jc w:val="left"/>
              <w:rPr>
                <w:rFonts w:ascii="仿宋_GB2312" w:eastAsia="仿宋_GB2312"/>
                <w:kern w:val="0"/>
                <w:sz w:val="24"/>
              </w:rPr>
            </w:pPr>
            <w:r w:rsidRPr="00F92940">
              <w:rPr>
                <w:rFonts w:ascii="仿宋_GB2312" w:eastAsia="仿宋_GB2312" w:hint="eastAsia"/>
                <w:kern w:val="0"/>
                <w:sz w:val="24"/>
              </w:rPr>
              <w:t>1.3</w:t>
            </w:r>
          </w:p>
        </w:tc>
        <w:tc>
          <w:tcPr>
            <w:tcW w:w="5810" w:type="dxa"/>
            <w:shd w:val="clear" w:color="auto" w:fill="auto"/>
            <w:tcMar>
              <w:left w:w="45" w:type="dxa"/>
              <w:right w:w="45" w:type="dxa"/>
            </w:tcMar>
            <w:vAlign w:val="center"/>
          </w:tcPr>
          <w:p w:rsidR="007C251E" w:rsidRPr="00F92940" w:rsidRDefault="007C251E" w:rsidP="006C27AD">
            <w:pPr>
              <w:widowControl/>
              <w:spacing w:line="300" w:lineRule="exact"/>
              <w:jc w:val="left"/>
              <w:rPr>
                <w:rFonts w:ascii="仿宋_GB2312" w:eastAsia="仿宋_GB2312"/>
                <w:kern w:val="0"/>
                <w:sz w:val="24"/>
              </w:rPr>
            </w:pPr>
            <w:r w:rsidRPr="00F92940">
              <w:rPr>
                <w:rFonts w:ascii="仿宋_GB2312" w:eastAsia="仿宋_GB2312" w:hint="eastAsia"/>
                <w:kern w:val="0"/>
                <w:sz w:val="24"/>
              </w:rPr>
              <w:t>宿舍规章制度上墙及安全教育宣传</w:t>
            </w:r>
          </w:p>
        </w:tc>
        <w:tc>
          <w:tcPr>
            <w:tcW w:w="3260" w:type="dxa"/>
            <w:shd w:val="clear" w:color="auto" w:fill="auto"/>
            <w:tcMar>
              <w:left w:w="45" w:type="dxa"/>
              <w:right w:w="45" w:type="dxa"/>
            </w:tcMar>
            <w:vAlign w:val="center"/>
          </w:tcPr>
          <w:p w:rsidR="007C251E" w:rsidRPr="00F92940" w:rsidRDefault="00992BF2" w:rsidP="006C27AD">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7C251E" w:rsidRPr="00F92940" w:rsidRDefault="007C251E" w:rsidP="006C27AD">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6C27AD">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6C27AD">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6C27AD">
            <w:pPr>
              <w:widowControl/>
              <w:spacing w:line="300" w:lineRule="exact"/>
              <w:jc w:val="left"/>
              <w:rPr>
                <w:rFonts w:ascii="仿宋_GB2312" w:eastAsia="仿宋_GB2312"/>
                <w:bCs/>
                <w:kern w:val="0"/>
                <w:sz w:val="24"/>
              </w:rPr>
            </w:pPr>
          </w:p>
        </w:tc>
      </w:tr>
      <w:tr w:rsidR="00CE1920" w:rsidRPr="00F92940" w:rsidTr="00CB38F9">
        <w:trPr>
          <w:trHeight w:val="369"/>
          <w:jc w:val="center"/>
        </w:trPr>
        <w:tc>
          <w:tcPr>
            <w:tcW w:w="848" w:type="dxa"/>
            <w:shd w:val="clear" w:color="auto" w:fill="auto"/>
            <w:tcMar>
              <w:left w:w="45" w:type="dxa"/>
              <w:right w:w="45" w:type="dxa"/>
            </w:tcMar>
            <w:vAlign w:val="center"/>
          </w:tcPr>
          <w:p w:rsidR="00CE1920" w:rsidRPr="00F92940" w:rsidRDefault="00CE1920" w:rsidP="00CB38F9">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w:t>
            </w:r>
          </w:p>
        </w:tc>
        <w:tc>
          <w:tcPr>
            <w:tcW w:w="13606" w:type="dxa"/>
            <w:gridSpan w:val="6"/>
            <w:shd w:val="clear" w:color="auto" w:fill="auto"/>
            <w:tcMar>
              <w:left w:w="45" w:type="dxa"/>
              <w:right w:w="45" w:type="dxa"/>
            </w:tcMar>
            <w:vAlign w:val="center"/>
          </w:tcPr>
          <w:p w:rsidR="00CE1920" w:rsidRPr="00F92940" w:rsidRDefault="00CE1920" w:rsidP="00CB38F9">
            <w:pPr>
              <w:widowControl/>
              <w:spacing w:line="300" w:lineRule="exact"/>
              <w:rPr>
                <w:rFonts w:ascii="仿宋_GB2312" w:eastAsia="仿宋_GB2312"/>
                <w:b/>
                <w:kern w:val="0"/>
                <w:sz w:val="24"/>
              </w:rPr>
            </w:pPr>
            <w:r w:rsidRPr="00F92940">
              <w:rPr>
                <w:rFonts w:ascii="仿宋_GB2312" w:eastAsia="仿宋_GB2312" w:hint="eastAsia"/>
                <w:b/>
                <w:kern w:val="0"/>
                <w:sz w:val="24"/>
              </w:rPr>
              <w:t>基础设施</w:t>
            </w:r>
          </w:p>
        </w:tc>
      </w:tr>
      <w:tr w:rsidR="006C27AD" w:rsidRPr="00F92940" w:rsidTr="006C27AD">
        <w:trPr>
          <w:trHeight w:val="369"/>
          <w:jc w:val="center"/>
        </w:trPr>
        <w:tc>
          <w:tcPr>
            <w:tcW w:w="848" w:type="dxa"/>
            <w:shd w:val="clear" w:color="auto" w:fill="auto"/>
            <w:tcMar>
              <w:left w:w="45" w:type="dxa"/>
              <w:right w:w="45" w:type="dxa"/>
            </w:tcMar>
            <w:vAlign w:val="center"/>
          </w:tcPr>
          <w:p w:rsidR="006C27AD" w:rsidRPr="00F92940" w:rsidRDefault="00CE1920" w:rsidP="006C27AD">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2.1</w:t>
            </w:r>
          </w:p>
        </w:tc>
        <w:tc>
          <w:tcPr>
            <w:tcW w:w="13606" w:type="dxa"/>
            <w:gridSpan w:val="6"/>
            <w:shd w:val="clear" w:color="auto" w:fill="auto"/>
            <w:tcMar>
              <w:left w:w="45" w:type="dxa"/>
              <w:right w:w="45" w:type="dxa"/>
            </w:tcMar>
            <w:vAlign w:val="center"/>
          </w:tcPr>
          <w:p w:rsidR="006C27AD" w:rsidRPr="00F92940" w:rsidRDefault="006C27AD" w:rsidP="006C27AD">
            <w:pPr>
              <w:widowControl/>
              <w:spacing w:line="300" w:lineRule="exact"/>
              <w:rPr>
                <w:rFonts w:ascii="仿宋_GB2312" w:eastAsia="仿宋_GB2312"/>
                <w:b/>
                <w:kern w:val="0"/>
                <w:sz w:val="24"/>
              </w:rPr>
            </w:pPr>
            <w:r w:rsidRPr="00F92940">
              <w:rPr>
                <w:rFonts w:ascii="仿宋_GB2312" w:eastAsia="仿宋_GB2312" w:hint="eastAsia"/>
                <w:b/>
                <w:kern w:val="0"/>
                <w:sz w:val="24"/>
              </w:rPr>
              <w:t>消防</w:t>
            </w:r>
            <w:r w:rsidR="007C251E" w:rsidRPr="00F92940">
              <w:rPr>
                <w:rFonts w:ascii="仿宋_GB2312" w:eastAsia="仿宋_GB2312" w:hint="eastAsia"/>
                <w:b/>
                <w:kern w:val="0"/>
                <w:sz w:val="24"/>
              </w:rPr>
              <w:t>设备</w:t>
            </w:r>
          </w:p>
        </w:tc>
      </w:tr>
      <w:tr w:rsidR="007C251E" w:rsidRPr="00F92940" w:rsidTr="006C27AD">
        <w:trPr>
          <w:trHeight w:val="369"/>
          <w:jc w:val="center"/>
        </w:trPr>
        <w:tc>
          <w:tcPr>
            <w:tcW w:w="848" w:type="dxa"/>
            <w:shd w:val="clear" w:color="auto" w:fill="auto"/>
            <w:tcMar>
              <w:left w:w="45" w:type="dxa"/>
              <w:right w:w="45" w:type="dxa"/>
            </w:tcMar>
            <w:vAlign w:val="center"/>
          </w:tcPr>
          <w:p w:rsidR="007C251E" w:rsidRPr="00F92940" w:rsidRDefault="007C251E" w:rsidP="006C27AD">
            <w:pPr>
              <w:widowControl/>
              <w:spacing w:line="300" w:lineRule="exact"/>
              <w:jc w:val="left"/>
              <w:rPr>
                <w:rFonts w:ascii="仿宋_GB2312" w:eastAsia="仿宋_GB2312"/>
                <w:kern w:val="0"/>
                <w:sz w:val="24"/>
              </w:rPr>
            </w:pPr>
            <w:r w:rsidRPr="00F92940">
              <w:rPr>
                <w:rFonts w:ascii="仿宋_GB2312" w:eastAsia="仿宋_GB2312" w:hint="eastAsia"/>
                <w:kern w:val="0"/>
                <w:sz w:val="24"/>
              </w:rPr>
              <w:t>2.1.1</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室内是否配置灭火器</w:t>
            </w:r>
          </w:p>
        </w:tc>
        <w:tc>
          <w:tcPr>
            <w:tcW w:w="3260" w:type="dxa"/>
            <w:shd w:val="clear" w:color="auto" w:fill="auto"/>
            <w:tcMar>
              <w:left w:w="45" w:type="dxa"/>
              <w:right w:w="45" w:type="dxa"/>
            </w:tcMar>
            <w:vAlign w:val="center"/>
          </w:tcPr>
          <w:p w:rsidR="007C251E" w:rsidRPr="00F92940" w:rsidRDefault="007C251E" w:rsidP="006C27AD">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6C27AD">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6C27AD">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6C27AD">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6C27AD">
            <w:pPr>
              <w:widowControl/>
              <w:spacing w:line="300" w:lineRule="exact"/>
              <w:jc w:val="left"/>
              <w:rPr>
                <w:rFonts w:ascii="仿宋_GB2312" w:eastAsia="仿宋_GB2312"/>
                <w:bCs/>
                <w:kern w:val="0"/>
                <w:sz w:val="24"/>
              </w:rPr>
            </w:pPr>
          </w:p>
        </w:tc>
      </w:tr>
      <w:tr w:rsidR="007C251E" w:rsidRPr="00F92940" w:rsidTr="006C27AD">
        <w:trPr>
          <w:trHeight w:val="369"/>
          <w:jc w:val="center"/>
        </w:trPr>
        <w:tc>
          <w:tcPr>
            <w:tcW w:w="848" w:type="dxa"/>
            <w:shd w:val="clear" w:color="auto" w:fill="auto"/>
            <w:tcMar>
              <w:left w:w="45" w:type="dxa"/>
              <w:right w:w="45" w:type="dxa"/>
            </w:tcMar>
            <w:vAlign w:val="center"/>
          </w:tcPr>
          <w:p w:rsidR="007C251E" w:rsidRPr="00F92940" w:rsidRDefault="007C251E" w:rsidP="006C27AD">
            <w:pPr>
              <w:widowControl/>
              <w:spacing w:line="300" w:lineRule="exact"/>
              <w:jc w:val="left"/>
              <w:rPr>
                <w:rFonts w:ascii="仿宋_GB2312" w:eastAsia="仿宋_GB2312"/>
                <w:kern w:val="0"/>
                <w:sz w:val="24"/>
              </w:rPr>
            </w:pPr>
            <w:r w:rsidRPr="00F92940">
              <w:rPr>
                <w:rFonts w:ascii="仿宋_GB2312" w:eastAsia="仿宋_GB2312" w:hint="eastAsia"/>
                <w:kern w:val="0"/>
                <w:sz w:val="24"/>
              </w:rPr>
              <w:t>2.1.2</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室内是否配置应急灯</w:t>
            </w:r>
          </w:p>
        </w:tc>
        <w:tc>
          <w:tcPr>
            <w:tcW w:w="3260" w:type="dxa"/>
            <w:shd w:val="clear" w:color="auto" w:fill="auto"/>
            <w:tcMar>
              <w:left w:w="45" w:type="dxa"/>
              <w:right w:w="45" w:type="dxa"/>
            </w:tcMar>
            <w:vAlign w:val="center"/>
          </w:tcPr>
          <w:p w:rsidR="007C251E" w:rsidRPr="00F92940" w:rsidRDefault="007C251E" w:rsidP="006C27AD">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6C27AD">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6C27AD">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6C27AD">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6C27AD">
            <w:pPr>
              <w:widowControl/>
              <w:spacing w:line="300" w:lineRule="exact"/>
              <w:jc w:val="left"/>
              <w:rPr>
                <w:rFonts w:ascii="仿宋_GB2312" w:eastAsia="仿宋_GB2312"/>
                <w:bCs/>
                <w:kern w:val="0"/>
                <w:sz w:val="24"/>
              </w:rPr>
            </w:pPr>
          </w:p>
        </w:tc>
      </w:tr>
      <w:tr w:rsidR="007C251E" w:rsidRPr="00F92940" w:rsidTr="006C27AD">
        <w:trPr>
          <w:trHeight w:val="369"/>
          <w:jc w:val="center"/>
        </w:trPr>
        <w:tc>
          <w:tcPr>
            <w:tcW w:w="848" w:type="dxa"/>
            <w:shd w:val="clear" w:color="auto" w:fill="auto"/>
            <w:tcMar>
              <w:left w:w="45" w:type="dxa"/>
              <w:right w:w="45" w:type="dxa"/>
            </w:tcMar>
            <w:vAlign w:val="center"/>
          </w:tcPr>
          <w:p w:rsidR="007C251E" w:rsidRPr="00F92940" w:rsidRDefault="007C251E" w:rsidP="006C27AD">
            <w:pPr>
              <w:widowControl/>
              <w:spacing w:line="300" w:lineRule="exact"/>
              <w:jc w:val="left"/>
              <w:rPr>
                <w:rFonts w:ascii="仿宋_GB2312" w:eastAsia="仿宋_GB2312"/>
                <w:kern w:val="0"/>
                <w:sz w:val="24"/>
              </w:rPr>
            </w:pPr>
            <w:r w:rsidRPr="00F92940">
              <w:rPr>
                <w:rFonts w:ascii="仿宋_GB2312" w:eastAsia="仿宋_GB2312" w:hint="eastAsia"/>
                <w:kern w:val="0"/>
                <w:sz w:val="24"/>
              </w:rPr>
              <w:t>2.1.3</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室内是否配置指示标牌</w:t>
            </w:r>
          </w:p>
        </w:tc>
        <w:tc>
          <w:tcPr>
            <w:tcW w:w="3260" w:type="dxa"/>
            <w:shd w:val="clear" w:color="auto" w:fill="auto"/>
            <w:tcMar>
              <w:left w:w="45" w:type="dxa"/>
              <w:right w:w="45" w:type="dxa"/>
            </w:tcMar>
            <w:vAlign w:val="center"/>
          </w:tcPr>
          <w:p w:rsidR="007C251E" w:rsidRPr="00F92940" w:rsidRDefault="007C251E" w:rsidP="006C27AD">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6C27AD">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6C27AD">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6C27AD">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6C27AD">
            <w:pPr>
              <w:widowControl/>
              <w:spacing w:line="300" w:lineRule="exact"/>
              <w:jc w:val="left"/>
              <w:rPr>
                <w:rFonts w:ascii="仿宋_GB2312" w:eastAsia="仿宋_GB2312"/>
                <w:bCs/>
                <w:kern w:val="0"/>
                <w:sz w:val="24"/>
              </w:rPr>
            </w:pPr>
          </w:p>
        </w:tc>
      </w:tr>
      <w:tr w:rsidR="007C251E" w:rsidRPr="00F92940" w:rsidTr="006C27AD">
        <w:trPr>
          <w:trHeight w:val="369"/>
          <w:jc w:val="center"/>
        </w:trPr>
        <w:tc>
          <w:tcPr>
            <w:tcW w:w="848" w:type="dxa"/>
            <w:shd w:val="clear" w:color="auto" w:fill="auto"/>
            <w:tcMar>
              <w:left w:w="45" w:type="dxa"/>
              <w:right w:w="45" w:type="dxa"/>
            </w:tcMar>
            <w:vAlign w:val="center"/>
          </w:tcPr>
          <w:p w:rsidR="007C251E" w:rsidRPr="00F92940" w:rsidRDefault="007C251E" w:rsidP="006C27AD">
            <w:pPr>
              <w:widowControl/>
              <w:spacing w:line="300" w:lineRule="exact"/>
              <w:jc w:val="left"/>
              <w:rPr>
                <w:rFonts w:ascii="仿宋_GB2312" w:eastAsia="仿宋_GB2312"/>
                <w:kern w:val="0"/>
                <w:sz w:val="24"/>
              </w:rPr>
            </w:pPr>
            <w:r w:rsidRPr="00F92940">
              <w:rPr>
                <w:rFonts w:ascii="仿宋_GB2312" w:eastAsia="仿宋_GB2312" w:hint="eastAsia"/>
                <w:kern w:val="0"/>
                <w:sz w:val="24"/>
              </w:rPr>
              <w:t>2.1.4</w:t>
            </w:r>
          </w:p>
        </w:tc>
        <w:tc>
          <w:tcPr>
            <w:tcW w:w="5810" w:type="dxa"/>
            <w:shd w:val="clear" w:color="auto" w:fill="auto"/>
            <w:tcMar>
              <w:left w:w="45" w:type="dxa"/>
              <w:right w:w="45" w:type="dxa"/>
            </w:tcMar>
            <w:vAlign w:val="center"/>
          </w:tcPr>
          <w:p w:rsidR="007C251E" w:rsidRPr="00F92940" w:rsidRDefault="007C251E" w:rsidP="007C251E">
            <w:pPr>
              <w:widowControl/>
              <w:spacing w:line="300" w:lineRule="exact"/>
              <w:jc w:val="left"/>
              <w:rPr>
                <w:rFonts w:ascii="仿宋_GB2312" w:eastAsia="仿宋_GB2312"/>
                <w:sz w:val="24"/>
              </w:rPr>
            </w:pPr>
            <w:r w:rsidRPr="00F92940">
              <w:rPr>
                <w:rFonts w:ascii="仿宋_GB2312" w:eastAsia="仿宋_GB2312" w:hint="eastAsia"/>
                <w:sz w:val="24"/>
              </w:rPr>
              <w:t>室内是否配置烟感设备</w:t>
            </w:r>
          </w:p>
        </w:tc>
        <w:tc>
          <w:tcPr>
            <w:tcW w:w="3260" w:type="dxa"/>
            <w:shd w:val="clear" w:color="auto" w:fill="auto"/>
            <w:tcMar>
              <w:left w:w="45" w:type="dxa"/>
              <w:right w:w="45" w:type="dxa"/>
            </w:tcMar>
            <w:vAlign w:val="center"/>
          </w:tcPr>
          <w:p w:rsidR="007C251E" w:rsidRPr="00F92940" w:rsidRDefault="007C251E" w:rsidP="006C27AD">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6C27AD">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6C27AD">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6C27AD">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6C27AD">
            <w:pPr>
              <w:widowControl/>
              <w:spacing w:line="300" w:lineRule="exact"/>
              <w:jc w:val="left"/>
              <w:rPr>
                <w:rFonts w:ascii="仿宋_GB2312" w:eastAsia="仿宋_GB2312"/>
                <w:bCs/>
                <w:kern w:val="0"/>
                <w:sz w:val="24"/>
              </w:rPr>
            </w:pPr>
          </w:p>
        </w:tc>
      </w:tr>
      <w:tr w:rsidR="007C251E" w:rsidRPr="00F92940" w:rsidTr="006C27AD">
        <w:trPr>
          <w:trHeight w:val="369"/>
          <w:jc w:val="center"/>
        </w:trPr>
        <w:tc>
          <w:tcPr>
            <w:tcW w:w="848" w:type="dxa"/>
            <w:shd w:val="clear" w:color="auto" w:fill="auto"/>
            <w:tcMar>
              <w:left w:w="45" w:type="dxa"/>
              <w:right w:w="45" w:type="dxa"/>
            </w:tcMar>
            <w:vAlign w:val="center"/>
          </w:tcPr>
          <w:p w:rsidR="007C251E" w:rsidRPr="00F92940" w:rsidRDefault="007C251E" w:rsidP="006C27AD">
            <w:pPr>
              <w:widowControl/>
              <w:spacing w:line="300" w:lineRule="exact"/>
              <w:jc w:val="left"/>
              <w:rPr>
                <w:rFonts w:ascii="仿宋_GB2312" w:eastAsia="仿宋_GB2312"/>
                <w:kern w:val="0"/>
                <w:sz w:val="24"/>
              </w:rPr>
            </w:pPr>
          </w:p>
        </w:tc>
        <w:tc>
          <w:tcPr>
            <w:tcW w:w="5810" w:type="dxa"/>
            <w:shd w:val="clear" w:color="auto" w:fill="auto"/>
            <w:tcMar>
              <w:left w:w="45" w:type="dxa"/>
              <w:right w:w="45" w:type="dxa"/>
            </w:tcMar>
            <w:vAlign w:val="center"/>
          </w:tcPr>
          <w:p w:rsidR="007C251E" w:rsidRPr="00F92940" w:rsidRDefault="007C251E" w:rsidP="006C27AD">
            <w:pPr>
              <w:widowControl/>
              <w:spacing w:line="300" w:lineRule="exact"/>
              <w:jc w:val="left"/>
              <w:rPr>
                <w:rFonts w:ascii="仿宋_GB2312" w:eastAsia="仿宋_GB2312"/>
                <w:sz w:val="24"/>
              </w:rPr>
            </w:pPr>
            <w:r w:rsidRPr="00F92940">
              <w:rPr>
                <w:rFonts w:ascii="仿宋_GB2312" w:eastAsia="仿宋_GB2312" w:hint="eastAsia"/>
                <w:kern w:val="0"/>
                <w:sz w:val="24"/>
              </w:rPr>
              <w:t>是否有两个以上安全出口</w:t>
            </w:r>
          </w:p>
        </w:tc>
        <w:tc>
          <w:tcPr>
            <w:tcW w:w="3260" w:type="dxa"/>
            <w:shd w:val="clear" w:color="auto" w:fill="auto"/>
            <w:tcMar>
              <w:left w:w="45" w:type="dxa"/>
              <w:right w:w="45" w:type="dxa"/>
            </w:tcMar>
            <w:vAlign w:val="center"/>
          </w:tcPr>
          <w:p w:rsidR="007C251E" w:rsidRPr="00F92940" w:rsidRDefault="007C251E" w:rsidP="006C27AD">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6C27AD">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6C27AD">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6C27AD">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6C27AD">
            <w:pPr>
              <w:widowControl/>
              <w:spacing w:line="300" w:lineRule="exact"/>
              <w:jc w:val="left"/>
              <w:rPr>
                <w:rFonts w:ascii="仿宋_GB2312" w:eastAsia="仿宋_GB2312"/>
                <w:bCs/>
                <w:kern w:val="0"/>
                <w:sz w:val="24"/>
              </w:rPr>
            </w:pPr>
          </w:p>
        </w:tc>
      </w:tr>
      <w:tr w:rsidR="007C251E" w:rsidRPr="00F92940" w:rsidTr="006C27AD">
        <w:trPr>
          <w:trHeight w:val="369"/>
          <w:jc w:val="center"/>
        </w:trPr>
        <w:tc>
          <w:tcPr>
            <w:tcW w:w="848" w:type="dxa"/>
            <w:shd w:val="clear" w:color="auto" w:fill="auto"/>
            <w:tcMar>
              <w:left w:w="45" w:type="dxa"/>
              <w:right w:w="45" w:type="dxa"/>
            </w:tcMar>
            <w:vAlign w:val="center"/>
          </w:tcPr>
          <w:p w:rsidR="007C251E" w:rsidRPr="00F92940" w:rsidRDefault="007C251E" w:rsidP="006C27AD">
            <w:pPr>
              <w:widowControl/>
              <w:spacing w:line="300" w:lineRule="exact"/>
              <w:jc w:val="left"/>
              <w:rPr>
                <w:rFonts w:ascii="仿宋_GB2312" w:eastAsia="仿宋_GB2312"/>
                <w:kern w:val="0"/>
                <w:sz w:val="24"/>
              </w:rPr>
            </w:pPr>
            <w:r w:rsidRPr="00F92940">
              <w:rPr>
                <w:rFonts w:ascii="仿宋_GB2312" w:eastAsia="仿宋_GB2312" w:hint="eastAsia"/>
                <w:kern w:val="0"/>
                <w:sz w:val="24"/>
              </w:rPr>
              <w:t>2.1.5</w:t>
            </w:r>
          </w:p>
        </w:tc>
        <w:tc>
          <w:tcPr>
            <w:tcW w:w="5810" w:type="dxa"/>
            <w:shd w:val="clear" w:color="auto" w:fill="auto"/>
            <w:tcMar>
              <w:left w:w="45" w:type="dxa"/>
              <w:right w:w="45" w:type="dxa"/>
            </w:tcMar>
            <w:vAlign w:val="center"/>
          </w:tcPr>
          <w:p w:rsidR="007C251E" w:rsidRPr="00F92940" w:rsidRDefault="007C251E" w:rsidP="007C251E">
            <w:pPr>
              <w:widowControl/>
              <w:spacing w:line="300" w:lineRule="exact"/>
              <w:jc w:val="left"/>
              <w:rPr>
                <w:rFonts w:ascii="仿宋_GB2312" w:eastAsia="仿宋_GB2312"/>
                <w:sz w:val="24"/>
              </w:rPr>
            </w:pPr>
            <w:r w:rsidRPr="00F92940">
              <w:rPr>
                <w:rFonts w:ascii="仿宋_GB2312" w:eastAsia="仿宋_GB2312" w:hint="eastAsia"/>
                <w:sz w:val="24"/>
              </w:rPr>
              <w:t>楼内是否有消防报警主机</w:t>
            </w:r>
          </w:p>
        </w:tc>
        <w:tc>
          <w:tcPr>
            <w:tcW w:w="3260" w:type="dxa"/>
            <w:shd w:val="clear" w:color="auto" w:fill="auto"/>
            <w:tcMar>
              <w:left w:w="45" w:type="dxa"/>
              <w:right w:w="45" w:type="dxa"/>
            </w:tcMar>
            <w:vAlign w:val="center"/>
          </w:tcPr>
          <w:p w:rsidR="007C251E" w:rsidRPr="00F92940" w:rsidRDefault="007C251E" w:rsidP="006C27AD">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6C27AD">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6C27AD">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6C27AD">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6C27AD">
            <w:pPr>
              <w:widowControl/>
              <w:spacing w:line="300" w:lineRule="exact"/>
              <w:jc w:val="left"/>
              <w:rPr>
                <w:rFonts w:ascii="仿宋_GB2312" w:eastAsia="仿宋_GB2312"/>
                <w:bCs/>
                <w:kern w:val="0"/>
                <w:sz w:val="24"/>
              </w:rPr>
            </w:pPr>
          </w:p>
        </w:tc>
      </w:tr>
      <w:tr w:rsidR="007C251E" w:rsidRPr="00F92940" w:rsidTr="006C27AD">
        <w:trPr>
          <w:trHeight w:val="369"/>
          <w:jc w:val="center"/>
        </w:trPr>
        <w:tc>
          <w:tcPr>
            <w:tcW w:w="848" w:type="dxa"/>
            <w:shd w:val="clear" w:color="auto" w:fill="auto"/>
            <w:tcMar>
              <w:left w:w="45" w:type="dxa"/>
              <w:right w:w="45" w:type="dxa"/>
            </w:tcMar>
            <w:vAlign w:val="center"/>
          </w:tcPr>
          <w:p w:rsidR="007C251E" w:rsidRPr="00F92940" w:rsidRDefault="007C251E" w:rsidP="006C27AD">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2.2</w:t>
            </w:r>
          </w:p>
        </w:tc>
        <w:tc>
          <w:tcPr>
            <w:tcW w:w="13606" w:type="dxa"/>
            <w:gridSpan w:val="6"/>
            <w:shd w:val="clear" w:color="auto" w:fill="auto"/>
            <w:tcMar>
              <w:left w:w="45" w:type="dxa"/>
              <w:right w:w="45" w:type="dxa"/>
            </w:tcMar>
            <w:vAlign w:val="center"/>
          </w:tcPr>
          <w:p w:rsidR="007C251E" w:rsidRPr="00F92940" w:rsidRDefault="007C251E" w:rsidP="006C27AD">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治安、技防设备</w:t>
            </w:r>
          </w:p>
        </w:tc>
      </w:tr>
      <w:tr w:rsidR="007C251E" w:rsidRPr="00F92940" w:rsidTr="006C27AD">
        <w:trPr>
          <w:trHeight w:val="369"/>
          <w:jc w:val="center"/>
        </w:trPr>
        <w:tc>
          <w:tcPr>
            <w:tcW w:w="848" w:type="dxa"/>
            <w:shd w:val="clear" w:color="auto" w:fill="auto"/>
            <w:tcMar>
              <w:left w:w="45" w:type="dxa"/>
              <w:right w:w="45" w:type="dxa"/>
            </w:tcMar>
            <w:vAlign w:val="center"/>
          </w:tcPr>
          <w:p w:rsidR="007C251E" w:rsidRPr="00F92940" w:rsidRDefault="007C251E" w:rsidP="006C27AD">
            <w:pPr>
              <w:widowControl/>
              <w:spacing w:line="300" w:lineRule="exact"/>
              <w:jc w:val="left"/>
              <w:rPr>
                <w:rFonts w:ascii="仿宋_GB2312" w:eastAsia="仿宋_GB2312"/>
                <w:kern w:val="0"/>
                <w:sz w:val="24"/>
              </w:rPr>
            </w:pPr>
            <w:r w:rsidRPr="00F92940">
              <w:rPr>
                <w:rFonts w:ascii="仿宋_GB2312" w:eastAsia="仿宋_GB2312" w:hint="eastAsia"/>
                <w:kern w:val="0"/>
                <w:sz w:val="24"/>
              </w:rPr>
              <w:t>2.2.1</w:t>
            </w:r>
          </w:p>
        </w:tc>
        <w:tc>
          <w:tcPr>
            <w:tcW w:w="5810" w:type="dxa"/>
            <w:shd w:val="clear" w:color="auto" w:fill="auto"/>
            <w:tcMar>
              <w:left w:w="45" w:type="dxa"/>
              <w:right w:w="45" w:type="dxa"/>
            </w:tcMar>
            <w:vAlign w:val="center"/>
          </w:tcPr>
          <w:p w:rsidR="007C251E" w:rsidRPr="00F92940" w:rsidRDefault="007C251E" w:rsidP="006C27AD">
            <w:pPr>
              <w:widowControl/>
              <w:spacing w:line="300" w:lineRule="exact"/>
              <w:jc w:val="left"/>
              <w:rPr>
                <w:rFonts w:ascii="仿宋_GB2312" w:eastAsia="仿宋_GB2312"/>
                <w:kern w:val="0"/>
                <w:sz w:val="24"/>
              </w:rPr>
            </w:pPr>
            <w:r w:rsidRPr="00F92940">
              <w:rPr>
                <w:rFonts w:ascii="仿宋_GB2312" w:eastAsia="仿宋_GB2312" w:hint="eastAsia"/>
                <w:sz w:val="24"/>
              </w:rPr>
              <w:t>宿区出入口</w:t>
            </w:r>
            <w:r w:rsidR="006B2DD7" w:rsidRPr="00F92940">
              <w:rPr>
                <w:rFonts w:ascii="仿宋_GB2312" w:eastAsia="仿宋_GB2312" w:hint="eastAsia"/>
                <w:sz w:val="24"/>
              </w:rPr>
              <w:t>是否</w:t>
            </w:r>
            <w:r w:rsidRPr="00F92940">
              <w:rPr>
                <w:rFonts w:ascii="仿宋_GB2312" w:eastAsia="仿宋_GB2312" w:hint="eastAsia"/>
                <w:sz w:val="24"/>
              </w:rPr>
              <w:t>安装监控</w:t>
            </w:r>
          </w:p>
        </w:tc>
        <w:tc>
          <w:tcPr>
            <w:tcW w:w="3260" w:type="dxa"/>
            <w:shd w:val="clear" w:color="auto" w:fill="auto"/>
            <w:tcMar>
              <w:left w:w="45" w:type="dxa"/>
              <w:right w:w="45" w:type="dxa"/>
            </w:tcMar>
            <w:vAlign w:val="center"/>
          </w:tcPr>
          <w:p w:rsidR="007C251E" w:rsidRPr="00F92940" w:rsidRDefault="007C251E" w:rsidP="006C27AD">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6C27AD">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6C27AD">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6C27AD">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6C27AD">
            <w:pPr>
              <w:widowControl/>
              <w:spacing w:line="300" w:lineRule="exact"/>
              <w:jc w:val="left"/>
              <w:rPr>
                <w:rFonts w:ascii="仿宋_GB2312" w:eastAsia="仿宋_GB2312"/>
                <w:bCs/>
                <w:kern w:val="0"/>
                <w:sz w:val="24"/>
              </w:rPr>
            </w:pPr>
          </w:p>
        </w:tc>
      </w:tr>
      <w:tr w:rsidR="007C251E" w:rsidRPr="00F92940" w:rsidTr="006C27AD">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6C27AD">
            <w:pPr>
              <w:widowControl/>
              <w:spacing w:line="300" w:lineRule="exact"/>
              <w:jc w:val="left"/>
              <w:rPr>
                <w:rFonts w:ascii="仿宋_GB2312" w:eastAsia="仿宋_GB2312"/>
                <w:kern w:val="0"/>
                <w:sz w:val="24"/>
              </w:rPr>
            </w:pPr>
            <w:r w:rsidRPr="00F92940">
              <w:rPr>
                <w:rFonts w:ascii="仿宋_GB2312" w:eastAsia="仿宋_GB2312" w:hint="eastAsia"/>
                <w:kern w:val="0"/>
                <w:sz w:val="24"/>
              </w:rPr>
              <w:t>2.2.2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6C27AD">
            <w:pPr>
              <w:widowControl/>
              <w:spacing w:line="300" w:lineRule="exact"/>
              <w:jc w:val="left"/>
              <w:rPr>
                <w:rFonts w:ascii="仿宋_GB2312" w:eastAsia="仿宋_GB2312"/>
                <w:kern w:val="0"/>
                <w:sz w:val="24"/>
              </w:rPr>
            </w:pPr>
            <w:r w:rsidRPr="00F92940">
              <w:rPr>
                <w:rFonts w:ascii="仿宋_GB2312" w:eastAsia="仿宋_GB2312" w:hint="eastAsia"/>
                <w:kern w:val="0"/>
                <w:sz w:val="24"/>
              </w:rPr>
              <w:t>门禁设备正</w:t>
            </w:r>
            <w:r w:rsidR="006B2DD7" w:rsidRPr="00F92940">
              <w:rPr>
                <w:rFonts w:ascii="仿宋_GB2312" w:eastAsia="仿宋_GB2312" w:hint="eastAsia"/>
                <w:sz w:val="24"/>
              </w:rPr>
              <w:t>是否</w:t>
            </w:r>
            <w:r w:rsidRPr="00F92940">
              <w:rPr>
                <w:rFonts w:ascii="仿宋_GB2312" w:eastAsia="仿宋_GB2312" w:hint="eastAsia"/>
                <w:kern w:val="0"/>
                <w:sz w:val="24"/>
              </w:rPr>
              <w:t>常使用</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6C27AD">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6C27AD">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6C27AD">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6C27AD">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6C27AD">
            <w:pPr>
              <w:widowControl/>
              <w:spacing w:line="300" w:lineRule="exact"/>
              <w:jc w:val="left"/>
              <w:rPr>
                <w:rFonts w:ascii="仿宋_GB2312" w:eastAsia="仿宋_GB2312"/>
                <w:bCs/>
                <w:kern w:val="0"/>
                <w:sz w:val="24"/>
              </w:rPr>
            </w:pPr>
          </w:p>
        </w:tc>
      </w:tr>
      <w:tr w:rsidR="007C251E" w:rsidRPr="00F92940" w:rsidTr="00765D55">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765D55">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765D55">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日常管理</w:t>
            </w:r>
          </w:p>
        </w:tc>
      </w:tr>
      <w:tr w:rsidR="00992BF2"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992BF2" w:rsidRPr="00F92940" w:rsidRDefault="00992BF2"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3.1</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992BF2" w:rsidRPr="00F92940" w:rsidRDefault="00992BF2" w:rsidP="00765D55">
            <w:pPr>
              <w:widowControl/>
              <w:spacing w:line="300" w:lineRule="exact"/>
              <w:jc w:val="left"/>
              <w:rPr>
                <w:rFonts w:ascii="仿宋_GB2312" w:eastAsia="仿宋_GB2312"/>
                <w:bCs/>
                <w:kern w:val="0"/>
                <w:sz w:val="24"/>
              </w:rPr>
            </w:pPr>
            <w:r w:rsidRPr="00F92940">
              <w:rPr>
                <w:rFonts w:ascii="仿宋_GB2312" w:eastAsia="仿宋_GB2312" w:hint="eastAsia"/>
                <w:b/>
                <w:sz w:val="24"/>
              </w:rPr>
              <w:t>配电间管理</w:t>
            </w:r>
          </w:p>
        </w:tc>
      </w:tr>
      <w:tr w:rsidR="007C251E" w:rsidRPr="00F92940" w:rsidTr="00765D55">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3.1.1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sz w:val="24"/>
              </w:rPr>
              <w:t>强电、弱电间上锁管理</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765D55">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lastRenderedPageBreak/>
              <w:t>3.1.2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sz w:val="24"/>
              </w:rPr>
            </w:pPr>
            <w:r w:rsidRPr="00F92940">
              <w:rPr>
                <w:rFonts w:ascii="仿宋_GB2312" w:eastAsia="仿宋_GB2312" w:hint="eastAsia"/>
                <w:sz w:val="24"/>
              </w:rPr>
              <w:t>强电、弱电间内不得堆物</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992BF2"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3.2</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765D55">
            <w:pPr>
              <w:widowControl/>
              <w:spacing w:line="300" w:lineRule="exact"/>
              <w:jc w:val="left"/>
              <w:rPr>
                <w:rFonts w:ascii="仿宋_GB2312" w:eastAsia="仿宋_GB2312"/>
                <w:bCs/>
                <w:kern w:val="0"/>
                <w:sz w:val="24"/>
              </w:rPr>
            </w:pPr>
            <w:r w:rsidRPr="00F92940">
              <w:rPr>
                <w:rFonts w:ascii="仿宋_GB2312" w:eastAsia="仿宋_GB2312" w:hint="eastAsia"/>
                <w:b/>
                <w:sz w:val="24"/>
              </w:rPr>
              <w:t>消防管理</w:t>
            </w:r>
          </w:p>
        </w:tc>
      </w:tr>
      <w:tr w:rsidR="007C251E" w:rsidRPr="00F92940" w:rsidTr="00CB38F9">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3.2.1</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sz w:val="24"/>
              </w:rPr>
            </w:pPr>
            <w:r w:rsidRPr="00F92940">
              <w:rPr>
                <w:rFonts w:ascii="仿宋_GB2312" w:eastAsia="仿宋_GB2312" w:hint="eastAsia"/>
                <w:sz w:val="24"/>
              </w:rPr>
              <w:t>消防设备点检落实完善</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CB38F9">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3.2.2</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sz w:val="24"/>
              </w:rPr>
            </w:pPr>
            <w:r w:rsidRPr="00F92940">
              <w:rPr>
                <w:rFonts w:ascii="仿宋_GB2312" w:eastAsia="仿宋_GB2312" w:hint="eastAsia"/>
                <w:sz w:val="24"/>
              </w:rPr>
              <w:t>不得擅自挪动消防设备</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3.2.3</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不得遮挡烟感报警设备</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7C251E" w:rsidRPr="00F92940" w:rsidTr="00CB38F9">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3.2.</w:t>
            </w:r>
            <w:r w:rsidR="006B2DD7"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消防逃生通道保持畅通、无堆物情况</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CB38F9">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3.2.</w:t>
            </w:r>
            <w:r w:rsidR="006B2DD7" w:rsidRPr="00F92940">
              <w:rPr>
                <w:rFonts w:ascii="仿宋_GB2312" w:eastAsia="仿宋_GB2312" w:hint="eastAsia"/>
                <w:kern w:val="0"/>
                <w:sz w:val="24"/>
              </w:rPr>
              <w:t>5</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严禁电瓶车室内充电现象</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3.3</w:t>
            </w:r>
          </w:p>
        </w:tc>
        <w:tc>
          <w:tcPr>
            <w:tcW w:w="13606" w:type="dxa"/>
            <w:gridSpan w:val="6"/>
            <w:shd w:val="clear" w:color="auto" w:fill="auto"/>
            <w:tcMar>
              <w:left w:w="45" w:type="dxa"/>
              <w:right w:w="45" w:type="dxa"/>
            </w:tcMar>
            <w:vAlign w:val="center"/>
          </w:tcPr>
          <w:p w:rsidR="007C251E" w:rsidRPr="00F92940" w:rsidRDefault="007C251E" w:rsidP="00CB38F9">
            <w:pPr>
              <w:widowControl/>
              <w:spacing w:line="300" w:lineRule="exact"/>
              <w:jc w:val="left"/>
              <w:rPr>
                <w:rFonts w:ascii="仿宋_GB2312" w:eastAsia="仿宋_GB2312"/>
                <w:bCs/>
                <w:kern w:val="0"/>
                <w:sz w:val="24"/>
              </w:rPr>
            </w:pPr>
            <w:r w:rsidRPr="00F92940">
              <w:rPr>
                <w:rFonts w:ascii="仿宋_GB2312" w:eastAsia="仿宋_GB2312" w:hint="eastAsia"/>
                <w:b/>
                <w:kern w:val="0"/>
                <w:sz w:val="24"/>
              </w:rPr>
              <w:t>用电安全管理</w:t>
            </w:r>
          </w:p>
        </w:tc>
      </w:tr>
      <w:tr w:rsidR="007C251E" w:rsidRPr="00F92940" w:rsidTr="00CB38F9">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3.3.1</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sz w:val="24"/>
              </w:rPr>
            </w:pPr>
            <w:r w:rsidRPr="00F92940">
              <w:rPr>
                <w:rFonts w:ascii="仿宋_GB2312" w:eastAsia="仿宋_GB2312" w:hint="eastAsia"/>
                <w:kern w:val="0"/>
                <w:sz w:val="24"/>
              </w:rPr>
              <w:t>电源线路规范使用，无私拉、接线行为</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CB38F9">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3.3.2</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有无电线裸露现象</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7C251E">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3.3.3</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禁止使用大功率电器设备（不超过400w）</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7C251E">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3.4</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
                <w:bCs/>
                <w:kern w:val="0"/>
                <w:sz w:val="24"/>
              </w:rPr>
            </w:pPr>
            <w:r w:rsidRPr="00F92940">
              <w:rPr>
                <w:rFonts w:ascii="仿宋_GB2312" w:eastAsia="仿宋_GB2312" w:hint="eastAsia"/>
                <w:b/>
                <w:kern w:val="0"/>
                <w:sz w:val="24"/>
              </w:rPr>
              <w:t>治安管理</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7C251E">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3.4.1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不得在宿舍内张贴广告</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7C251E">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3.4.2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不得在宿区内进行推销、传教行为</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7C251E">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3.5</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
                <w:kern w:val="0"/>
                <w:sz w:val="24"/>
              </w:rPr>
              <w:t>宿舍管理</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7C251E">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3.5.1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不得留宿非本宿区人员</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7C251E">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3.5.2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宿去巡检、访客登记记录规范</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7C251E">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3.5.3</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不得在宿舍内饲养动物</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7C251E">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3.5.4</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宿管人员会正确使用消防报警主机</w:t>
            </w:r>
            <w:r w:rsidRPr="00F92940">
              <w:rPr>
                <w:rFonts w:ascii="仿宋_GB2312" w:eastAsia="仿宋_GB2312" w:hint="eastAsia"/>
                <w:sz w:val="24"/>
              </w:rPr>
              <w:t>并按相关流程操作</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现场询问</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bl>
    <w:p w:rsidR="00C96B70" w:rsidRPr="00F92940" w:rsidRDefault="006E052D" w:rsidP="006331E1">
      <w:pPr>
        <w:pStyle w:val="af7"/>
      </w:pPr>
      <w:r w:rsidRPr="00F92940">
        <w:rPr>
          <w:rFonts w:hint="eastAsia"/>
        </w:rPr>
        <w:br w:type="page"/>
      </w:r>
      <w:bookmarkStart w:id="12" w:name="_Toc9247254"/>
      <w:r w:rsidR="006331E1">
        <w:lastRenderedPageBreak/>
        <w:t>10</w:t>
      </w:r>
      <w:r w:rsidR="006331E1">
        <w:rPr>
          <w:rFonts w:hint="eastAsia"/>
        </w:rPr>
        <w:t>.</w:t>
      </w:r>
      <w:r w:rsidR="00C96B70" w:rsidRPr="00F92940">
        <w:rPr>
          <w:rFonts w:hint="eastAsia"/>
        </w:rPr>
        <w:t>外来人员宿区安全检查项目表</w:t>
      </w:r>
      <w:bookmarkEnd w:id="12"/>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810"/>
        <w:gridCol w:w="3260"/>
        <w:gridCol w:w="425"/>
        <w:gridCol w:w="425"/>
        <w:gridCol w:w="426"/>
        <w:gridCol w:w="3260"/>
      </w:tblGrid>
      <w:tr w:rsidR="00C96B70" w:rsidRPr="00F92940" w:rsidTr="00CB38F9">
        <w:trPr>
          <w:trHeight w:val="369"/>
          <w:tblHeader/>
          <w:jc w:val="center"/>
        </w:trPr>
        <w:tc>
          <w:tcPr>
            <w:tcW w:w="848" w:type="dxa"/>
            <w:vMerge w:val="restart"/>
            <w:shd w:val="clear" w:color="auto" w:fill="auto"/>
            <w:tcMar>
              <w:left w:w="45" w:type="dxa"/>
              <w:right w:w="45" w:type="dxa"/>
            </w:tcMar>
            <w:vAlign w:val="center"/>
          </w:tcPr>
          <w:p w:rsidR="00C96B70" w:rsidRPr="00F92940" w:rsidRDefault="00C96B70" w:rsidP="00CB38F9">
            <w:pPr>
              <w:spacing w:line="300" w:lineRule="exact"/>
              <w:jc w:val="center"/>
              <w:rPr>
                <w:rFonts w:ascii="仿宋_GB2312" w:eastAsia="仿宋_GB2312"/>
                <w:b/>
                <w:bCs/>
                <w:kern w:val="0"/>
                <w:sz w:val="24"/>
              </w:rPr>
            </w:pPr>
            <w:r w:rsidRPr="00F92940">
              <w:rPr>
                <w:rFonts w:ascii="仿宋_GB2312" w:eastAsia="仿宋_GB2312" w:hint="eastAsia"/>
                <w:b/>
                <w:bCs/>
                <w:kern w:val="0"/>
                <w:sz w:val="24"/>
              </w:rPr>
              <w:t>序号</w:t>
            </w:r>
          </w:p>
        </w:tc>
        <w:tc>
          <w:tcPr>
            <w:tcW w:w="5810" w:type="dxa"/>
            <w:vMerge w:val="restart"/>
            <w:shd w:val="clear" w:color="auto" w:fill="auto"/>
            <w:tcMar>
              <w:left w:w="45" w:type="dxa"/>
              <w:right w:w="45" w:type="dxa"/>
            </w:tcMar>
            <w:vAlign w:val="center"/>
          </w:tcPr>
          <w:p w:rsidR="00C96B70" w:rsidRPr="00F92940" w:rsidRDefault="00C96B70" w:rsidP="00CB38F9">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检查项目</w:t>
            </w:r>
          </w:p>
        </w:tc>
        <w:tc>
          <w:tcPr>
            <w:tcW w:w="3260" w:type="dxa"/>
            <w:vMerge w:val="restart"/>
            <w:shd w:val="clear" w:color="auto" w:fill="auto"/>
            <w:tcMar>
              <w:left w:w="45" w:type="dxa"/>
              <w:right w:w="45" w:type="dxa"/>
            </w:tcMar>
            <w:vAlign w:val="center"/>
          </w:tcPr>
          <w:p w:rsidR="00C96B70" w:rsidRPr="00F92940" w:rsidRDefault="00C96B70" w:rsidP="00CB38F9">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检查要点</w:t>
            </w:r>
          </w:p>
        </w:tc>
        <w:tc>
          <w:tcPr>
            <w:tcW w:w="4536" w:type="dxa"/>
            <w:gridSpan w:val="4"/>
            <w:shd w:val="clear" w:color="auto" w:fill="auto"/>
            <w:tcMar>
              <w:left w:w="45" w:type="dxa"/>
              <w:right w:w="45" w:type="dxa"/>
            </w:tcMar>
            <w:vAlign w:val="center"/>
          </w:tcPr>
          <w:p w:rsidR="00C96B70" w:rsidRPr="00F92940" w:rsidRDefault="00C96B70" w:rsidP="00CB38F9">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检查结果</w:t>
            </w:r>
          </w:p>
        </w:tc>
      </w:tr>
      <w:tr w:rsidR="00C96B70" w:rsidRPr="00F92940" w:rsidTr="00CB38F9">
        <w:trPr>
          <w:trHeight w:val="369"/>
          <w:tblHeader/>
          <w:jc w:val="center"/>
        </w:trPr>
        <w:tc>
          <w:tcPr>
            <w:tcW w:w="848" w:type="dxa"/>
            <w:vMerge/>
            <w:shd w:val="clear" w:color="auto" w:fill="auto"/>
            <w:tcMar>
              <w:left w:w="45" w:type="dxa"/>
              <w:right w:w="45" w:type="dxa"/>
            </w:tcMar>
            <w:vAlign w:val="center"/>
          </w:tcPr>
          <w:p w:rsidR="00C96B70" w:rsidRPr="00F92940" w:rsidRDefault="00C96B70" w:rsidP="00CB38F9">
            <w:pPr>
              <w:spacing w:line="300" w:lineRule="exact"/>
              <w:jc w:val="center"/>
              <w:rPr>
                <w:rFonts w:ascii="仿宋_GB2312" w:eastAsia="仿宋_GB2312"/>
                <w:b/>
                <w:bCs/>
                <w:kern w:val="0"/>
                <w:sz w:val="24"/>
              </w:rPr>
            </w:pPr>
          </w:p>
        </w:tc>
        <w:tc>
          <w:tcPr>
            <w:tcW w:w="5810" w:type="dxa"/>
            <w:vMerge/>
            <w:shd w:val="clear" w:color="auto" w:fill="auto"/>
            <w:tcMar>
              <w:left w:w="45" w:type="dxa"/>
              <w:right w:w="45" w:type="dxa"/>
            </w:tcMar>
            <w:vAlign w:val="center"/>
          </w:tcPr>
          <w:p w:rsidR="00C96B70" w:rsidRPr="00F92940" w:rsidRDefault="00C96B70" w:rsidP="00CB38F9">
            <w:pPr>
              <w:spacing w:line="300" w:lineRule="exact"/>
              <w:jc w:val="center"/>
              <w:rPr>
                <w:rFonts w:ascii="仿宋_GB2312" w:eastAsia="仿宋_GB2312"/>
                <w:b/>
                <w:bCs/>
                <w:kern w:val="0"/>
                <w:sz w:val="24"/>
              </w:rPr>
            </w:pPr>
          </w:p>
        </w:tc>
        <w:tc>
          <w:tcPr>
            <w:tcW w:w="3260" w:type="dxa"/>
            <w:vMerge/>
            <w:shd w:val="clear" w:color="auto" w:fill="auto"/>
            <w:tcMar>
              <w:left w:w="45" w:type="dxa"/>
              <w:right w:w="45" w:type="dxa"/>
            </w:tcMar>
            <w:vAlign w:val="center"/>
          </w:tcPr>
          <w:p w:rsidR="00C96B70" w:rsidRPr="00F92940" w:rsidRDefault="00C96B70" w:rsidP="00CB38F9">
            <w:pPr>
              <w:spacing w:line="300" w:lineRule="exact"/>
              <w:jc w:val="center"/>
              <w:rPr>
                <w:rFonts w:ascii="仿宋_GB2312" w:eastAsia="仿宋_GB2312"/>
                <w:b/>
                <w:bCs/>
                <w:kern w:val="0"/>
                <w:sz w:val="24"/>
              </w:rPr>
            </w:pPr>
          </w:p>
        </w:tc>
        <w:tc>
          <w:tcPr>
            <w:tcW w:w="425" w:type="dxa"/>
            <w:shd w:val="clear" w:color="auto" w:fill="auto"/>
            <w:tcMar>
              <w:top w:w="28" w:type="dxa"/>
              <w:left w:w="45" w:type="dxa"/>
              <w:bottom w:w="28" w:type="dxa"/>
              <w:right w:w="45" w:type="dxa"/>
            </w:tcMar>
            <w:vAlign w:val="center"/>
          </w:tcPr>
          <w:p w:rsidR="00C96B70" w:rsidRPr="00F92940" w:rsidRDefault="00C96B70" w:rsidP="00CB38F9">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符</w:t>
            </w:r>
          </w:p>
          <w:p w:rsidR="00C96B70" w:rsidRPr="00F92940" w:rsidRDefault="00C96B70" w:rsidP="00CB38F9">
            <w:pPr>
              <w:spacing w:line="240" w:lineRule="exact"/>
              <w:jc w:val="center"/>
              <w:rPr>
                <w:rFonts w:ascii="仿宋_GB2312" w:eastAsia="仿宋_GB2312"/>
                <w:b/>
                <w:bCs/>
                <w:kern w:val="0"/>
                <w:sz w:val="24"/>
              </w:rPr>
            </w:pPr>
          </w:p>
          <w:p w:rsidR="00C96B70" w:rsidRPr="00F92940" w:rsidRDefault="00C96B70" w:rsidP="00CB38F9">
            <w:pPr>
              <w:spacing w:line="240" w:lineRule="exact"/>
              <w:jc w:val="center"/>
              <w:rPr>
                <w:rFonts w:ascii="仿宋_GB2312" w:eastAsia="仿宋_GB2312"/>
                <w:b/>
                <w:bCs/>
                <w:kern w:val="0"/>
                <w:sz w:val="24"/>
              </w:rPr>
            </w:pPr>
            <w:r w:rsidRPr="00F92940">
              <w:rPr>
                <w:rFonts w:ascii="仿宋_GB2312" w:eastAsia="仿宋_GB2312" w:hint="eastAsia"/>
                <w:b/>
                <w:bCs/>
                <w:kern w:val="0"/>
                <w:sz w:val="24"/>
              </w:rPr>
              <w:t>合</w:t>
            </w:r>
          </w:p>
        </w:tc>
        <w:tc>
          <w:tcPr>
            <w:tcW w:w="425" w:type="dxa"/>
            <w:tcMar>
              <w:top w:w="28" w:type="dxa"/>
              <w:bottom w:w="28" w:type="dxa"/>
            </w:tcMar>
            <w:vAlign w:val="center"/>
          </w:tcPr>
          <w:p w:rsidR="00C96B70" w:rsidRPr="00F92940" w:rsidRDefault="00C96B70" w:rsidP="00CB38F9">
            <w:pPr>
              <w:spacing w:line="240" w:lineRule="exact"/>
              <w:jc w:val="center"/>
              <w:rPr>
                <w:rFonts w:ascii="仿宋_GB2312" w:eastAsia="仿宋_GB2312"/>
                <w:b/>
                <w:bCs/>
                <w:kern w:val="0"/>
                <w:sz w:val="24"/>
              </w:rPr>
            </w:pPr>
            <w:r w:rsidRPr="00F92940">
              <w:rPr>
                <w:rFonts w:ascii="仿宋_GB2312" w:eastAsia="仿宋_GB2312" w:hint="eastAsia"/>
                <w:b/>
                <w:bCs/>
                <w:kern w:val="0"/>
                <w:sz w:val="24"/>
              </w:rPr>
              <w:t>不</w:t>
            </w:r>
          </w:p>
          <w:p w:rsidR="00C96B70" w:rsidRPr="00F92940" w:rsidRDefault="00C96B70" w:rsidP="00CB38F9">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符</w:t>
            </w:r>
          </w:p>
          <w:p w:rsidR="00C96B70" w:rsidRPr="00F92940" w:rsidRDefault="00C96B70" w:rsidP="00CB38F9">
            <w:pPr>
              <w:spacing w:line="240" w:lineRule="exact"/>
              <w:jc w:val="center"/>
              <w:rPr>
                <w:rFonts w:ascii="仿宋_GB2312" w:eastAsia="仿宋_GB2312"/>
                <w:b/>
                <w:bCs/>
                <w:kern w:val="0"/>
                <w:sz w:val="24"/>
              </w:rPr>
            </w:pPr>
            <w:r w:rsidRPr="00F92940">
              <w:rPr>
                <w:rFonts w:ascii="仿宋_GB2312" w:eastAsia="仿宋_GB2312" w:hint="eastAsia"/>
                <w:b/>
                <w:bCs/>
                <w:kern w:val="0"/>
                <w:sz w:val="24"/>
              </w:rPr>
              <w:t>合</w:t>
            </w:r>
          </w:p>
        </w:tc>
        <w:tc>
          <w:tcPr>
            <w:tcW w:w="426" w:type="dxa"/>
            <w:tcMar>
              <w:top w:w="28" w:type="dxa"/>
              <w:bottom w:w="28" w:type="dxa"/>
            </w:tcMar>
            <w:vAlign w:val="center"/>
          </w:tcPr>
          <w:p w:rsidR="00C96B70" w:rsidRPr="00F92940" w:rsidRDefault="00C96B70" w:rsidP="00CB38F9">
            <w:pPr>
              <w:spacing w:line="240" w:lineRule="exact"/>
              <w:jc w:val="center"/>
              <w:rPr>
                <w:rFonts w:ascii="仿宋_GB2312" w:eastAsia="仿宋_GB2312"/>
                <w:b/>
                <w:bCs/>
                <w:kern w:val="0"/>
                <w:sz w:val="24"/>
              </w:rPr>
            </w:pPr>
            <w:r w:rsidRPr="00F92940">
              <w:rPr>
                <w:rFonts w:ascii="仿宋_GB2312" w:eastAsia="仿宋_GB2312" w:hint="eastAsia"/>
                <w:b/>
                <w:bCs/>
                <w:kern w:val="0"/>
                <w:sz w:val="24"/>
              </w:rPr>
              <w:t>不</w:t>
            </w:r>
          </w:p>
          <w:p w:rsidR="00C96B70" w:rsidRPr="00F92940" w:rsidRDefault="00C96B70" w:rsidP="00CB38F9">
            <w:pPr>
              <w:spacing w:line="240" w:lineRule="exact"/>
              <w:jc w:val="center"/>
              <w:rPr>
                <w:rFonts w:ascii="仿宋_GB2312" w:eastAsia="仿宋_GB2312"/>
                <w:b/>
                <w:bCs/>
                <w:kern w:val="0"/>
                <w:sz w:val="24"/>
              </w:rPr>
            </w:pPr>
            <w:r w:rsidRPr="00F92940">
              <w:rPr>
                <w:rFonts w:ascii="仿宋_GB2312" w:eastAsia="仿宋_GB2312" w:hint="eastAsia"/>
                <w:b/>
                <w:bCs/>
                <w:kern w:val="0"/>
                <w:sz w:val="24"/>
              </w:rPr>
              <w:t>适</w:t>
            </w:r>
          </w:p>
          <w:p w:rsidR="00C96B70" w:rsidRPr="00F92940" w:rsidRDefault="00C96B70" w:rsidP="00CB38F9">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用</w:t>
            </w:r>
          </w:p>
        </w:tc>
        <w:tc>
          <w:tcPr>
            <w:tcW w:w="3260" w:type="dxa"/>
            <w:vAlign w:val="center"/>
          </w:tcPr>
          <w:p w:rsidR="00C96B70" w:rsidRPr="00F92940" w:rsidRDefault="00C96B70" w:rsidP="00CB38F9">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情况记录</w:t>
            </w:r>
          </w:p>
        </w:tc>
      </w:tr>
      <w:tr w:rsidR="00C96B70" w:rsidRPr="00F92940" w:rsidTr="00CB38F9">
        <w:trPr>
          <w:trHeight w:val="369"/>
          <w:jc w:val="center"/>
        </w:trPr>
        <w:tc>
          <w:tcPr>
            <w:tcW w:w="848" w:type="dxa"/>
            <w:shd w:val="clear" w:color="auto" w:fill="auto"/>
            <w:tcMar>
              <w:left w:w="45" w:type="dxa"/>
              <w:right w:w="45" w:type="dxa"/>
            </w:tcMar>
            <w:vAlign w:val="center"/>
          </w:tcPr>
          <w:p w:rsidR="00C96B70" w:rsidRPr="00F92940" w:rsidRDefault="00C96B70" w:rsidP="00CB38F9">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1</w:t>
            </w:r>
          </w:p>
        </w:tc>
        <w:tc>
          <w:tcPr>
            <w:tcW w:w="13606" w:type="dxa"/>
            <w:gridSpan w:val="6"/>
            <w:shd w:val="clear" w:color="auto" w:fill="auto"/>
            <w:tcMar>
              <w:left w:w="45" w:type="dxa"/>
              <w:right w:w="45" w:type="dxa"/>
            </w:tcMar>
            <w:vAlign w:val="center"/>
          </w:tcPr>
          <w:p w:rsidR="00C96B70" w:rsidRPr="00F92940" w:rsidRDefault="00C96B70" w:rsidP="00CB38F9">
            <w:pPr>
              <w:widowControl/>
              <w:spacing w:line="300" w:lineRule="exact"/>
              <w:rPr>
                <w:rFonts w:ascii="仿宋_GB2312" w:eastAsia="仿宋_GB2312"/>
                <w:b/>
                <w:kern w:val="0"/>
                <w:sz w:val="24"/>
              </w:rPr>
            </w:pPr>
            <w:r w:rsidRPr="00F92940">
              <w:rPr>
                <w:rFonts w:ascii="仿宋_GB2312" w:eastAsia="仿宋_GB2312" w:hint="eastAsia"/>
                <w:b/>
                <w:kern w:val="0"/>
                <w:sz w:val="24"/>
              </w:rPr>
              <w:t>责任体系</w:t>
            </w:r>
          </w:p>
        </w:tc>
      </w:tr>
      <w:tr w:rsidR="00C96B70" w:rsidRPr="00F92940" w:rsidTr="00CB38F9">
        <w:trPr>
          <w:trHeight w:val="369"/>
          <w:jc w:val="center"/>
        </w:trPr>
        <w:tc>
          <w:tcPr>
            <w:tcW w:w="848" w:type="dxa"/>
            <w:shd w:val="clear" w:color="auto" w:fill="auto"/>
            <w:tcMar>
              <w:left w:w="45" w:type="dxa"/>
              <w:right w:w="45" w:type="dxa"/>
            </w:tcMar>
            <w:vAlign w:val="center"/>
          </w:tcPr>
          <w:p w:rsidR="00C96B70" w:rsidRPr="00F92940" w:rsidRDefault="00C96B70" w:rsidP="00CB38F9">
            <w:pPr>
              <w:widowControl/>
              <w:spacing w:line="300" w:lineRule="exact"/>
              <w:jc w:val="left"/>
              <w:rPr>
                <w:rFonts w:ascii="仿宋_GB2312" w:eastAsia="仿宋_GB2312"/>
                <w:kern w:val="0"/>
                <w:sz w:val="24"/>
              </w:rPr>
            </w:pPr>
            <w:r w:rsidRPr="00F92940">
              <w:rPr>
                <w:rFonts w:ascii="仿宋_GB2312" w:eastAsia="仿宋_GB2312" w:hint="eastAsia"/>
                <w:kern w:val="0"/>
                <w:sz w:val="24"/>
              </w:rPr>
              <w:t>1.1.</w:t>
            </w:r>
          </w:p>
        </w:tc>
        <w:tc>
          <w:tcPr>
            <w:tcW w:w="5810" w:type="dxa"/>
            <w:shd w:val="clear" w:color="auto" w:fill="auto"/>
            <w:tcMar>
              <w:left w:w="45" w:type="dxa"/>
              <w:right w:w="45" w:type="dxa"/>
            </w:tcMar>
            <w:vAlign w:val="center"/>
          </w:tcPr>
          <w:p w:rsidR="00C96B70" w:rsidRPr="00F92940" w:rsidRDefault="00C96B70" w:rsidP="00CB38F9">
            <w:pPr>
              <w:widowControl/>
              <w:spacing w:line="300" w:lineRule="exact"/>
              <w:jc w:val="left"/>
              <w:rPr>
                <w:rFonts w:ascii="仿宋_GB2312" w:eastAsia="仿宋_GB2312"/>
                <w:kern w:val="0"/>
                <w:sz w:val="24"/>
              </w:rPr>
            </w:pPr>
            <w:r w:rsidRPr="00F92940">
              <w:rPr>
                <w:rFonts w:ascii="仿宋_GB2312" w:eastAsia="仿宋_GB2312" w:hint="eastAsia"/>
                <w:kern w:val="0"/>
                <w:sz w:val="24"/>
              </w:rPr>
              <w:t>明确宿区安全（管理）责任人</w:t>
            </w:r>
          </w:p>
        </w:tc>
        <w:tc>
          <w:tcPr>
            <w:tcW w:w="3260" w:type="dxa"/>
            <w:shd w:val="clear" w:color="auto" w:fill="auto"/>
            <w:tcMar>
              <w:left w:w="45" w:type="dxa"/>
              <w:right w:w="45" w:type="dxa"/>
            </w:tcMar>
            <w:vAlign w:val="center"/>
          </w:tcPr>
          <w:p w:rsidR="00C96B70" w:rsidRPr="00F92940" w:rsidRDefault="00C96B70" w:rsidP="00CB38F9">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C96B70" w:rsidRPr="00F92940" w:rsidRDefault="00C96B70" w:rsidP="00CB38F9">
            <w:pPr>
              <w:widowControl/>
              <w:spacing w:line="300" w:lineRule="exact"/>
              <w:jc w:val="center"/>
              <w:rPr>
                <w:rFonts w:ascii="仿宋_GB2312" w:eastAsia="仿宋_GB2312"/>
                <w:bCs/>
                <w:kern w:val="0"/>
                <w:sz w:val="24"/>
              </w:rPr>
            </w:pPr>
          </w:p>
        </w:tc>
        <w:tc>
          <w:tcPr>
            <w:tcW w:w="425" w:type="dxa"/>
            <w:vAlign w:val="center"/>
          </w:tcPr>
          <w:p w:rsidR="00C96B70" w:rsidRPr="00F92940" w:rsidRDefault="00C96B70" w:rsidP="00CB38F9">
            <w:pPr>
              <w:widowControl/>
              <w:spacing w:line="300" w:lineRule="exact"/>
              <w:jc w:val="center"/>
              <w:rPr>
                <w:rFonts w:ascii="仿宋_GB2312" w:eastAsia="仿宋_GB2312"/>
                <w:bCs/>
                <w:kern w:val="0"/>
                <w:sz w:val="24"/>
              </w:rPr>
            </w:pPr>
          </w:p>
        </w:tc>
        <w:tc>
          <w:tcPr>
            <w:tcW w:w="426" w:type="dxa"/>
            <w:vAlign w:val="center"/>
          </w:tcPr>
          <w:p w:rsidR="00C96B70" w:rsidRPr="00F92940" w:rsidRDefault="00C96B70" w:rsidP="00CB38F9">
            <w:pPr>
              <w:widowControl/>
              <w:spacing w:line="300" w:lineRule="exact"/>
              <w:jc w:val="center"/>
              <w:rPr>
                <w:rFonts w:ascii="仿宋_GB2312" w:eastAsia="仿宋_GB2312"/>
                <w:bCs/>
                <w:kern w:val="0"/>
                <w:sz w:val="24"/>
              </w:rPr>
            </w:pPr>
          </w:p>
        </w:tc>
        <w:tc>
          <w:tcPr>
            <w:tcW w:w="3260" w:type="dxa"/>
            <w:vAlign w:val="center"/>
          </w:tcPr>
          <w:p w:rsidR="00C96B70" w:rsidRPr="00F92940" w:rsidRDefault="00C96B70" w:rsidP="00CB38F9">
            <w:pPr>
              <w:widowControl/>
              <w:spacing w:line="300" w:lineRule="exact"/>
              <w:jc w:val="left"/>
              <w:rPr>
                <w:rFonts w:ascii="仿宋_GB2312" w:eastAsia="仿宋_GB2312"/>
                <w:bCs/>
                <w:kern w:val="0"/>
                <w:sz w:val="24"/>
              </w:rPr>
            </w:pPr>
          </w:p>
        </w:tc>
      </w:tr>
      <w:tr w:rsidR="00C96B70" w:rsidRPr="00F92940" w:rsidTr="00CB38F9">
        <w:trPr>
          <w:trHeight w:val="369"/>
          <w:jc w:val="center"/>
        </w:trPr>
        <w:tc>
          <w:tcPr>
            <w:tcW w:w="848" w:type="dxa"/>
            <w:shd w:val="clear" w:color="auto" w:fill="auto"/>
            <w:tcMar>
              <w:left w:w="45" w:type="dxa"/>
              <w:right w:w="45" w:type="dxa"/>
            </w:tcMar>
            <w:vAlign w:val="center"/>
          </w:tcPr>
          <w:p w:rsidR="00C96B70" w:rsidRPr="00F92940" w:rsidRDefault="00C96B70" w:rsidP="00CB38F9">
            <w:pPr>
              <w:widowControl/>
              <w:spacing w:line="300" w:lineRule="exact"/>
              <w:jc w:val="left"/>
              <w:rPr>
                <w:rFonts w:ascii="仿宋_GB2312" w:eastAsia="仿宋_GB2312"/>
                <w:kern w:val="0"/>
                <w:sz w:val="24"/>
              </w:rPr>
            </w:pPr>
            <w:r w:rsidRPr="00F92940">
              <w:rPr>
                <w:rFonts w:ascii="仿宋_GB2312" w:eastAsia="仿宋_GB2312" w:hint="eastAsia"/>
                <w:kern w:val="0"/>
                <w:sz w:val="24"/>
              </w:rPr>
              <w:t>1.2</w:t>
            </w:r>
          </w:p>
        </w:tc>
        <w:tc>
          <w:tcPr>
            <w:tcW w:w="5810" w:type="dxa"/>
            <w:shd w:val="clear" w:color="auto" w:fill="auto"/>
            <w:tcMar>
              <w:left w:w="45" w:type="dxa"/>
              <w:right w:w="45" w:type="dxa"/>
            </w:tcMar>
            <w:vAlign w:val="center"/>
          </w:tcPr>
          <w:p w:rsidR="00C96B70" w:rsidRPr="00F92940" w:rsidRDefault="00C96B70" w:rsidP="00CB38F9">
            <w:pPr>
              <w:widowControl/>
              <w:spacing w:line="300" w:lineRule="exact"/>
              <w:jc w:val="left"/>
              <w:rPr>
                <w:rFonts w:ascii="仿宋_GB2312" w:eastAsia="仿宋_GB2312"/>
                <w:kern w:val="0"/>
                <w:sz w:val="24"/>
              </w:rPr>
            </w:pPr>
            <w:r w:rsidRPr="00F92940">
              <w:rPr>
                <w:rFonts w:ascii="仿宋_GB2312" w:eastAsia="仿宋_GB2312" w:hint="eastAsia"/>
                <w:kern w:val="0"/>
                <w:sz w:val="24"/>
              </w:rPr>
              <w:t>制定相应应急预案、处置流程</w:t>
            </w:r>
          </w:p>
        </w:tc>
        <w:tc>
          <w:tcPr>
            <w:tcW w:w="3260" w:type="dxa"/>
            <w:shd w:val="clear" w:color="auto" w:fill="auto"/>
            <w:tcMar>
              <w:left w:w="45" w:type="dxa"/>
              <w:right w:w="45" w:type="dxa"/>
            </w:tcMar>
            <w:vAlign w:val="center"/>
          </w:tcPr>
          <w:p w:rsidR="00C96B70" w:rsidRPr="00F92940" w:rsidRDefault="00C96B70" w:rsidP="00CB38F9">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C96B70" w:rsidRPr="00F92940" w:rsidRDefault="00C96B70" w:rsidP="00CB38F9">
            <w:pPr>
              <w:widowControl/>
              <w:spacing w:line="300" w:lineRule="exact"/>
              <w:jc w:val="center"/>
              <w:rPr>
                <w:rFonts w:ascii="仿宋_GB2312" w:eastAsia="仿宋_GB2312"/>
                <w:bCs/>
                <w:kern w:val="0"/>
                <w:sz w:val="24"/>
              </w:rPr>
            </w:pPr>
          </w:p>
        </w:tc>
        <w:tc>
          <w:tcPr>
            <w:tcW w:w="425" w:type="dxa"/>
            <w:vAlign w:val="center"/>
          </w:tcPr>
          <w:p w:rsidR="00C96B70" w:rsidRPr="00F92940" w:rsidRDefault="00C96B70" w:rsidP="00CB38F9">
            <w:pPr>
              <w:widowControl/>
              <w:spacing w:line="300" w:lineRule="exact"/>
              <w:jc w:val="center"/>
              <w:rPr>
                <w:rFonts w:ascii="仿宋_GB2312" w:eastAsia="仿宋_GB2312"/>
                <w:bCs/>
                <w:kern w:val="0"/>
                <w:sz w:val="24"/>
              </w:rPr>
            </w:pPr>
          </w:p>
        </w:tc>
        <w:tc>
          <w:tcPr>
            <w:tcW w:w="426" w:type="dxa"/>
            <w:vAlign w:val="center"/>
          </w:tcPr>
          <w:p w:rsidR="00C96B70" w:rsidRPr="00F92940" w:rsidRDefault="00C96B70" w:rsidP="00CB38F9">
            <w:pPr>
              <w:widowControl/>
              <w:spacing w:line="300" w:lineRule="exact"/>
              <w:jc w:val="center"/>
              <w:rPr>
                <w:rFonts w:ascii="仿宋_GB2312" w:eastAsia="仿宋_GB2312"/>
                <w:bCs/>
                <w:kern w:val="0"/>
                <w:sz w:val="24"/>
              </w:rPr>
            </w:pPr>
          </w:p>
        </w:tc>
        <w:tc>
          <w:tcPr>
            <w:tcW w:w="3260" w:type="dxa"/>
            <w:vAlign w:val="center"/>
          </w:tcPr>
          <w:p w:rsidR="00C96B70" w:rsidRPr="00F92940" w:rsidRDefault="00C96B70" w:rsidP="00CB38F9">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w:t>
            </w:r>
          </w:p>
        </w:tc>
        <w:tc>
          <w:tcPr>
            <w:tcW w:w="13606" w:type="dxa"/>
            <w:gridSpan w:val="6"/>
            <w:shd w:val="clear" w:color="auto" w:fill="auto"/>
            <w:tcMar>
              <w:left w:w="45" w:type="dxa"/>
              <w:right w:w="45" w:type="dxa"/>
            </w:tcMar>
            <w:vAlign w:val="center"/>
          </w:tcPr>
          <w:p w:rsidR="007C251E" w:rsidRPr="00F92940" w:rsidRDefault="007C251E" w:rsidP="00505D32">
            <w:pPr>
              <w:widowControl/>
              <w:spacing w:line="300" w:lineRule="exact"/>
              <w:rPr>
                <w:rFonts w:ascii="仿宋_GB2312" w:eastAsia="仿宋_GB2312"/>
                <w:b/>
                <w:kern w:val="0"/>
                <w:sz w:val="24"/>
              </w:rPr>
            </w:pPr>
            <w:r w:rsidRPr="00F92940">
              <w:rPr>
                <w:rFonts w:ascii="仿宋_GB2312" w:eastAsia="仿宋_GB2312" w:hint="eastAsia"/>
                <w:b/>
                <w:kern w:val="0"/>
                <w:sz w:val="24"/>
              </w:rPr>
              <w:t>基础设施</w:t>
            </w: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2.1</w:t>
            </w:r>
          </w:p>
        </w:tc>
        <w:tc>
          <w:tcPr>
            <w:tcW w:w="13606" w:type="dxa"/>
            <w:gridSpan w:val="6"/>
            <w:shd w:val="clear" w:color="auto" w:fill="auto"/>
            <w:tcMar>
              <w:left w:w="45" w:type="dxa"/>
              <w:right w:w="45" w:type="dxa"/>
            </w:tcMar>
            <w:vAlign w:val="center"/>
          </w:tcPr>
          <w:p w:rsidR="007C251E" w:rsidRPr="00F92940" w:rsidRDefault="007C251E" w:rsidP="00505D32">
            <w:pPr>
              <w:widowControl/>
              <w:spacing w:line="300" w:lineRule="exact"/>
              <w:rPr>
                <w:rFonts w:ascii="仿宋_GB2312" w:eastAsia="仿宋_GB2312"/>
                <w:b/>
                <w:kern w:val="0"/>
                <w:sz w:val="24"/>
              </w:rPr>
            </w:pPr>
            <w:r w:rsidRPr="00F92940">
              <w:rPr>
                <w:rFonts w:ascii="仿宋_GB2312" w:eastAsia="仿宋_GB2312" w:hint="eastAsia"/>
                <w:b/>
                <w:kern w:val="0"/>
                <w:sz w:val="24"/>
              </w:rPr>
              <w:t>消防设备</w:t>
            </w: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2.1.1</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室内是否配置灭火器</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2.1.2</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室内是否配置应急灯</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2.1.3</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室内是否配置指示标牌</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2.1.4</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sz w:val="24"/>
              </w:rPr>
            </w:pPr>
            <w:r w:rsidRPr="00F92940">
              <w:rPr>
                <w:rFonts w:ascii="仿宋_GB2312" w:eastAsia="仿宋_GB2312" w:hint="eastAsia"/>
                <w:sz w:val="24"/>
              </w:rPr>
              <w:t>室内是否配置烟感设备</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2.1.5</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sz w:val="24"/>
              </w:rPr>
            </w:pPr>
            <w:r w:rsidRPr="00F92940">
              <w:rPr>
                <w:rFonts w:ascii="仿宋_GB2312" w:eastAsia="仿宋_GB2312" w:hint="eastAsia"/>
                <w:kern w:val="0"/>
                <w:sz w:val="24"/>
              </w:rPr>
              <w:t>是否有两个以上安全出口</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w:t>
            </w:r>
            <w:r w:rsidR="006B2DD7" w:rsidRPr="00F92940">
              <w:rPr>
                <w:rFonts w:ascii="仿宋_GB2312" w:eastAsia="仿宋_GB2312" w:hint="eastAsia"/>
                <w:kern w:val="0"/>
                <w:sz w:val="24"/>
              </w:rPr>
              <w:t>6</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sz w:val="24"/>
              </w:rPr>
            </w:pPr>
            <w:r w:rsidRPr="00F92940">
              <w:rPr>
                <w:rFonts w:ascii="仿宋_GB2312" w:eastAsia="仿宋_GB2312" w:hint="eastAsia"/>
                <w:sz w:val="24"/>
              </w:rPr>
              <w:t>楼内是否有消防报警主机</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2.2</w:t>
            </w:r>
          </w:p>
        </w:tc>
        <w:tc>
          <w:tcPr>
            <w:tcW w:w="13606" w:type="dxa"/>
            <w:gridSpan w:val="6"/>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治安、技防设备</w:t>
            </w: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2.2.1</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sz w:val="24"/>
              </w:rPr>
              <w:t>宿区出入口</w:t>
            </w:r>
            <w:r w:rsidR="006B2DD7" w:rsidRPr="00F92940">
              <w:rPr>
                <w:rFonts w:ascii="仿宋_GB2312" w:eastAsia="仿宋_GB2312" w:hint="eastAsia"/>
                <w:sz w:val="24"/>
              </w:rPr>
              <w:t>是否</w:t>
            </w:r>
            <w:r w:rsidRPr="00F92940">
              <w:rPr>
                <w:rFonts w:ascii="仿宋_GB2312" w:eastAsia="仿宋_GB2312" w:hint="eastAsia"/>
                <w:sz w:val="24"/>
              </w:rPr>
              <w:t>安装监控</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2.2.2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门禁设备</w:t>
            </w:r>
            <w:r w:rsidR="006B2DD7" w:rsidRPr="00F92940">
              <w:rPr>
                <w:rFonts w:ascii="仿宋_GB2312" w:eastAsia="仿宋_GB2312" w:hint="eastAsia"/>
                <w:sz w:val="24"/>
              </w:rPr>
              <w:t>是否</w:t>
            </w:r>
            <w:r w:rsidRPr="00F92940">
              <w:rPr>
                <w:rFonts w:ascii="仿宋_GB2312" w:eastAsia="仿宋_GB2312" w:hint="eastAsia"/>
                <w:kern w:val="0"/>
                <w:sz w:val="24"/>
              </w:rPr>
              <w:t>正常使用</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日常管理</w:t>
            </w: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
                <w:bCs/>
                <w:kern w:val="0"/>
                <w:sz w:val="24"/>
              </w:rPr>
            </w:pPr>
            <w:r w:rsidRPr="00F92940">
              <w:rPr>
                <w:rFonts w:ascii="仿宋_GB2312" w:eastAsia="仿宋_GB2312" w:hint="eastAsia"/>
                <w:b/>
                <w:sz w:val="24"/>
              </w:rPr>
              <w:t>配电间管理</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3.1.1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sz w:val="24"/>
              </w:rPr>
              <w:t>强电、弱电间上锁管理</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3.1.2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sz w:val="24"/>
              </w:rPr>
            </w:pPr>
            <w:r w:rsidRPr="00F92940">
              <w:rPr>
                <w:rFonts w:ascii="仿宋_GB2312" w:eastAsia="仿宋_GB2312" w:hint="eastAsia"/>
                <w:sz w:val="24"/>
              </w:rPr>
              <w:t>强电、弱电间内不得堆物</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992BF2"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lastRenderedPageBreak/>
              <w:t>3.2</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
                <w:sz w:val="24"/>
              </w:rPr>
              <w:t>消防管理</w:t>
            </w: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3.2.1</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sz w:val="24"/>
              </w:rPr>
            </w:pPr>
            <w:r w:rsidRPr="00F92940">
              <w:rPr>
                <w:rFonts w:ascii="仿宋_GB2312" w:eastAsia="仿宋_GB2312" w:hint="eastAsia"/>
                <w:sz w:val="24"/>
              </w:rPr>
              <w:t>消防设备点检落实完善</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3.2.2</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sz w:val="24"/>
              </w:rPr>
            </w:pPr>
            <w:r w:rsidRPr="00F92940">
              <w:rPr>
                <w:rFonts w:ascii="仿宋_GB2312" w:eastAsia="仿宋_GB2312" w:hint="eastAsia"/>
                <w:sz w:val="24"/>
              </w:rPr>
              <w:t>不得擅自挪动消防设备</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3.2.3</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不得遮挡烟感报警设备</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3.2.</w:t>
            </w:r>
            <w:r w:rsidR="006B2DD7"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消防逃生通道保持畅通、无堆物情况</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3.2.</w:t>
            </w:r>
            <w:r w:rsidR="006B2DD7" w:rsidRPr="00F92940">
              <w:rPr>
                <w:rFonts w:ascii="仿宋_GB2312" w:eastAsia="仿宋_GB2312" w:hint="eastAsia"/>
                <w:kern w:val="0"/>
                <w:sz w:val="24"/>
              </w:rPr>
              <w:t>5</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严禁电瓶车室内充电现象</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3.3</w:t>
            </w:r>
          </w:p>
        </w:tc>
        <w:tc>
          <w:tcPr>
            <w:tcW w:w="13606" w:type="dxa"/>
            <w:gridSpan w:val="6"/>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
                <w:kern w:val="0"/>
                <w:sz w:val="24"/>
              </w:rPr>
              <w:t>用电安全管理</w:t>
            </w: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3.3.1</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sz w:val="24"/>
              </w:rPr>
            </w:pPr>
            <w:r w:rsidRPr="00F92940">
              <w:rPr>
                <w:rFonts w:ascii="仿宋_GB2312" w:eastAsia="仿宋_GB2312" w:hint="eastAsia"/>
                <w:kern w:val="0"/>
                <w:sz w:val="24"/>
              </w:rPr>
              <w:t>电源线路规范使用，无私拉、接线行为</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3.3.2</w:t>
            </w:r>
          </w:p>
        </w:tc>
        <w:tc>
          <w:tcPr>
            <w:tcW w:w="581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有无电线裸露现象</w:t>
            </w:r>
          </w:p>
        </w:tc>
        <w:tc>
          <w:tcPr>
            <w:tcW w:w="3260" w:type="dxa"/>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3.3.3</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禁止使用大功率电器设备（不超过400w）</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3.4</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
                <w:bCs/>
                <w:kern w:val="0"/>
                <w:sz w:val="24"/>
              </w:rPr>
            </w:pPr>
            <w:r w:rsidRPr="00F92940">
              <w:rPr>
                <w:rFonts w:ascii="仿宋_GB2312" w:eastAsia="仿宋_GB2312" w:hint="eastAsia"/>
                <w:b/>
                <w:kern w:val="0"/>
                <w:sz w:val="24"/>
              </w:rPr>
              <w:t>治安管理</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3.4.1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不得在宿舍内张贴广告</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3.4.2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不得在宿区内进行推销、传教行为</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3.5</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
                <w:kern w:val="0"/>
                <w:sz w:val="24"/>
              </w:rPr>
              <w:t>宿舍管理</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3.5.1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不得留宿非本宿区人员</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3.5.2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宿去巡检、访客登记记录规范</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3.5.3</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不得在宿舍内饲养动物</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3.5.4</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宿管人员会正确使用消防报警主机</w:t>
            </w:r>
            <w:r w:rsidRPr="00F92940">
              <w:rPr>
                <w:rFonts w:ascii="仿宋_GB2312" w:eastAsia="仿宋_GB2312" w:hint="eastAsia"/>
                <w:sz w:val="24"/>
              </w:rPr>
              <w:t>并按相关流程操作</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现场询问</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3.5.5</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必须在指定地点做饭</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bl>
    <w:p w:rsidR="00113A1B" w:rsidRPr="00F92940" w:rsidRDefault="00A63AEE" w:rsidP="006331E1">
      <w:pPr>
        <w:pStyle w:val="af7"/>
        <w:rPr>
          <w:kern w:val="44"/>
        </w:rPr>
      </w:pPr>
      <w:r w:rsidRPr="00F92940">
        <w:rPr>
          <w:rFonts w:hint="eastAsia"/>
        </w:rPr>
        <w:br w:type="page"/>
      </w:r>
      <w:bookmarkStart w:id="13" w:name="_Toc9247255"/>
      <w:r w:rsidR="006331E1">
        <w:lastRenderedPageBreak/>
        <w:t>11</w:t>
      </w:r>
      <w:r w:rsidR="006331E1">
        <w:rPr>
          <w:rFonts w:hint="eastAsia"/>
        </w:rPr>
        <w:t>.</w:t>
      </w:r>
      <w:r w:rsidR="00113A1B" w:rsidRPr="00F92940">
        <w:rPr>
          <w:rFonts w:hint="eastAsia"/>
        </w:rPr>
        <w:t>网络</w:t>
      </w:r>
      <w:r w:rsidR="007C251E" w:rsidRPr="00F92940">
        <w:rPr>
          <w:rFonts w:hint="eastAsia"/>
        </w:rPr>
        <w:t>机房</w:t>
      </w:r>
      <w:r w:rsidR="00113A1B" w:rsidRPr="00F92940">
        <w:rPr>
          <w:rFonts w:hint="eastAsia"/>
        </w:rPr>
        <w:t>安全检查项目表</w:t>
      </w:r>
      <w:bookmarkEnd w:id="13"/>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810"/>
        <w:gridCol w:w="3260"/>
        <w:gridCol w:w="425"/>
        <w:gridCol w:w="425"/>
        <w:gridCol w:w="426"/>
        <w:gridCol w:w="3260"/>
      </w:tblGrid>
      <w:tr w:rsidR="00113A1B" w:rsidRPr="00F92940" w:rsidTr="00765D55">
        <w:trPr>
          <w:trHeight w:val="369"/>
          <w:tblHeader/>
          <w:jc w:val="center"/>
        </w:trPr>
        <w:tc>
          <w:tcPr>
            <w:tcW w:w="848" w:type="dxa"/>
            <w:vMerge w:val="restart"/>
            <w:shd w:val="clear" w:color="auto" w:fill="auto"/>
            <w:tcMar>
              <w:left w:w="45" w:type="dxa"/>
              <w:right w:w="45" w:type="dxa"/>
            </w:tcMar>
            <w:vAlign w:val="center"/>
          </w:tcPr>
          <w:p w:rsidR="00113A1B" w:rsidRPr="00F92940" w:rsidRDefault="00113A1B" w:rsidP="00765D55">
            <w:pPr>
              <w:spacing w:line="300" w:lineRule="exact"/>
              <w:jc w:val="center"/>
              <w:rPr>
                <w:rFonts w:ascii="仿宋_GB2312" w:eastAsia="仿宋_GB2312"/>
                <w:b/>
                <w:bCs/>
                <w:kern w:val="0"/>
                <w:sz w:val="24"/>
              </w:rPr>
            </w:pPr>
            <w:r w:rsidRPr="00F92940">
              <w:rPr>
                <w:rFonts w:ascii="仿宋_GB2312" w:eastAsia="仿宋_GB2312" w:hint="eastAsia"/>
                <w:b/>
                <w:bCs/>
                <w:kern w:val="0"/>
                <w:sz w:val="24"/>
              </w:rPr>
              <w:t>序号</w:t>
            </w:r>
          </w:p>
        </w:tc>
        <w:tc>
          <w:tcPr>
            <w:tcW w:w="5810" w:type="dxa"/>
            <w:vMerge w:val="restart"/>
            <w:shd w:val="clear" w:color="auto" w:fill="auto"/>
            <w:tcMar>
              <w:left w:w="45" w:type="dxa"/>
              <w:right w:w="45" w:type="dxa"/>
            </w:tcMar>
            <w:vAlign w:val="center"/>
          </w:tcPr>
          <w:p w:rsidR="00113A1B" w:rsidRPr="00F92940" w:rsidRDefault="00113A1B" w:rsidP="00765D55">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检查项目</w:t>
            </w:r>
          </w:p>
        </w:tc>
        <w:tc>
          <w:tcPr>
            <w:tcW w:w="3260" w:type="dxa"/>
            <w:vMerge w:val="restart"/>
            <w:shd w:val="clear" w:color="auto" w:fill="auto"/>
            <w:tcMar>
              <w:left w:w="45" w:type="dxa"/>
              <w:right w:w="45" w:type="dxa"/>
            </w:tcMar>
            <w:vAlign w:val="center"/>
          </w:tcPr>
          <w:p w:rsidR="00113A1B" w:rsidRPr="00F92940" w:rsidRDefault="00113A1B" w:rsidP="00765D55">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检查要点</w:t>
            </w:r>
          </w:p>
        </w:tc>
        <w:tc>
          <w:tcPr>
            <w:tcW w:w="4536" w:type="dxa"/>
            <w:gridSpan w:val="4"/>
            <w:shd w:val="clear" w:color="auto" w:fill="auto"/>
            <w:tcMar>
              <w:left w:w="45" w:type="dxa"/>
              <w:right w:w="45" w:type="dxa"/>
            </w:tcMar>
            <w:vAlign w:val="center"/>
          </w:tcPr>
          <w:p w:rsidR="00113A1B" w:rsidRPr="00F92940" w:rsidRDefault="00113A1B" w:rsidP="00765D55">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检查结果</w:t>
            </w:r>
          </w:p>
        </w:tc>
      </w:tr>
      <w:tr w:rsidR="00113A1B" w:rsidRPr="00F92940" w:rsidTr="00765D55">
        <w:trPr>
          <w:trHeight w:val="369"/>
          <w:tblHeader/>
          <w:jc w:val="center"/>
        </w:trPr>
        <w:tc>
          <w:tcPr>
            <w:tcW w:w="848" w:type="dxa"/>
            <w:vMerge/>
            <w:shd w:val="clear" w:color="auto" w:fill="auto"/>
            <w:tcMar>
              <w:left w:w="45" w:type="dxa"/>
              <w:right w:w="45" w:type="dxa"/>
            </w:tcMar>
            <w:vAlign w:val="center"/>
          </w:tcPr>
          <w:p w:rsidR="00113A1B" w:rsidRPr="00F92940" w:rsidRDefault="00113A1B" w:rsidP="00765D55">
            <w:pPr>
              <w:spacing w:line="300" w:lineRule="exact"/>
              <w:jc w:val="center"/>
              <w:rPr>
                <w:rFonts w:ascii="仿宋_GB2312" w:eastAsia="仿宋_GB2312"/>
                <w:b/>
                <w:bCs/>
                <w:kern w:val="0"/>
                <w:sz w:val="24"/>
              </w:rPr>
            </w:pPr>
          </w:p>
        </w:tc>
        <w:tc>
          <w:tcPr>
            <w:tcW w:w="5810" w:type="dxa"/>
            <w:vMerge/>
            <w:shd w:val="clear" w:color="auto" w:fill="auto"/>
            <w:tcMar>
              <w:left w:w="45" w:type="dxa"/>
              <w:right w:w="45" w:type="dxa"/>
            </w:tcMar>
            <w:vAlign w:val="center"/>
          </w:tcPr>
          <w:p w:rsidR="00113A1B" w:rsidRPr="00F92940" w:rsidRDefault="00113A1B" w:rsidP="00765D55">
            <w:pPr>
              <w:spacing w:line="300" w:lineRule="exact"/>
              <w:jc w:val="center"/>
              <w:rPr>
                <w:rFonts w:ascii="仿宋_GB2312" w:eastAsia="仿宋_GB2312"/>
                <w:b/>
                <w:bCs/>
                <w:kern w:val="0"/>
                <w:sz w:val="24"/>
              </w:rPr>
            </w:pPr>
          </w:p>
        </w:tc>
        <w:tc>
          <w:tcPr>
            <w:tcW w:w="3260" w:type="dxa"/>
            <w:vMerge/>
            <w:shd w:val="clear" w:color="auto" w:fill="auto"/>
            <w:tcMar>
              <w:left w:w="45" w:type="dxa"/>
              <w:right w:w="45" w:type="dxa"/>
            </w:tcMar>
            <w:vAlign w:val="center"/>
          </w:tcPr>
          <w:p w:rsidR="00113A1B" w:rsidRPr="00F92940" w:rsidRDefault="00113A1B" w:rsidP="00765D55">
            <w:pPr>
              <w:spacing w:line="300" w:lineRule="exact"/>
              <w:jc w:val="center"/>
              <w:rPr>
                <w:rFonts w:ascii="仿宋_GB2312" w:eastAsia="仿宋_GB2312"/>
                <w:b/>
                <w:bCs/>
                <w:kern w:val="0"/>
                <w:sz w:val="24"/>
              </w:rPr>
            </w:pPr>
          </w:p>
        </w:tc>
        <w:tc>
          <w:tcPr>
            <w:tcW w:w="425" w:type="dxa"/>
            <w:shd w:val="clear" w:color="auto" w:fill="auto"/>
            <w:tcMar>
              <w:top w:w="28" w:type="dxa"/>
              <w:left w:w="45" w:type="dxa"/>
              <w:bottom w:w="28" w:type="dxa"/>
              <w:right w:w="45" w:type="dxa"/>
            </w:tcMar>
            <w:vAlign w:val="center"/>
          </w:tcPr>
          <w:p w:rsidR="00113A1B" w:rsidRPr="00F92940" w:rsidRDefault="00113A1B" w:rsidP="00765D55">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符</w:t>
            </w:r>
          </w:p>
          <w:p w:rsidR="00113A1B" w:rsidRPr="00F92940" w:rsidRDefault="00113A1B" w:rsidP="00765D55">
            <w:pPr>
              <w:spacing w:line="240" w:lineRule="exact"/>
              <w:jc w:val="center"/>
              <w:rPr>
                <w:rFonts w:ascii="仿宋_GB2312" w:eastAsia="仿宋_GB2312"/>
                <w:b/>
                <w:bCs/>
                <w:kern w:val="0"/>
                <w:sz w:val="24"/>
              </w:rPr>
            </w:pPr>
          </w:p>
          <w:p w:rsidR="00113A1B" w:rsidRPr="00F92940" w:rsidRDefault="00113A1B" w:rsidP="00765D55">
            <w:pPr>
              <w:spacing w:line="240" w:lineRule="exact"/>
              <w:jc w:val="center"/>
              <w:rPr>
                <w:rFonts w:ascii="仿宋_GB2312" w:eastAsia="仿宋_GB2312"/>
                <w:b/>
                <w:bCs/>
                <w:kern w:val="0"/>
                <w:sz w:val="24"/>
              </w:rPr>
            </w:pPr>
            <w:r w:rsidRPr="00F92940">
              <w:rPr>
                <w:rFonts w:ascii="仿宋_GB2312" w:eastAsia="仿宋_GB2312" w:hint="eastAsia"/>
                <w:b/>
                <w:bCs/>
                <w:kern w:val="0"/>
                <w:sz w:val="24"/>
              </w:rPr>
              <w:t>合</w:t>
            </w:r>
          </w:p>
        </w:tc>
        <w:tc>
          <w:tcPr>
            <w:tcW w:w="425" w:type="dxa"/>
            <w:tcMar>
              <w:top w:w="28" w:type="dxa"/>
              <w:bottom w:w="28" w:type="dxa"/>
            </w:tcMar>
            <w:vAlign w:val="center"/>
          </w:tcPr>
          <w:p w:rsidR="00113A1B" w:rsidRPr="00F92940" w:rsidRDefault="00113A1B" w:rsidP="00765D55">
            <w:pPr>
              <w:spacing w:line="240" w:lineRule="exact"/>
              <w:jc w:val="center"/>
              <w:rPr>
                <w:rFonts w:ascii="仿宋_GB2312" w:eastAsia="仿宋_GB2312"/>
                <w:b/>
                <w:bCs/>
                <w:kern w:val="0"/>
                <w:sz w:val="24"/>
              </w:rPr>
            </w:pPr>
            <w:r w:rsidRPr="00F92940">
              <w:rPr>
                <w:rFonts w:ascii="仿宋_GB2312" w:eastAsia="仿宋_GB2312" w:hint="eastAsia"/>
                <w:b/>
                <w:bCs/>
                <w:kern w:val="0"/>
                <w:sz w:val="24"/>
              </w:rPr>
              <w:t>不</w:t>
            </w:r>
          </w:p>
          <w:p w:rsidR="00113A1B" w:rsidRPr="00F92940" w:rsidRDefault="00113A1B" w:rsidP="00765D55">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符</w:t>
            </w:r>
          </w:p>
          <w:p w:rsidR="00113A1B" w:rsidRPr="00F92940" w:rsidRDefault="00113A1B" w:rsidP="00765D55">
            <w:pPr>
              <w:spacing w:line="240" w:lineRule="exact"/>
              <w:jc w:val="center"/>
              <w:rPr>
                <w:rFonts w:ascii="仿宋_GB2312" w:eastAsia="仿宋_GB2312"/>
                <w:b/>
                <w:bCs/>
                <w:kern w:val="0"/>
                <w:sz w:val="24"/>
              </w:rPr>
            </w:pPr>
            <w:r w:rsidRPr="00F92940">
              <w:rPr>
                <w:rFonts w:ascii="仿宋_GB2312" w:eastAsia="仿宋_GB2312" w:hint="eastAsia"/>
                <w:b/>
                <w:bCs/>
                <w:kern w:val="0"/>
                <w:sz w:val="24"/>
              </w:rPr>
              <w:t>合</w:t>
            </w:r>
          </w:p>
        </w:tc>
        <w:tc>
          <w:tcPr>
            <w:tcW w:w="426" w:type="dxa"/>
            <w:tcMar>
              <w:top w:w="28" w:type="dxa"/>
              <w:bottom w:w="28" w:type="dxa"/>
            </w:tcMar>
            <w:vAlign w:val="center"/>
          </w:tcPr>
          <w:p w:rsidR="00113A1B" w:rsidRPr="00F92940" w:rsidRDefault="00113A1B" w:rsidP="00765D55">
            <w:pPr>
              <w:spacing w:line="240" w:lineRule="exact"/>
              <w:jc w:val="center"/>
              <w:rPr>
                <w:rFonts w:ascii="仿宋_GB2312" w:eastAsia="仿宋_GB2312"/>
                <w:b/>
                <w:bCs/>
                <w:kern w:val="0"/>
                <w:sz w:val="24"/>
              </w:rPr>
            </w:pPr>
            <w:r w:rsidRPr="00F92940">
              <w:rPr>
                <w:rFonts w:ascii="仿宋_GB2312" w:eastAsia="仿宋_GB2312" w:hint="eastAsia"/>
                <w:b/>
                <w:bCs/>
                <w:kern w:val="0"/>
                <w:sz w:val="24"/>
              </w:rPr>
              <w:t>不</w:t>
            </w:r>
          </w:p>
          <w:p w:rsidR="00113A1B" w:rsidRPr="00F92940" w:rsidRDefault="00113A1B" w:rsidP="00765D55">
            <w:pPr>
              <w:spacing w:line="240" w:lineRule="exact"/>
              <w:jc w:val="center"/>
              <w:rPr>
                <w:rFonts w:ascii="仿宋_GB2312" w:eastAsia="仿宋_GB2312"/>
                <w:b/>
                <w:bCs/>
                <w:kern w:val="0"/>
                <w:sz w:val="24"/>
              </w:rPr>
            </w:pPr>
            <w:r w:rsidRPr="00F92940">
              <w:rPr>
                <w:rFonts w:ascii="仿宋_GB2312" w:eastAsia="仿宋_GB2312" w:hint="eastAsia"/>
                <w:b/>
                <w:bCs/>
                <w:kern w:val="0"/>
                <w:sz w:val="24"/>
              </w:rPr>
              <w:t>适</w:t>
            </w:r>
          </w:p>
          <w:p w:rsidR="00113A1B" w:rsidRPr="00F92940" w:rsidRDefault="00113A1B" w:rsidP="00765D55">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用</w:t>
            </w:r>
          </w:p>
        </w:tc>
        <w:tc>
          <w:tcPr>
            <w:tcW w:w="3260" w:type="dxa"/>
            <w:vAlign w:val="center"/>
          </w:tcPr>
          <w:p w:rsidR="00113A1B" w:rsidRPr="00F92940" w:rsidRDefault="00113A1B" w:rsidP="00765D55">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情况记录</w:t>
            </w:r>
          </w:p>
        </w:tc>
      </w:tr>
      <w:tr w:rsidR="00113A1B" w:rsidRPr="00F92940" w:rsidTr="00765D55">
        <w:trPr>
          <w:trHeight w:val="369"/>
          <w:jc w:val="center"/>
        </w:trPr>
        <w:tc>
          <w:tcPr>
            <w:tcW w:w="848" w:type="dxa"/>
            <w:shd w:val="clear" w:color="auto" w:fill="auto"/>
            <w:tcMar>
              <w:left w:w="45" w:type="dxa"/>
              <w:right w:w="45" w:type="dxa"/>
            </w:tcMar>
            <w:vAlign w:val="center"/>
          </w:tcPr>
          <w:p w:rsidR="00113A1B" w:rsidRPr="00F92940" w:rsidRDefault="00113A1B" w:rsidP="00765D55">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1</w:t>
            </w:r>
          </w:p>
        </w:tc>
        <w:tc>
          <w:tcPr>
            <w:tcW w:w="13606" w:type="dxa"/>
            <w:gridSpan w:val="6"/>
            <w:shd w:val="clear" w:color="auto" w:fill="auto"/>
            <w:tcMar>
              <w:left w:w="45" w:type="dxa"/>
              <w:right w:w="45" w:type="dxa"/>
            </w:tcMar>
            <w:vAlign w:val="center"/>
          </w:tcPr>
          <w:p w:rsidR="00113A1B" w:rsidRPr="00F92940" w:rsidRDefault="00113A1B" w:rsidP="00765D55">
            <w:pPr>
              <w:widowControl/>
              <w:spacing w:line="300" w:lineRule="exact"/>
              <w:rPr>
                <w:rFonts w:ascii="仿宋_GB2312" w:eastAsia="仿宋_GB2312"/>
                <w:b/>
                <w:kern w:val="0"/>
                <w:sz w:val="24"/>
              </w:rPr>
            </w:pPr>
            <w:r w:rsidRPr="00F92940">
              <w:rPr>
                <w:rFonts w:ascii="仿宋_GB2312" w:eastAsia="仿宋_GB2312" w:hint="eastAsia"/>
                <w:b/>
                <w:kern w:val="0"/>
                <w:sz w:val="24"/>
              </w:rPr>
              <w:t>责任</w:t>
            </w:r>
            <w:r w:rsidR="00C96B70" w:rsidRPr="00F92940">
              <w:rPr>
                <w:rFonts w:ascii="仿宋_GB2312" w:eastAsia="仿宋_GB2312" w:hint="eastAsia"/>
                <w:b/>
                <w:kern w:val="0"/>
                <w:sz w:val="24"/>
              </w:rPr>
              <w:t>体系</w:t>
            </w:r>
          </w:p>
        </w:tc>
      </w:tr>
      <w:tr w:rsidR="00113A1B" w:rsidRPr="00F92940" w:rsidTr="00765D55">
        <w:trPr>
          <w:trHeight w:val="369"/>
          <w:jc w:val="center"/>
        </w:trPr>
        <w:tc>
          <w:tcPr>
            <w:tcW w:w="848" w:type="dxa"/>
            <w:shd w:val="clear" w:color="auto" w:fill="auto"/>
            <w:tcMar>
              <w:left w:w="45" w:type="dxa"/>
              <w:right w:w="45" w:type="dxa"/>
            </w:tcMar>
            <w:vAlign w:val="center"/>
          </w:tcPr>
          <w:p w:rsidR="00113A1B" w:rsidRPr="00F92940" w:rsidRDefault="00113A1B" w:rsidP="00765D55">
            <w:pPr>
              <w:widowControl/>
              <w:spacing w:line="300" w:lineRule="exact"/>
              <w:jc w:val="left"/>
              <w:rPr>
                <w:rFonts w:ascii="仿宋_GB2312" w:eastAsia="仿宋_GB2312"/>
                <w:kern w:val="0"/>
                <w:sz w:val="24"/>
              </w:rPr>
            </w:pPr>
            <w:r w:rsidRPr="00F92940">
              <w:rPr>
                <w:rFonts w:ascii="仿宋_GB2312" w:eastAsia="仿宋_GB2312" w:hint="eastAsia"/>
                <w:kern w:val="0"/>
                <w:sz w:val="24"/>
              </w:rPr>
              <w:t>1.1.</w:t>
            </w:r>
          </w:p>
        </w:tc>
        <w:tc>
          <w:tcPr>
            <w:tcW w:w="5810" w:type="dxa"/>
            <w:shd w:val="clear" w:color="auto" w:fill="auto"/>
            <w:tcMar>
              <w:left w:w="45" w:type="dxa"/>
              <w:right w:w="45" w:type="dxa"/>
            </w:tcMar>
            <w:vAlign w:val="center"/>
          </w:tcPr>
          <w:p w:rsidR="00113A1B" w:rsidRPr="00F92940" w:rsidRDefault="0064614D" w:rsidP="00765D55">
            <w:pPr>
              <w:widowControl/>
              <w:spacing w:line="300" w:lineRule="exact"/>
              <w:jc w:val="left"/>
              <w:rPr>
                <w:rFonts w:ascii="仿宋_GB2312" w:eastAsia="仿宋_GB2312"/>
                <w:kern w:val="0"/>
                <w:sz w:val="24"/>
              </w:rPr>
            </w:pPr>
            <w:r w:rsidRPr="00F92940">
              <w:rPr>
                <w:rFonts w:ascii="仿宋_GB2312" w:eastAsia="仿宋_GB2312" w:hint="eastAsia"/>
                <w:kern w:val="0"/>
                <w:sz w:val="24"/>
              </w:rPr>
              <w:t>明确</w:t>
            </w:r>
            <w:r w:rsidR="00113A1B" w:rsidRPr="00F92940">
              <w:rPr>
                <w:rFonts w:ascii="仿宋_GB2312" w:eastAsia="仿宋_GB2312" w:hint="eastAsia"/>
                <w:kern w:val="0"/>
                <w:sz w:val="24"/>
              </w:rPr>
              <w:t>安全责任人</w:t>
            </w:r>
          </w:p>
        </w:tc>
        <w:tc>
          <w:tcPr>
            <w:tcW w:w="3260" w:type="dxa"/>
            <w:shd w:val="clear" w:color="auto" w:fill="auto"/>
            <w:tcMar>
              <w:left w:w="45" w:type="dxa"/>
              <w:right w:w="45" w:type="dxa"/>
            </w:tcMar>
            <w:vAlign w:val="center"/>
          </w:tcPr>
          <w:p w:rsidR="00113A1B" w:rsidRPr="00F92940" w:rsidRDefault="00113A1B" w:rsidP="00765D55">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113A1B" w:rsidRPr="00F92940" w:rsidRDefault="00113A1B" w:rsidP="00765D55">
            <w:pPr>
              <w:widowControl/>
              <w:spacing w:line="300" w:lineRule="exact"/>
              <w:jc w:val="center"/>
              <w:rPr>
                <w:rFonts w:ascii="仿宋_GB2312" w:eastAsia="仿宋_GB2312"/>
                <w:bCs/>
                <w:kern w:val="0"/>
                <w:sz w:val="24"/>
              </w:rPr>
            </w:pPr>
          </w:p>
        </w:tc>
        <w:tc>
          <w:tcPr>
            <w:tcW w:w="425" w:type="dxa"/>
            <w:vAlign w:val="center"/>
          </w:tcPr>
          <w:p w:rsidR="00113A1B" w:rsidRPr="00F92940" w:rsidRDefault="00113A1B" w:rsidP="00765D55">
            <w:pPr>
              <w:widowControl/>
              <w:spacing w:line="300" w:lineRule="exact"/>
              <w:jc w:val="center"/>
              <w:rPr>
                <w:rFonts w:ascii="仿宋_GB2312" w:eastAsia="仿宋_GB2312"/>
                <w:bCs/>
                <w:kern w:val="0"/>
                <w:sz w:val="24"/>
              </w:rPr>
            </w:pPr>
          </w:p>
        </w:tc>
        <w:tc>
          <w:tcPr>
            <w:tcW w:w="426" w:type="dxa"/>
            <w:vAlign w:val="center"/>
          </w:tcPr>
          <w:p w:rsidR="00113A1B" w:rsidRPr="00F92940" w:rsidRDefault="00113A1B" w:rsidP="00765D55">
            <w:pPr>
              <w:widowControl/>
              <w:spacing w:line="300" w:lineRule="exact"/>
              <w:jc w:val="center"/>
              <w:rPr>
                <w:rFonts w:ascii="仿宋_GB2312" w:eastAsia="仿宋_GB2312"/>
                <w:bCs/>
                <w:kern w:val="0"/>
                <w:sz w:val="24"/>
              </w:rPr>
            </w:pPr>
          </w:p>
        </w:tc>
        <w:tc>
          <w:tcPr>
            <w:tcW w:w="3260" w:type="dxa"/>
            <w:vAlign w:val="center"/>
          </w:tcPr>
          <w:p w:rsidR="00113A1B" w:rsidRPr="00F92940" w:rsidRDefault="00113A1B" w:rsidP="00765D55">
            <w:pPr>
              <w:widowControl/>
              <w:spacing w:line="300" w:lineRule="exact"/>
              <w:jc w:val="left"/>
              <w:rPr>
                <w:rFonts w:ascii="仿宋_GB2312" w:eastAsia="仿宋_GB2312"/>
                <w:bCs/>
                <w:kern w:val="0"/>
                <w:sz w:val="24"/>
              </w:rPr>
            </w:pPr>
          </w:p>
        </w:tc>
      </w:tr>
      <w:tr w:rsidR="00C96B70" w:rsidRPr="00F92940" w:rsidTr="00765D55">
        <w:trPr>
          <w:trHeight w:val="369"/>
          <w:jc w:val="center"/>
        </w:trPr>
        <w:tc>
          <w:tcPr>
            <w:tcW w:w="848" w:type="dxa"/>
            <w:shd w:val="clear" w:color="auto" w:fill="auto"/>
            <w:tcMar>
              <w:left w:w="45" w:type="dxa"/>
              <w:right w:w="45" w:type="dxa"/>
            </w:tcMar>
            <w:vAlign w:val="center"/>
          </w:tcPr>
          <w:p w:rsidR="00C96B70" w:rsidRPr="00F92940" w:rsidRDefault="00C96B70" w:rsidP="00765D55">
            <w:pPr>
              <w:widowControl/>
              <w:spacing w:line="300" w:lineRule="exact"/>
              <w:jc w:val="left"/>
              <w:rPr>
                <w:rFonts w:ascii="仿宋_GB2312" w:eastAsia="仿宋_GB2312"/>
                <w:kern w:val="0"/>
                <w:sz w:val="24"/>
              </w:rPr>
            </w:pPr>
            <w:r w:rsidRPr="00F92940">
              <w:rPr>
                <w:rFonts w:ascii="仿宋_GB2312" w:eastAsia="仿宋_GB2312" w:hint="eastAsia"/>
                <w:kern w:val="0"/>
                <w:sz w:val="24"/>
              </w:rPr>
              <w:t>1.2</w:t>
            </w:r>
          </w:p>
        </w:tc>
        <w:tc>
          <w:tcPr>
            <w:tcW w:w="5810" w:type="dxa"/>
            <w:shd w:val="clear" w:color="auto" w:fill="auto"/>
            <w:tcMar>
              <w:left w:w="45" w:type="dxa"/>
              <w:right w:w="45" w:type="dxa"/>
            </w:tcMar>
            <w:vAlign w:val="center"/>
          </w:tcPr>
          <w:p w:rsidR="00C96B70" w:rsidRPr="00F92940" w:rsidRDefault="00C96B70" w:rsidP="00765D55">
            <w:pPr>
              <w:widowControl/>
              <w:spacing w:line="300" w:lineRule="exact"/>
              <w:jc w:val="left"/>
              <w:rPr>
                <w:rFonts w:ascii="仿宋_GB2312" w:eastAsia="仿宋_GB2312"/>
                <w:kern w:val="0"/>
                <w:sz w:val="24"/>
              </w:rPr>
            </w:pPr>
            <w:r w:rsidRPr="00F92940">
              <w:rPr>
                <w:rFonts w:ascii="仿宋_GB2312" w:eastAsia="仿宋_GB2312" w:hint="eastAsia"/>
                <w:kern w:val="0"/>
                <w:sz w:val="24"/>
              </w:rPr>
              <w:t>制定</w:t>
            </w:r>
            <w:r w:rsidR="007C251E" w:rsidRPr="00F92940">
              <w:rPr>
                <w:rFonts w:ascii="仿宋_GB2312" w:eastAsia="仿宋_GB2312" w:hint="eastAsia"/>
                <w:kern w:val="0"/>
                <w:sz w:val="24"/>
              </w:rPr>
              <w:t>消防、网络舆情</w:t>
            </w:r>
            <w:r w:rsidRPr="00F92940">
              <w:rPr>
                <w:rFonts w:ascii="仿宋_GB2312" w:eastAsia="仿宋_GB2312" w:hint="eastAsia"/>
                <w:kern w:val="0"/>
                <w:sz w:val="24"/>
              </w:rPr>
              <w:t>应急预案、处置流程</w:t>
            </w:r>
          </w:p>
        </w:tc>
        <w:tc>
          <w:tcPr>
            <w:tcW w:w="3260" w:type="dxa"/>
            <w:shd w:val="clear" w:color="auto" w:fill="auto"/>
            <w:tcMar>
              <w:left w:w="45" w:type="dxa"/>
              <w:right w:w="45" w:type="dxa"/>
            </w:tcMar>
            <w:vAlign w:val="center"/>
          </w:tcPr>
          <w:p w:rsidR="00C96B70" w:rsidRPr="00F92940" w:rsidRDefault="00C96B70" w:rsidP="00765D55">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C96B70" w:rsidRPr="00F92940" w:rsidRDefault="00C96B70" w:rsidP="00765D55">
            <w:pPr>
              <w:widowControl/>
              <w:spacing w:line="300" w:lineRule="exact"/>
              <w:jc w:val="center"/>
              <w:rPr>
                <w:rFonts w:ascii="仿宋_GB2312" w:eastAsia="仿宋_GB2312"/>
                <w:bCs/>
                <w:kern w:val="0"/>
                <w:sz w:val="24"/>
              </w:rPr>
            </w:pPr>
          </w:p>
        </w:tc>
        <w:tc>
          <w:tcPr>
            <w:tcW w:w="425" w:type="dxa"/>
            <w:vAlign w:val="center"/>
          </w:tcPr>
          <w:p w:rsidR="00C96B70" w:rsidRPr="00F92940" w:rsidRDefault="00C96B70" w:rsidP="00765D55">
            <w:pPr>
              <w:widowControl/>
              <w:spacing w:line="300" w:lineRule="exact"/>
              <w:jc w:val="center"/>
              <w:rPr>
                <w:rFonts w:ascii="仿宋_GB2312" w:eastAsia="仿宋_GB2312"/>
                <w:bCs/>
                <w:kern w:val="0"/>
                <w:sz w:val="24"/>
              </w:rPr>
            </w:pPr>
          </w:p>
        </w:tc>
        <w:tc>
          <w:tcPr>
            <w:tcW w:w="426" w:type="dxa"/>
            <w:vAlign w:val="center"/>
          </w:tcPr>
          <w:p w:rsidR="00C96B70" w:rsidRPr="00F92940" w:rsidRDefault="00C96B70" w:rsidP="00765D55">
            <w:pPr>
              <w:widowControl/>
              <w:spacing w:line="300" w:lineRule="exact"/>
              <w:jc w:val="center"/>
              <w:rPr>
                <w:rFonts w:ascii="仿宋_GB2312" w:eastAsia="仿宋_GB2312"/>
                <w:bCs/>
                <w:kern w:val="0"/>
                <w:sz w:val="24"/>
              </w:rPr>
            </w:pPr>
          </w:p>
        </w:tc>
        <w:tc>
          <w:tcPr>
            <w:tcW w:w="3260" w:type="dxa"/>
            <w:vAlign w:val="center"/>
          </w:tcPr>
          <w:p w:rsidR="00C96B70" w:rsidRPr="00F92940" w:rsidRDefault="00C96B70" w:rsidP="00765D55">
            <w:pPr>
              <w:widowControl/>
              <w:spacing w:line="300" w:lineRule="exact"/>
              <w:jc w:val="left"/>
              <w:rPr>
                <w:rFonts w:ascii="仿宋_GB2312" w:eastAsia="仿宋_GB2312"/>
                <w:bCs/>
                <w:kern w:val="0"/>
                <w:sz w:val="24"/>
              </w:rPr>
            </w:pPr>
          </w:p>
        </w:tc>
      </w:tr>
      <w:tr w:rsidR="00113A1B" w:rsidRPr="00F92940" w:rsidTr="00765D55">
        <w:trPr>
          <w:trHeight w:val="369"/>
          <w:jc w:val="center"/>
        </w:trPr>
        <w:tc>
          <w:tcPr>
            <w:tcW w:w="848" w:type="dxa"/>
            <w:shd w:val="clear" w:color="auto" w:fill="auto"/>
            <w:tcMar>
              <w:left w:w="45" w:type="dxa"/>
              <w:right w:w="45" w:type="dxa"/>
            </w:tcMar>
            <w:vAlign w:val="center"/>
          </w:tcPr>
          <w:p w:rsidR="00113A1B" w:rsidRPr="00F92940" w:rsidRDefault="00113A1B" w:rsidP="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1.</w:t>
            </w:r>
            <w:r w:rsidR="007C251E"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113A1B" w:rsidRPr="00F92940" w:rsidRDefault="007C251E" w:rsidP="00765D55">
            <w:pPr>
              <w:widowControl/>
              <w:spacing w:line="300" w:lineRule="exact"/>
              <w:jc w:val="left"/>
              <w:rPr>
                <w:rFonts w:ascii="仿宋_GB2312" w:eastAsia="仿宋_GB2312"/>
                <w:kern w:val="0"/>
                <w:sz w:val="24"/>
              </w:rPr>
            </w:pPr>
            <w:r w:rsidRPr="00F92940">
              <w:rPr>
                <w:rFonts w:ascii="仿宋_GB2312" w:eastAsia="仿宋_GB2312" w:hint="eastAsia"/>
                <w:sz w:val="24"/>
              </w:rPr>
              <w:t>落实</w:t>
            </w:r>
            <w:r w:rsidR="0064614D" w:rsidRPr="00F92940">
              <w:rPr>
                <w:rFonts w:ascii="仿宋_GB2312" w:eastAsia="仿宋_GB2312" w:hint="eastAsia"/>
                <w:sz w:val="24"/>
              </w:rPr>
              <w:t>机房安全保护管理</w:t>
            </w:r>
            <w:r w:rsidR="00113A1B" w:rsidRPr="00F92940">
              <w:rPr>
                <w:rFonts w:ascii="仿宋_GB2312" w:eastAsia="仿宋_GB2312" w:hint="eastAsia"/>
                <w:sz w:val="24"/>
              </w:rPr>
              <w:t>制度</w:t>
            </w:r>
            <w:r w:rsidR="00992BF2" w:rsidRPr="00F92940">
              <w:rPr>
                <w:rFonts w:ascii="仿宋_GB2312" w:eastAsia="仿宋_GB2312" w:hint="eastAsia"/>
                <w:sz w:val="24"/>
              </w:rPr>
              <w:t>、巡检制度</w:t>
            </w:r>
          </w:p>
        </w:tc>
        <w:tc>
          <w:tcPr>
            <w:tcW w:w="3260" w:type="dxa"/>
            <w:shd w:val="clear" w:color="auto" w:fill="auto"/>
            <w:tcMar>
              <w:left w:w="45" w:type="dxa"/>
              <w:right w:w="45" w:type="dxa"/>
            </w:tcMar>
            <w:vAlign w:val="center"/>
          </w:tcPr>
          <w:p w:rsidR="00113A1B" w:rsidRPr="00F92940" w:rsidRDefault="0064614D" w:rsidP="00765D55">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113A1B" w:rsidRPr="00F92940" w:rsidRDefault="00113A1B" w:rsidP="00765D55">
            <w:pPr>
              <w:widowControl/>
              <w:spacing w:line="300" w:lineRule="exact"/>
              <w:jc w:val="center"/>
              <w:rPr>
                <w:rFonts w:ascii="仿宋_GB2312" w:eastAsia="仿宋_GB2312"/>
                <w:bCs/>
                <w:kern w:val="0"/>
                <w:sz w:val="24"/>
              </w:rPr>
            </w:pPr>
          </w:p>
        </w:tc>
        <w:tc>
          <w:tcPr>
            <w:tcW w:w="425" w:type="dxa"/>
            <w:vAlign w:val="center"/>
          </w:tcPr>
          <w:p w:rsidR="00113A1B" w:rsidRPr="00F92940" w:rsidRDefault="00113A1B" w:rsidP="00765D55">
            <w:pPr>
              <w:widowControl/>
              <w:spacing w:line="300" w:lineRule="exact"/>
              <w:jc w:val="center"/>
              <w:rPr>
                <w:rFonts w:ascii="仿宋_GB2312" w:eastAsia="仿宋_GB2312"/>
                <w:bCs/>
                <w:kern w:val="0"/>
                <w:sz w:val="24"/>
              </w:rPr>
            </w:pPr>
          </w:p>
        </w:tc>
        <w:tc>
          <w:tcPr>
            <w:tcW w:w="426" w:type="dxa"/>
            <w:vAlign w:val="center"/>
          </w:tcPr>
          <w:p w:rsidR="00113A1B" w:rsidRPr="00F92940" w:rsidRDefault="00113A1B" w:rsidP="00765D55">
            <w:pPr>
              <w:widowControl/>
              <w:spacing w:line="300" w:lineRule="exact"/>
              <w:jc w:val="center"/>
              <w:rPr>
                <w:rFonts w:ascii="仿宋_GB2312" w:eastAsia="仿宋_GB2312"/>
                <w:bCs/>
                <w:kern w:val="0"/>
                <w:sz w:val="24"/>
              </w:rPr>
            </w:pPr>
          </w:p>
        </w:tc>
        <w:tc>
          <w:tcPr>
            <w:tcW w:w="3260" w:type="dxa"/>
            <w:vAlign w:val="center"/>
          </w:tcPr>
          <w:p w:rsidR="00113A1B" w:rsidRPr="00F92940" w:rsidRDefault="00113A1B" w:rsidP="00765D55">
            <w:pPr>
              <w:widowControl/>
              <w:spacing w:line="300" w:lineRule="exact"/>
              <w:jc w:val="left"/>
              <w:rPr>
                <w:rFonts w:ascii="仿宋_GB2312" w:eastAsia="仿宋_GB2312"/>
                <w:bCs/>
                <w:kern w:val="0"/>
                <w:sz w:val="24"/>
              </w:rPr>
            </w:pPr>
          </w:p>
        </w:tc>
      </w:tr>
      <w:tr w:rsidR="00113A1B" w:rsidRPr="00F92940" w:rsidTr="00765D55">
        <w:trPr>
          <w:trHeight w:val="369"/>
          <w:jc w:val="center"/>
        </w:trPr>
        <w:tc>
          <w:tcPr>
            <w:tcW w:w="848" w:type="dxa"/>
            <w:shd w:val="clear" w:color="auto" w:fill="auto"/>
            <w:tcMar>
              <w:left w:w="45" w:type="dxa"/>
              <w:right w:w="45" w:type="dxa"/>
            </w:tcMar>
            <w:vAlign w:val="center"/>
          </w:tcPr>
          <w:p w:rsidR="00113A1B" w:rsidRPr="00F92940" w:rsidRDefault="00113A1B" w:rsidP="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1.</w:t>
            </w:r>
            <w:r w:rsidR="007C251E"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113A1B" w:rsidRPr="00F92940" w:rsidRDefault="007C251E" w:rsidP="00765D55">
            <w:pPr>
              <w:widowControl/>
              <w:spacing w:line="300" w:lineRule="exact"/>
              <w:jc w:val="left"/>
              <w:rPr>
                <w:rFonts w:ascii="仿宋_GB2312" w:eastAsia="仿宋_GB2312"/>
                <w:kern w:val="0"/>
                <w:sz w:val="24"/>
              </w:rPr>
            </w:pPr>
            <w:r w:rsidRPr="00F92940">
              <w:rPr>
                <w:rFonts w:ascii="仿宋_GB2312" w:eastAsia="仿宋_GB2312" w:hint="eastAsia"/>
                <w:sz w:val="24"/>
              </w:rPr>
              <w:t>落实</w:t>
            </w:r>
            <w:r w:rsidR="0064614D" w:rsidRPr="00F92940">
              <w:rPr>
                <w:rFonts w:ascii="仿宋_GB2312" w:eastAsia="仿宋_GB2312" w:hint="eastAsia"/>
                <w:sz w:val="24"/>
              </w:rPr>
              <w:t>操作权限管理制度</w:t>
            </w:r>
          </w:p>
        </w:tc>
        <w:tc>
          <w:tcPr>
            <w:tcW w:w="3260" w:type="dxa"/>
            <w:shd w:val="clear" w:color="auto" w:fill="auto"/>
            <w:tcMar>
              <w:left w:w="45" w:type="dxa"/>
              <w:right w:w="45" w:type="dxa"/>
            </w:tcMar>
            <w:vAlign w:val="center"/>
          </w:tcPr>
          <w:p w:rsidR="00113A1B" w:rsidRPr="00F92940" w:rsidRDefault="00113A1B" w:rsidP="00765D55">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113A1B" w:rsidRPr="00F92940" w:rsidRDefault="00113A1B" w:rsidP="00765D55">
            <w:pPr>
              <w:widowControl/>
              <w:spacing w:line="300" w:lineRule="exact"/>
              <w:jc w:val="center"/>
              <w:rPr>
                <w:rFonts w:ascii="仿宋_GB2312" w:eastAsia="仿宋_GB2312"/>
                <w:bCs/>
                <w:kern w:val="0"/>
                <w:sz w:val="24"/>
              </w:rPr>
            </w:pPr>
          </w:p>
        </w:tc>
        <w:tc>
          <w:tcPr>
            <w:tcW w:w="425" w:type="dxa"/>
            <w:vAlign w:val="center"/>
          </w:tcPr>
          <w:p w:rsidR="00113A1B" w:rsidRPr="00F92940" w:rsidRDefault="00113A1B" w:rsidP="00765D55">
            <w:pPr>
              <w:widowControl/>
              <w:spacing w:line="300" w:lineRule="exact"/>
              <w:jc w:val="center"/>
              <w:rPr>
                <w:rFonts w:ascii="仿宋_GB2312" w:eastAsia="仿宋_GB2312"/>
                <w:bCs/>
                <w:kern w:val="0"/>
                <w:sz w:val="24"/>
              </w:rPr>
            </w:pPr>
          </w:p>
        </w:tc>
        <w:tc>
          <w:tcPr>
            <w:tcW w:w="426" w:type="dxa"/>
            <w:vAlign w:val="center"/>
          </w:tcPr>
          <w:p w:rsidR="00113A1B" w:rsidRPr="00F92940" w:rsidRDefault="00113A1B" w:rsidP="00765D55">
            <w:pPr>
              <w:widowControl/>
              <w:spacing w:line="300" w:lineRule="exact"/>
              <w:jc w:val="center"/>
              <w:rPr>
                <w:rFonts w:ascii="仿宋_GB2312" w:eastAsia="仿宋_GB2312"/>
                <w:bCs/>
                <w:kern w:val="0"/>
                <w:sz w:val="24"/>
              </w:rPr>
            </w:pPr>
          </w:p>
        </w:tc>
        <w:tc>
          <w:tcPr>
            <w:tcW w:w="3260" w:type="dxa"/>
            <w:vAlign w:val="center"/>
          </w:tcPr>
          <w:p w:rsidR="00113A1B" w:rsidRPr="00F92940" w:rsidRDefault="00113A1B" w:rsidP="00765D55">
            <w:pPr>
              <w:widowControl/>
              <w:spacing w:line="300" w:lineRule="exact"/>
              <w:jc w:val="left"/>
              <w:rPr>
                <w:rFonts w:ascii="仿宋_GB2312" w:eastAsia="仿宋_GB2312"/>
                <w:bCs/>
                <w:kern w:val="0"/>
                <w:sz w:val="24"/>
              </w:rPr>
            </w:pPr>
          </w:p>
        </w:tc>
      </w:tr>
      <w:tr w:rsidR="0064614D" w:rsidRPr="00F92940" w:rsidTr="00765D55">
        <w:trPr>
          <w:trHeight w:val="369"/>
          <w:jc w:val="center"/>
        </w:trPr>
        <w:tc>
          <w:tcPr>
            <w:tcW w:w="848" w:type="dxa"/>
            <w:shd w:val="clear" w:color="auto" w:fill="auto"/>
            <w:tcMar>
              <w:left w:w="45" w:type="dxa"/>
              <w:right w:w="45" w:type="dxa"/>
            </w:tcMar>
            <w:vAlign w:val="center"/>
          </w:tcPr>
          <w:p w:rsidR="0064614D" w:rsidRPr="00F92940" w:rsidRDefault="0064614D" w:rsidP="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1.</w:t>
            </w:r>
            <w:r w:rsidR="007C251E" w:rsidRPr="00F92940">
              <w:rPr>
                <w:rFonts w:ascii="仿宋_GB2312" w:eastAsia="仿宋_GB2312" w:hint="eastAsia"/>
                <w:kern w:val="0"/>
                <w:sz w:val="24"/>
              </w:rPr>
              <w:t>5</w:t>
            </w:r>
          </w:p>
        </w:tc>
        <w:tc>
          <w:tcPr>
            <w:tcW w:w="5810" w:type="dxa"/>
            <w:shd w:val="clear" w:color="auto" w:fill="auto"/>
            <w:tcMar>
              <w:left w:w="45" w:type="dxa"/>
              <w:right w:w="45" w:type="dxa"/>
            </w:tcMar>
            <w:vAlign w:val="center"/>
          </w:tcPr>
          <w:p w:rsidR="0064614D" w:rsidRPr="00F92940" w:rsidRDefault="007C251E" w:rsidP="00765D55">
            <w:pPr>
              <w:widowControl/>
              <w:spacing w:line="300" w:lineRule="exact"/>
              <w:jc w:val="left"/>
              <w:rPr>
                <w:rFonts w:ascii="仿宋_GB2312" w:eastAsia="仿宋_GB2312"/>
                <w:sz w:val="24"/>
              </w:rPr>
            </w:pPr>
            <w:r w:rsidRPr="00F92940">
              <w:rPr>
                <w:rFonts w:ascii="仿宋_GB2312" w:eastAsia="仿宋_GB2312" w:hint="eastAsia"/>
                <w:sz w:val="24"/>
              </w:rPr>
              <w:t>落实</w:t>
            </w:r>
            <w:r w:rsidR="0064614D" w:rsidRPr="00F92940">
              <w:rPr>
                <w:rFonts w:ascii="仿宋_GB2312" w:eastAsia="仿宋_GB2312" w:hint="eastAsia"/>
                <w:sz w:val="24"/>
              </w:rPr>
              <w:t>网络安全漏洞检测和系统升级制度</w:t>
            </w:r>
          </w:p>
        </w:tc>
        <w:tc>
          <w:tcPr>
            <w:tcW w:w="3260" w:type="dxa"/>
            <w:shd w:val="clear" w:color="auto" w:fill="auto"/>
            <w:tcMar>
              <w:left w:w="45" w:type="dxa"/>
              <w:right w:w="45" w:type="dxa"/>
            </w:tcMar>
            <w:vAlign w:val="center"/>
          </w:tcPr>
          <w:p w:rsidR="0064614D" w:rsidRPr="00F92940" w:rsidRDefault="0064614D" w:rsidP="00765D55">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64614D" w:rsidRPr="00F92940" w:rsidRDefault="0064614D" w:rsidP="00765D55">
            <w:pPr>
              <w:widowControl/>
              <w:spacing w:line="300" w:lineRule="exact"/>
              <w:jc w:val="center"/>
              <w:rPr>
                <w:rFonts w:ascii="仿宋_GB2312" w:eastAsia="仿宋_GB2312"/>
                <w:bCs/>
                <w:kern w:val="0"/>
                <w:sz w:val="24"/>
              </w:rPr>
            </w:pPr>
          </w:p>
        </w:tc>
        <w:tc>
          <w:tcPr>
            <w:tcW w:w="425" w:type="dxa"/>
            <w:vAlign w:val="center"/>
          </w:tcPr>
          <w:p w:rsidR="0064614D" w:rsidRPr="00F92940" w:rsidRDefault="0064614D" w:rsidP="00765D55">
            <w:pPr>
              <w:widowControl/>
              <w:spacing w:line="300" w:lineRule="exact"/>
              <w:jc w:val="center"/>
              <w:rPr>
                <w:rFonts w:ascii="仿宋_GB2312" w:eastAsia="仿宋_GB2312"/>
                <w:bCs/>
                <w:kern w:val="0"/>
                <w:sz w:val="24"/>
              </w:rPr>
            </w:pPr>
          </w:p>
        </w:tc>
        <w:tc>
          <w:tcPr>
            <w:tcW w:w="426" w:type="dxa"/>
            <w:vAlign w:val="center"/>
          </w:tcPr>
          <w:p w:rsidR="0064614D" w:rsidRPr="00F92940" w:rsidRDefault="0064614D" w:rsidP="00765D55">
            <w:pPr>
              <w:widowControl/>
              <w:spacing w:line="300" w:lineRule="exact"/>
              <w:jc w:val="center"/>
              <w:rPr>
                <w:rFonts w:ascii="仿宋_GB2312" w:eastAsia="仿宋_GB2312"/>
                <w:bCs/>
                <w:kern w:val="0"/>
                <w:sz w:val="24"/>
              </w:rPr>
            </w:pPr>
          </w:p>
        </w:tc>
        <w:tc>
          <w:tcPr>
            <w:tcW w:w="3260" w:type="dxa"/>
            <w:vAlign w:val="center"/>
          </w:tcPr>
          <w:p w:rsidR="0064614D" w:rsidRPr="00F92940" w:rsidRDefault="0064614D" w:rsidP="00765D55">
            <w:pPr>
              <w:widowControl/>
              <w:spacing w:line="300" w:lineRule="exact"/>
              <w:jc w:val="left"/>
              <w:rPr>
                <w:rFonts w:ascii="仿宋_GB2312" w:eastAsia="仿宋_GB2312"/>
                <w:bCs/>
                <w:kern w:val="0"/>
                <w:sz w:val="24"/>
              </w:rPr>
            </w:pPr>
          </w:p>
        </w:tc>
      </w:tr>
      <w:tr w:rsidR="0064614D" w:rsidRPr="00F92940" w:rsidTr="00765D55">
        <w:trPr>
          <w:trHeight w:val="369"/>
          <w:jc w:val="center"/>
        </w:trPr>
        <w:tc>
          <w:tcPr>
            <w:tcW w:w="848" w:type="dxa"/>
            <w:shd w:val="clear" w:color="auto" w:fill="auto"/>
            <w:tcMar>
              <w:left w:w="45" w:type="dxa"/>
              <w:right w:w="45" w:type="dxa"/>
            </w:tcMar>
            <w:vAlign w:val="center"/>
          </w:tcPr>
          <w:p w:rsidR="0064614D" w:rsidRPr="00F92940" w:rsidRDefault="0064614D" w:rsidP="007C251E">
            <w:pPr>
              <w:widowControl/>
              <w:spacing w:line="300" w:lineRule="exact"/>
              <w:jc w:val="left"/>
              <w:rPr>
                <w:rFonts w:ascii="仿宋_GB2312" w:eastAsia="仿宋_GB2312"/>
                <w:kern w:val="0"/>
                <w:sz w:val="24"/>
              </w:rPr>
            </w:pPr>
            <w:r w:rsidRPr="00F92940">
              <w:rPr>
                <w:rFonts w:ascii="仿宋_GB2312" w:eastAsia="仿宋_GB2312" w:hint="eastAsia"/>
                <w:kern w:val="0"/>
                <w:sz w:val="24"/>
              </w:rPr>
              <w:t>1.</w:t>
            </w:r>
            <w:r w:rsidR="007C251E" w:rsidRPr="00F92940">
              <w:rPr>
                <w:rFonts w:ascii="仿宋_GB2312" w:eastAsia="仿宋_GB2312" w:hint="eastAsia"/>
                <w:kern w:val="0"/>
                <w:sz w:val="24"/>
              </w:rPr>
              <w:t>6</w:t>
            </w:r>
          </w:p>
        </w:tc>
        <w:tc>
          <w:tcPr>
            <w:tcW w:w="5810" w:type="dxa"/>
            <w:shd w:val="clear" w:color="auto" w:fill="auto"/>
            <w:tcMar>
              <w:left w:w="45" w:type="dxa"/>
              <w:right w:w="45" w:type="dxa"/>
            </w:tcMar>
            <w:vAlign w:val="center"/>
          </w:tcPr>
          <w:p w:rsidR="0064614D" w:rsidRPr="00F92940" w:rsidRDefault="007C251E" w:rsidP="00765D55">
            <w:pPr>
              <w:widowControl/>
              <w:spacing w:line="300" w:lineRule="exact"/>
              <w:jc w:val="left"/>
              <w:rPr>
                <w:rFonts w:ascii="仿宋_GB2312" w:eastAsia="仿宋_GB2312"/>
                <w:sz w:val="24"/>
              </w:rPr>
            </w:pPr>
            <w:r w:rsidRPr="00F92940">
              <w:rPr>
                <w:rFonts w:ascii="仿宋_GB2312" w:eastAsia="仿宋_GB2312" w:hint="eastAsia"/>
                <w:sz w:val="24"/>
              </w:rPr>
              <w:t>落实</w:t>
            </w:r>
            <w:r w:rsidR="0064614D" w:rsidRPr="00F92940">
              <w:rPr>
                <w:rFonts w:ascii="仿宋_GB2312" w:eastAsia="仿宋_GB2312" w:hint="eastAsia"/>
                <w:sz w:val="24"/>
              </w:rPr>
              <w:t>信息发布审核、登记、保存、清除、和备份制度</w:t>
            </w:r>
          </w:p>
        </w:tc>
        <w:tc>
          <w:tcPr>
            <w:tcW w:w="3260" w:type="dxa"/>
            <w:shd w:val="clear" w:color="auto" w:fill="auto"/>
            <w:tcMar>
              <w:left w:w="45" w:type="dxa"/>
              <w:right w:w="45" w:type="dxa"/>
            </w:tcMar>
            <w:vAlign w:val="center"/>
          </w:tcPr>
          <w:p w:rsidR="0064614D" w:rsidRPr="00F92940" w:rsidRDefault="0064614D" w:rsidP="00765D55">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64614D" w:rsidRPr="00F92940" w:rsidRDefault="0064614D" w:rsidP="00765D55">
            <w:pPr>
              <w:widowControl/>
              <w:spacing w:line="300" w:lineRule="exact"/>
              <w:jc w:val="center"/>
              <w:rPr>
                <w:rFonts w:ascii="仿宋_GB2312" w:eastAsia="仿宋_GB2312"/>
                <w:bCs/>
                <w:kern w:val="0"/>
                <w:sz w:val="24"/>
              </w:rPr>
            </w:pPr>
          </w:p>
        </w:tc>
        <w:tc>
          <w:tcPr>
            <w:tcW w:w="425" w:type="dxa"/>
            <w:vAlign w:val="center"/>
          </w:tcPr>
          <w:p w:rsidR="0064614D" w:rsidRPr="00F92940" w:rsidRDefault="0064614D" w:rsidP="00765D55">
            <w:pPr>
              <w:widowControl/>
              <w:spacing w:line="300" w:lineRule="exact"/>
              <w:jc w:val="center"/>
              <w:rPr>
                <w:rFonts w:ascii="仿宋_GB2312" w:eastAsia="仿宋_GB2312"/>
                <w:bCs/>
                <w:kern w:val="0"/>
                <w:sz w:val="24"/>
              </w:rPr>
            </w:pPr>
          </w:p>
        </w:tc>
        <w:tc>
          <w:tcPr>
            <w:tcW w:w="426" w:type="dxa"/>
            <w:vAlign w:val="center"/>
          </w:tcPr>
          <w:p w:rsidR="0064614D" w:rsidRPr="00F92940" w:rsidRDefault="0064614D" w:rsidP="00765D55">
            <w:pPr>
              <w:widowControl/>
              <w:spacing w:line="300" w:lineRule="exact"/>
              <w:jc w:val="center"/>
              <w:rPr>
                <w:rFonts w:ascii="仿宋_GB2312" w:eastAsia="仿宋_GB2312"/>
                <w:bCs/>
                <w:kern w:val="0"/>
                <w:sz w:val="24"/>
              </w:rPr>
            </w:pPr>
          </w:p>
        </w:tc>
        <w:tc>
          <w:tcPr>
            <w:tcW w:w="3260" w:type="dxa"/>
            <w:vAlign w:val="center"/>
          </w:tcPr>
          <w:p w:rsidR="0064614D" w:rsidRPr="00F92940" w:rsidRDefault="0064614D" w:rsidP="00765D55">
            <w:pPr>
              <w:widowControl/>
              <w:spacing w:line="300" w:lineRule="exact"/>
              <w:jc w:val="left"/>
              <w:rPr>
                <w:rFonts w:ascii="仿宋_GB2312" w:eastAsia="仿宋_GB2312"/>
                <w:bCs/>
                <w:kern w:val="0"/>
                <w:sz w:val="24"/>
              </w:rPr>
            </w:pPr>
          </w:p>
        </w:tc>
      </w:tr>
      <w:tr w:rsidR="007C251E" w:rsidRPr="00F92940" w:rsidTr="00765D55">
        <w:trPr>
          <w:trHeight w:val="369"/>
          <w:jc w:val="center"/>
        </w:trPr>
        <w:tc>
          <w:tcPr>
            <w:tcW w:w="848" w:type="dxa"/>
            <w:shd w:val="clear" w:color="auto" w:fill="auto"/>
            <w:tcMar>
              <w:left w:w="45" w:type="dxa"/>
              <w:right w:w="45" w:type="dxa"/>
            </w:tcMar>
            <w:vAlign w:val="center"/>
          </w:tcPr>
          <w:p w:rsidR="007C251E" w:rsidRPr="00F92940" w:rsidRDefault="007C251E" w:rsidP="00765D55">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w:t>
            </w:r>
          </w:p>
        </w:tc>
        <w:tc>
          <w:tcPr>
            <w:tcW w:w="13606" w:type="dxa"/>
            <w:gridSpan w:val="6"/>
            <w:shd w:val="clear" w:color="auto" w:fill="auto"/>
            <w:tcMar>
              <w:left w:w="45" w:type="dxa"/>
              <w:right w:w="45" w:type="dxa"/>
            </w:tcMar>
            <w:vAlign w:val="center"/>
          </w:tcPr>
          <w:p w:rsidR="007C251E" w:rsidRPr="00F92940" w:rsidRDefault="007C251E" w:rsidP="00765D55">
            <w:pPr>
              <w:widowControl/>
              <w:spacing w:line="300" w:lineRule="exact"/>
              <w:rPr>
                <w:rFonts w:ascii="仿宋_GB2312" w:eastAsia="仿宋_GB2312"/>
                <w:b/>
                <w:kern w:val="0"/>
                <w:sz w:val="24"/>
              </w:rPr>
            </w:pPr>
            <w:r w:rsidRPr="00F92940">
              <w:rPr>
                <w:rFonts w:ascii="仿宋_GB2312" w:eastAsia="仿宋_GB2312" w:hint="eastAsia"/>
                <w:b/>
                <w:kern w:val="0"/>
                <w:sz w:val="24"/>
              </w:rPr>
              <w:t>基础设施</w:t>
            </w:r>
          </w:p>
        </w:tc>
      </w:tr>
      <w:tr w:rsidR="00113A1B" w:rsidRPr="00F92940" w:rsidTr="00765D55">
        <w:trPr>
          <w:trHeight w:val="369"/>
          <w:jc w:val="center"/>
        </w:trPr>
        <w:tc>
          <w:tcPr>
            <w:tcW w:w="848" w:type="dxa"/>
            <w:shd w:val="clear" w:color="auto" w:fill="auto"/>
            <w:tcMar>
              <w:left w:w="45" w:type="dxa"/>
              <w:right w:w="45" w:type="dxa"/>
            </w:tcMar>
            <w:vAlign w:val="center"/>
          </w:tcPr>
          <w:p w:rsidR="00113A1B" w:rsidRPr="00F92940" w:rsidRDefault="007C251E" w:rsidP="00765D55">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2.1</w:t>
            </w:r>
          </w:p>
        </w:tc>
        <w:tc>
          <w:tcPr>
            <w:tcW w:w="13606" w:type="dxa"/>
            <w:gridSpan w:val="6"/>
            <w:shd w:val="clear" w:color="auto" w:fill="auto"/>
            <w:tcMar>
              <w:left w:w="45" w:type="dxa"/>
              <w:right w:w="45" w:type="dxa"/>
            </w:tcMar>
            <w:vAlign w:val="center"/>
          </w:tcPr>
          <w:p w:rsidR="00113A1B" w:rsidRPr="00F92940" w:rsidRDefault="0064614D" w:rsidP="00765D55">
            <w:pPr>
              <w:widowControl/>
              <w:spacing w:line="300" w:lineRule="exact"/>
              <w:rPr>
                <w:rFonts w:ascii="仿宋_GB2312" w:eastAsia="仿宋_GB2312"/>
                <w:b/>
                <w:kern w:val="0"/>
                <w:sz w:val="24"/>
              </w:rPr>
            </w:pPr>
            <w:r w:rsidRPr="00F92940">
              <w:rPr>
                <w:rFonts w:ascii="仿宋_GB2312" w:eastAsia="仿宋_GB2312" w:hint="eastAsia"/>
                <w:b/>
                <w:kern w:val="0"/>
                <w:sz w:val="24"/>
              </w:rPr>
              <w:t>网络</w:t>
            </w:r>
            <w:r w:rsidR="00113A1B" w:rsidRPr="00F92940">
              <w:rPr>
                <w:rFonts w:ascii="仿宋_GB2312" w:eastAsia="仿宋_GB2312" w:hint="eastAsia"/>
                <w:b/>
                <w:kern w:val="0"/>
                <w:sz w:val="24"/>
              </w:rPr>
              <w:t>安全</w:t>
            </w:r>
            <w:r w:rsidRPr="00F92940">
              <w:rPr>
                <w:rFonts w:ascii="仿宋_GB2312" w:eastAsia="仿宋_GB2312" w:hint="eastAsia"/>
                <w:b/>
                <w:kern w:val="0"/>
                <w:sz w:val="24"/>
              </w:rPr>
              <w:t>保护</w:t>
            </w:r>
            <w:r w:rsidR="007C251E" w:rsidRPr="00F92940">
              <w:rPr>
                <w:rFonts w:ascii="仿宋_GB2312" w:eastAsia="仿宋_GB2312" w:hint="eastAsia"/>
                <w:b/>
                <w:kern w:val="0"/>
                <w:sz w:val="24"/>
              </w:rPr>
              <w:t>设备</w:t>
            </w:r>
          </w:p>
        </w:tc>
      </w:tr>
      <w:tr w:rsidR="00113A1B" w:rsidRPr="00F92940" w:rsidTr="00765D55">
        <w:trPr>
          <w:trHeight w:val="369"/>
          <w:jc w:val="center"/>
        </w:trPr>
        <w:tc>
          <w:tcPr>
            <w:tcW w:w="848" w:type="dxa"/>
            <w:shd w:val="clear" w:color="auto" w:fill="auto"/>
            <w:tcMar>
              <w:left w:w="45" w:type="dxa"/>
              <w:right w:w="45" w:type="dxa"/>
            </w:tcMar>
            <w:vAlign w:val="center"/>
          </w:tcPr>
          <w:p w:rsidR="00113A1B" w:rsidRPr="00F92940" w:rsidRDefault="007C251E" w:rsidP="00765D55">
            <w:pPr>
              <w:widowControl/>
              <w:spacing w:line="300" w:lineRule="exact"/>
              <w:jc w:val="left"/>
              <w:rPr>
                <w:rFonts w:ascii="仿宋_GB2312" w:eastAsia="仿宋_GB2312"/>
                <w:kern w:val="0"/>
                <w:sz w:val="24"/>
              </w:rPr>
            </w:pPr>
            <w:r w:rsidRPr="00F92940">
              <w:rPr>
                <w:rFonts w:ascii="仿宋_GB2312" w:eastAsia="仿宋_GB2312" w:hint="eastAsia"/>
                <w:kern w:val="0"/>
                <w:sz w:val="24"/>
              </w:rPr>
              <w:t>2.1.1</w:t>
            </w:r>
          </w:p>
        </w:tc>
        <w:tc>
          <w:tcPr>
            <w:tcW w:w="5810" w:type="dxa"/>
            <w:shd w:val="clear" w:color="auto" w:fill="auto"/>
            <w:tcMar>
              <w:left w:w="45" w:type="dxa"/>
              <w:right w:w="45" w:type="dxa"/>
            </w:tcMar>
            <w:vAlign w:val="center"/>
          </w:tcPr>
          <w:p w:rsidR="00113A1B" w:rsidRPr="00F92940" w:rsidRDefault="0064614D" w:rsidP="00765D55">
            <w:pPr>
              <w:widowControl/>
              <w:spacing w:line="300" w:lineRule="exact"/>
              <w:jc w:val="left"/>
              <w:rPr>
                <w:rFonts w:ascii="仿宋_GB2312" w:eastAsia="仿宋_GB2312"/>
                <w:kern w:val="0"/>
                <w:sz w:val="24"/>
              </w:rPr>
            </w:pPr>
            <w:r w:rsidRPr="00F92940">
              <w:rPr>
                <w:rFonts w:ascii="仿宋_GB2312" w:eastAsia="仿宋_GB2312" w:hint="eastAsia"/>
                <w:kern w:val="0"/>
                <w:sz w:val="24"/>
              </w:rPr>
              <w:t>网络攻击防范措施</w:t>
            </w:r>
          </w:p>
        </w:tc>
        <w:tc>
          <w:tcPr>
            <w:tcW w:w="3260" w:type="dxa"/>
            <w:shd w:val="clear" w:color="auto" w:fill="auto"/>
            <w:tcMar>
              <w:left w:w="45" w:type="dxa"/>
              <w:right w:w="45" w:type="dxa"/>
            </w:tcMar>
            <w:vAlign w:val="center"/>
          </w:tcPr>
          <w:p w:rsidR="00113A1B" w:rsidRPr="00F92940" w:rsidRDefault="0064614D" w:rsidP="00765D55">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113A1B" w:rsidRPr="00F92940" w:rsidRDefault="00113A1B" w:rsidP="00765D55">
            <w:pPr>
              <w:widowControl/>
              <w:spacing w:line="300" w:lineRule="exact"/>
              <w:jc w:val="center"/>
              <w:rPr>
                <w:rFonts w:ascii="仿宋_GB2312" w:eastAsia="仿宋_GB2312"/>
                <w:bCs/>
                <w:kern w:val="0"/>
                <w:sz w:val="24"/>
              </w:rPr>
            </w:pPr>
          </w:p>
        </w:tc>
        <w:tc>
          <w:tcPr>
            <w:tcW w:w="425" w:type="dxa"/>
            <w:vAlign w:val="center"/>
          </w:tcPr>
          <w:p w:rsidR="00113A1B" w:rsidRPr="00F92940" w:rsidRDefault="00113A1B" w:rsidP="00765D55">
            <w:pPr>
              <w:widowControl/>
              <w:spacing w:line="300" w:lineRule="exact"/>
              <w:jc w:val="center"/>
              <w:rPr>
                <w:rFonts w:ascii="仿宋_GB2312" w:eastAsia="仿宋_GB2312"/>
                <w:bCs/>
                <w:kern w:val="0"/>
                <w:sz w:val="24"/>
              </w:rPr>
            </w:pPr>
          </w:p>
        </w:tc>
        <w:tc>
          <w:tcPr>
            <w:tcW w:w="426" w:type="dxa"/>
            <w:vAlign w:val="center"/>
          </w:tcPr>
          <w:p w:rsidR="00113A1B" w:rsidRPr="00F92940" w:rsidRDefault="00113A1B" w:rsidP="00765D55">
            <w:pPr>
              <w:widowControl/>
              <w:spacing w:line="300" w:lineRule="exact"/>
              <w:jc w:val="center"/>
              <w:rPr>
                <w:rFonts w:ascii="仿宋_GB2312" w:eastAsia="仿宋_GB2312"/>
                <w:bCs/>
                <w:kern w:val="0"/>
                <w:sz w:val="24"/>
              </w:rPr>
            </w:pPr>
          </w:p>
        </w:tc>
        <w:tc>
          <w:tcPr>
            <w:tcW w:w="3260" w:type="dxa"/>
            <w:vAlign w:val="center"/>
          </w:tcPr>
          <w:p w:rsidR="00113A1B" w:rsidRPr="00F92940" w:rsidRDefault="00113A1B" w:rsidP="00765D55">
            <w:pPr>
              <w:widowControl/>
              <w:spacing w:line="300" w:lineRule="exact"/>
              <w:jc w:val="left"/>
              <w:rPr>
                <w:rFonts w:ascii="仿宋_GB2312" w:eastAsia="仿宋_GB2312"/>
                <w:bCs/>
                <w:kern w:val="0"/>
                <w:sz w:val="24"/>
              </w:rPr>
            </w:pPr>
          </w:p>
        </w:tc>
      </w:tr>
      <w:tr w:rsidR="00113A1B" w:rsidRPr="00F92940" w:rsidTr="00765D55">
        <w:trPr>
          <w:trHeight w:val="369"/>
          <w:jc w:val="center"/>
        </w:trPr>
        <w:tc>
          <w:tcPr>
            <w:tcW w:w="848" w:type="dxa"/>
            <w:shd w:val="clear" w:color="auto" w:fill="auto"/>
            <w:tcMar>
              <w:left w:w="45" w:type="dxa"/>
              <w:right w:w="45" w:type="dxa"/>
            </w:tcMar>
            <w:vAlign w:val="center"/>
          </w:tcPr>
          <w:p w:rsidR="00113A1B" w:rsidRPr="00F92940" w:rsidRDefault="007C251E" w:rsidP="00765D55">
            <w:pPr>
              <w:widowControl/>
              <w:spacing w:line="300" w:lineRule="exact"/>
              <w:jc w:val="left"/>
              <w:rPr>
                <w:rFonts w:ascii="仿宋_GB2312" w:eastAsia="仿宋_GB2312"/>
                <w:kern w:val="0"/>
                <w:sz w:val="24"/>
              </w:rPr>
            </w:pPr>
            <w:r w:rsidRPr="00F92940">
              <w:rPr>
                <w:rFonts w:ascii="仿宋_GB2312" w:eastAsia="仿宋_GB2312" w:hint="eastAsia"/>
                <w:kern w:val="0"/>
                <w:sz w:val="24"/>
              </w:rPr>
              <w:t>2.1.2</w:t>
            </w:r>
          </w:p>
        </w:tc>
        <w:tc>
          <w:tcPr>
            <w:tcW w:w="5810" w:type="dxa"/>
            <w:shd w:val="clear" w:color="auto" w:fill="auto"/>
            <w:tcMar>
              <w:left w:w="45" w:type="dxa"/>
              <w:right w:w="45" w:type="dxa"/>
            </w:tcMar>
            <w:vAlign w:val="center"/>
          </w:tcPr>
          <w:p w:rsidR="00113A1B" w:rsidRPr="00F92940" w:rsidRDefault="0064614D" w:rsidP="00765D55">
            <w:pPr>
              <w:widowControl/>
              <w:spacing w:line="300" w:lineRule="exact"/>
              <w:jc w:val="left"/>
              <w:rPr>
                <w:rFonts w:ascii="仿宋_GB2312" w:eastAsia="仿宋_GB2312"/>
                <w:kern w:val="0"/>
                <w:sz w:val="24"/>
              </w:rPr>
            </w:pPr>
            <w:r w:rsidRPr="00F92940">
              <w:rPr>
                <w:rFonts w:ascii="仿宋_GB2312" w:eastAsia="仿宋_GB2312" w:hint="eastAsia"/>
                <w:kern w:val="0"/>
                <w:sz w:val="24"/>
              </w:rPr>
              <w:t>病毒防治措施</w:t>
            </w:r>
          </w:p>
        </w:tc>
        <w:tc>
          <w:tcPr>
            <w:tcW w:w="3260" w:type="dxa"/>
            <w:shd w:val="clear" w:color="auto" w:fill="auto"/>
            <w:tcMar>
              <w:left w:w="45" w:type="dxa"/>
              <w:right w:w="45" w:type="dxa"/>
            </w:tcMar>
            <w:vAlign w:val="center"/>
          </w:tcPr>
          <w:p w:rsidR="00113A1B" w:rsidRPr="00F92940" w:rsidRDefault="0064614D" w:rsidP="00765D55">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113A1B" w:rsidRPr="00F92940" w:rsidRDefault="00113A1B" w:rsidP="00765D55">
            <w:pPr>
              <w:widowControl/>
              <w:spacing w:line="300" w:lineRule="exact"/>
              <w:jc w:val="center"/>
              <w:rPr>
                <w:rFonts w:ascii="仿宋_GB2312" w:eastAsia="仿宋_GB2312"/>
                <w:bCs/>
                <w:kern w:val="0"/>
                <w:sz w:val="24"/>
              </w:rPr>
            </w:pPr>
          </w:p>
        </w:tc>
        <w:tc>
          <w:tcPr>
            <w:tcW w:w="425" w:type="dxa"/>
            <w:vAlign w:val="center"/>
          </w:tcPr>
          <w:p w:rsidR="00113A1B" w:rsidRPr="00F92940" w:rsidRDefault="00113A1B" w:rsidP="00765D55">
            <w:pPr>
              <w:widowControl/>
              <w:spacing w:line="300" w:lineRule="exact"/>
              <w:jc w:val="center"/>
              <w:rPr>
                <w:rFonts w:ascii="仿宋_GB2312" w:eastAsia="仿宋_GB2312"/>
                <w:bCs/>
                <w:kern w:val="0"/>
                <w:sz w:val="24"/>
              </w:rPr>
            </w:pPr>
          </w:p>
        </w:tc>
        <w:tc>
          <w:tcPr>
            <w:tcW w:w="426" w:type="dxa"/>
            <w:vAlign w:val="center"/>
          </w:tcPr>
          <w:p w:rsidR="00113A1B" w:rsidRPr="00F92940" w:rsidRDefault="00113A1B" w:rsidP="00765D55">
            <w:pPr>
              <w:widowControl/>
              <w:spacing w:line="300" w:lineRule="exact"/>
              <w:jc w:val="center"/>
              <w:rPr>
                <w:rFonts w:ascii="仿宋_GB2312" w:eastAsia="仿宋_GB2312"/>
                <w:bCs/>
                <w:kern w:val="0"/>
                <w:sz w:val="24"/>
              </w:rPr>
            </w:pPr>
          </w:p>
        </w:tc>
        <w:tc>
          <w:tcPr>
            <w:tcW w:w="3260" w:type="dxa"/>
            <w:vAlign w:val="center"/>
          </w:tcPr>
          <w:p w:rsidR="00113A1B" w:rsidRPr="00F92940" w:rsidRDefault="00113A1B" w:rsidP="00765D55">
            <w:pPr>
              <w:widowControl/>
              <w:spacing w:line="300" w:lineRule="exact"/>
              <w:jc w:val="left"/>
              <w:rPr>
                <w:rFonts w:ascii="仿宋_GB2312" w:eastAsia="仿宋_GB2312"/>
                <w:bCs/>
                <w:kern w:val="0"/>
                <w:sz w:val="24"/>
              </w:rPr>
            </w:pPr>
          </w:p>
        </w:tc>
      </w:tr>
      <w:tr w:rsidR="00113A1B" w:rsidRPr="00F92940" w:rsidTr="00765D55">
        <w:trPr>
          <w:trHeight w:val="369"/>
          <w:jc w:val="center"/>
        </w:trPr>
        <w:tc>
          <w:tcPr>
            <w:tcW w:w="848" w:type="dxa"/>
            <w:shd w:val="clear" w:color="auto" w:fill="auto"/>
            <w:tcMar>
              <w:left w:w="45" w:type="dxa"/>
              <w:right w:w="45" w:type="dxa"/>
            </w:tcMar>
            <w:vAlign w:val="center"/>
          </w:tcPr>
          <w:p w:rsidR="00113A1B" w:rsidRPr="00F92940" w:rsidRDefault="007C251E" w:rsidP="00765D55">
            <w:pPr>
              <w:widowControl/>
              <w:spacing w:line="300" w:lineRule="exact"/>
              <w:jc w:val="left"/>
              <w:rPr>
                <w:rFonts w:ascii="仿宋_GB2312" w:eastAsia="仿宋_GB2312"/>
                <w:kern w:val="0"/>
                <w:sz w:val="24"/>
              </w:rPr>
            </w:pPr>
            <w:r w:rsidRPr="00F92940">
              <w:rPr>
                <w:rFonts w:ascii="仿宋_GB2312" w:eastAsia="仿宋_GB2312" w:hint="eastAsia"/>
                <w:kern w:val="0"/>
                <w:sz w:val="24"/>
              </w:rPr>
              <w:t>2.1.3</w:t>
            </w:r>
          </w:p>
        </w:tc>
        <w:tc>
          <w:tcPr>
            <w:tcW w:w="5810" w:type="dxa"/>
            <w:shd w:val="clear" w:color="auto" w:fill="auto"/>
            <w:tcMar>
              <w:left w:w="45" w:type="dxa"/>
              <w:right w:w="45" w:type="dxa"/>
            </w:tcMar>
            <w:vAlign w:val="center"/>
          </w:tcPr>
          <w:p w:rsidR="00113A1B" w:rsidRPr="00F92940" w:rsidRDefault="0064614D" w:rsidP="00765D55">
            <w:pPr>
              <w:widowControl/>
              <w:spacing w:line="300" w:lineRule="exact"/>
              <w:jc w:val="left"/>
              <w:rPr>
                <w:rFonts w:ascii="仿宋_GB2312" w:eastAsia="仿宋_GB2312"/>
                <w:kern w:val="0"/>
                <w:sz w:val="24"/>
              </w:rPr>
            </w:pPr>
            <w:r w:rsidRPr="00F92940">
              <w:rPr>
                <w:rFonts w:ascii="仿宋_GB2312" w:eastAsia="仿宋_GB2312" w:hint="eastAsia"/>
                <w:sz w:val="24"/>
              </w:rPr>
              <w:t>安全审计及预警措施</w:t>
            </w:r>
          </w:p>
        </w:tc>
        <w:tc>
          <w:tcPr>
            <w:tcW w:w="3260" w:type="dxa"/>
            <w:shd w:val="clear" w:color="auto" w:fill="auto"/>
            <w:tcMar>
              <w:left w:w="45" w:type="dxa"/>
              <w:right w:w="45" w:type="dxa"/>
            </w:tcMar>
            <w:vAlign w:val="center"/>
          </w:tcPr>
          <w:p w:rsidR="00113A1B" w:rsidRPr="00F92940" w:rsidRDefault="0064614D" w:rsidP="00765D55">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113A1B" w:rsidRPr="00F92940" w:rsidRDefault="00113A1B" w:rsidP="00765D55">
            <w:pPr>
              <w:widowControl/>
              <w:spacing w:line="300" w:lineRule="exact"/>
              <w:jc w:val="center"/>
              <w:rPr>
                <w:rFonts w:ascii="仿宋_GB2312" w:eastAsia="仿宋_GB2312"/>
                <w:bCs/>
                <w:kern w:val="0"/>
                <w:sz w:val="24"/>
              </w:rPr>
            </w:pPr>
          </w:p>
        </w:tc>
        <w:tc>
          <w:tcPr>
            <w:tcW w:w="425" w:type="dxa"/>
            <w:vAlign w:val="center"/>
          </w:tcPr>
          <w:p w:rsidR="00113A1B" w:rsidRPr="00F92940" w:rsidRDefault="00113A1B" w:rsidP="00765D55">
            <w:pPr>
              <w:widowControl/>
              <w:spacing w:line="300" w:lineRule="exact"/>
              <w:jc w:val="center"/>
              <w:rPr>
                <w:rFonts w:ascii="仿宋_GB2312" w:eastAsia="仿宋_GB2312"/>
                <w:bCs/>
                <w:kern w:val="0"/>
                <w:sz w:val="24"/>
              </w:rPr>
            </w:pPr>
          </w:p>
        </w:tc>
        <w:tc>
          <w:tcPr>
            <w:tcW w:w="426" w:type="dxa"/>
            <w:vAlign w:val="center"/>
          </w:tcPr>
          <w:p w:rsidR="00113A1B" w:rsidRPr="00F92940" w:rsidRDefault="00113A1B" w:rsidP="00765D55">
            <w:pPr>
              <w:widowControl/>
              <w:spacing w:line="300" w:lineRule="exact"/>
              <w:jc w:val="center"/>
              <w:rPr>
                <w:rFonts w:ascii="仿宋_GB2312" w:eastAsia="仿宋_GB2312"/>
                <w:bCs/>
                <w:kern w:val="0"/>
                <w:sz w:val="24"/>
              </w:rPr>
            </w:pPr>
          </w:p>
        </w:tc>
        <w:tc>
          <w:tcPr>
            <w:tcW w:w="3260" w:type="dxa"/>
            <w:vAlign w:val="center"/>
          </w:tcPr>
          <w:p w:rsidR="00113A1B" w:rsidRPr="00F92940" w:rsidRDefault="00113A1B" w:rsidP="00765D55">
            <w:pPr>
              <w:widowControl/>
              <w:spacing w:line="300" w:lineRule="exact"/>
              <w:jc w:val="left"/>
              <w:rPr>
                <w:rFonts w:ascii="仿宋_GB2312" w:eastAsia="仿宋_GB2312"/>
                <w:bCs/>
                <w:kern w:val="0"/>
                <w:sz w:val="24"/>
              </w:rPr>
            </w:pPr>
          </w:p>
        </w:tc>
      </w:tr>
      <w:tr w:rsidR="00113A1B" w:rsidRPr="00F92940" w:rsidTr="00765D55">
        <w:trPr>
          <w:trHeight w:val="369"/>
          <w:jc w:val="center"/>
        </w:trPr>
        <w:tc>
          <w:tcPr>
            <w:tcW w:w="848" w:type="dxa"/>
            <w:shd w:val="clear" w:color="auto" w:fill="auto"/>
            <w:tcMar>
              <w:left w:w="45" w:type="dxa"/>
              <w:right w:w="45" w:type="dxa"/>
            </w:tcMar>
            <w:vAlign w:val="center"/>
          </w:tcPr>
          <w:p w:rsidR="00113A1B" w:rsidRPr="00F92940" w:rsidRDefault="007C251E" w:rsidP="00765D55">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2.2</w:t>
            </w:r>
          </w:p>
        </w:tc>
        <w:tc>
          <w:tcPr>
            <w:tcW w:w="13606" w:type="dxa"/>
            <w:gridSpan w:val="6"/>
            <w:shd w:val="clear" w:color="auto" w:fill="auto"/>
            <w:tcMar>
              <w:left w:w="45" w:type="dxa"/>
              <w:right w:w="45" w:type="dxa"/>
            </w:tcMar>
            <w:vAlign w:val="center"/>
          </w:tcPr>
          <w:p w:rsidR="00113A1B" w:rsidRPr="00F92940" w:rsidRDefault="007C251E" w:rsidP="00765D55">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消防设备</w:t>
            </w:r>
          </w:p>
        </w:tc>
      </w:tr>
      <w:tr w:rsidR="003A4605" w:rsidRPr="00F92940" w:rsidTr="00765D55">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3A4605" w:rsidRPr="00F92940" w:rsidRDefault="007C251E" w:rsidP="00765D55">
            <w:pPr>
              <w:widowControl/>
              <w:spacing w:line="300" w:lineRule="exact"/>
              <w:jc w:val="left"/>
              <w:rPr>
                <w:rFonts w:ascii="仿宋_GB2312" w:eastAsia="仿宋_GB2312"/>
                <w:kern w:val="0"/>
                <w:sz w:val="24"/>
              </w:rPr>
            </w:pPr>
            <w:r w:rsidRPr="00F92940">
              <w:rPr>
                <w:rFonts w:ascii="仿宋_GB2312" w:eastAsia="仿宋_GB2312" w:hint="eastAsia"/>
                <w:kern w:val="0"/>
                <w:sz w:val="24"/>
              </w:rPr>
              <w:t>2.2.1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3A4605" w:rsidRPr="00F92940" w:rsidRDefault="003A4605" w:rsidP="00765D55">
            <w:pPr>
              <w:widowControl/>
              <w:spacing w:line="300" w:lineRule="exact"/>
              <w:jc w:val="left"/>
              <w:rPr>
                <w:rFonts w:ascii="仿宋_GB2312" w:eastAsia="仿宋_GB2312"/>
                <w:sz w:val="24"/>
              </w:rPr>
            </w:pPr>
            <w:r w:rsidRPr="00F92940">
              <w:rPr>
                <w:rFonts w:ascii="仿宋_GB2312" w:eastAsia="仿宋_GB2312" w:hint="eastAsia"/>
                <w:sz w:val="24"/>
              </w:rPr>
              <w:t>机房建筑物</w:t>
            </w:r>
            <w:r w:rsidR="007C251E" w:rsidRPr="00F92940">
              <w:rPr>
                <w:rFonts w:ascii="仿宋_GB2312" w:eastAsia="仿宋_GB2312" w:hint="eastAsia"/>
                <w:sz w:val="24"/>
              </w:rPr>
              <w:t>是否</w:t>
            </w:r>
            <w:r w:rsidRPr="00F92940">
              <w:rPr>
                <w:rFonts w:ascii="仿宋_GB2312" w:eastAsia="仿宋_GB2312" w:hint="eastAsia"/>
                <w:sz w:val="24"/>
              </w:rPr>
              <w:t>设置避雷装置</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3A4605" w:rsidRPr="00F92940" w:rsidRDefault="003A4605" w:rsidP="00765D55">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3A4605" w:rsidRPr="00F92940" w:rsidRDefault="003A4605" w:rsidP="00765D55">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3A4605" w:rsidRPr="00F92940" w:rsidRDefault="003A4605" w:rsidP="00765D55">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3A4605" w:rsidRPr="00F92940" w:rsidRDefault="003A4605" w:rsidP="00765D55">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3A4605" w:rsidRPr="00F92940" w:rsidRDefault="003A4605" w:rsidP="00765D55">
            <w:pPr>
              <w:widowControl/>
              <w:spacing w:line="300" w:lineRule="exact"/>
              <w:jc w:val="left"/>
              <w:rPr>
                <w:rFonts w:ascii="仿宋_GB2312" w:eastAsia="仿宋_GB2312"/>
                <w:bCs/>
                <w:kern w:val="0"/>
                <w:sz w:val="24"/>
              </w:rPr>
            </w:pPr>
          </w:p>
        </w:tc>
      </w:tr>
      <w:tr w:rsidR="003A4605" w:rsidRPr="00F92940" w:rsidTr="00765D55">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3A4605" w:rsidRPr="00F92940" w:rsidRDefault="007C251E" w:rsidP="00765D55">
            <w:pPr>
              <w:widowControl/>
              <w:spacing w:line="300" w:lineRule="exact"/>
              <w:jc w:val="left"/>
              <w:rPr>
                <w:rFonts w:ascii="仿宋_GB2312" w:eastAsia="仿宋_GB2312"/>
                <w:kern w:val="0"/>
                <w:sz w:val="24"/>
              </w:rPr>
            </w:pPr>
            <w:r w:rsidRPr="00F92940">
              <w:rPr>
                <w:rFonts w:ascii="仿宋_GB2312" w:eastAsia="仿宋_GB2312" w:hint="eastAsia"/>
                <w:kern w:val="0"/>
                <w:sz w:val="24"/>
              </w:rPr>
              <w:t>2.2.2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3A4605" w:rsidRPr="00F92940" w:rsidRDefault="003A4605" w:rsidP="00765D55">
            <w:pPr>
              <w:widowControl/>
              <w:spacing w:line="300" w:lineRule="exact"/>
              <w:jc w:val="left"/>
              <w:rPr>
                <w:rFonts w:ascii="仿宋_GB2312" w:eastAsia="仿宋_GB2312"/>
                <w:sz w:val="24"/>
              </w:rPr>
            </w:pPr>
            <w:r w:rsidRPr="00F92940">
              <w:rPr>
                <w:rFonts w:ascii="仿宋_GB2312" w:eastAsia="仿宋_GB2312" w:hint="eastAsia"/>
                <w:sz w:val="24"/>
              </w:rPr>
              <w:t>机房内</w:t>
            </w:r>
            <w:r w:rsidR="007C251E" w:rsidRPr="00F92940">
              <w:rPr>
                <w:rFonts w:ascii="仿宋_GB2312" w:eastAsia="仿宋_GB2312" w:hint="eastAsia"/>
                <w:sz w:val="24"/>
              </w:rPr>
              <w:t>是否</w:t>
            </w:r>
            <w:r w:rsidRPr="00F92940">
              <w:rPr>
                <w:rFonts w:ascii="仿宋_GB2312" w:eastAsia="仿宋_GB2312" w:hint="eastAsia"/>
                <w:sz w:val="24"/>
              </w:rPr>
              <w:t>设置灭火设备和火灾自动报警系统</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3A4605" w:rsidRPr="00F92940" w:rsidRDefault="003A4605" w:rsidP="00765D55">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3A4605" w:rsidRPr="00F92940" w:rsidRDefault="003A4605" w:rsidP="00765D55">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3A4605" w:rsidRPr="00F92940" w:rsidRDefault="003A4605" w:rsidP="00765D55">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3A4605" w:rsidRPr="00F92940" w:rsidRDefault="003A4605" w:rsidP="00765D55">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3A4605" w:rsidRPr="00F92940" w:rsidRDefault="003A4605" w:rsidP="00765D55">
            <w:pPr>
              <w:widowControl/>
              <w:spacing w:line="300" w:lineRule="exact"/>
              <w:jc w:val="left"/>
              <w:rPr>
                <w:rFonts w:ascii="仿宋_GB2312" w:eastAsia="仿宋_GB2312"/>
                <w:bCs/>
                <w:kern w:val="0"/>
                <w:sz w:val="24"/>
              </w:rPr>
            </w:pPr>
          </w:p>
        </w:tc>
      </w:tr>
      <w:tr w:rsidR="003A4605" w:rsidRPr="00F92940" w:rsidTr="00765D55">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3A4605" w:rsidRPr="00F92940" w:rsidRDefault="007C251E" w:rsidP="00765D55">
            <w:pPr>
              <w:widowControl/>
              <w:spacing w:line="300" w:lineRule="exact"/>
              <w:jc w:val="left"/>
              <w:rPr>
                <w:rFonts w:ascii="仿宋_GB2312" w:eastAsia="仿宋_GB2312"/>
                <w:kern w:val="0"/>
                <w:sz w:val="24"/>
              </w:rPr>
            </w:pPr>
            <w:r w:rsidRPr="00F92940">
              <w:rPr>
                <w:rFonts w:ascii="仿宋_GB2312" w:eastAsia="仿宋_GB2312" w:hint="eastAsia"/>
                <w:kern w:val="0"/>
                <w:sz w:val="24"/>
              </w:rPr>
              <w:t>2.2.3</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3A4605" w:rsidRPr="00F92940" w:rsidRDefault="003A4605" w:rsidP="00765D55">
            <w:pPr>
              <w:widowControl/>
              <w:spacing w:line="300" w:lineRule="exact"/>
              <w:jc w:val="left"/>
              <w:rPr>
                <w:rFonts w:ascii="仿宋_GB2312" w:eastAsia="仿宋_GB2312"/>
                <w:sz w:val="24"/>
              </w:rPr>
            </w:pPr>
            <w:r w:rsidRPr="00F92940">
              <w:rPr>
                <w:rFonts w:ascii="仿宋_GB2312" w:eastAsia="仿宋_GB2312" w:hint="eastAsia"/>
                <w:sz w:val="24"/>
              </w:rPr>
              <w:t>关键设备</w:t>
            </w:r>
            <w:r w:rsidR="007C251E" w:rsidRPr="00F92940">
              <w:rPr>
                <w:rFonts w:ascii="仿宋_GB2312" w:eastAsia="仿宋_GB2312" w:hint="eastAsia"/>
                <w:sz w:val="24"/>
              </w:rPr>
              <w:t>是否</w:t>
            </w:r>
            <w:r w:rsidRPr="00F92940">
              <w:rPr>
                <w:rFonts w:ascii="仿宋_GB2312" w:eastAsia="仿宋_GB2312" w:hint="eastAsia"/>
                <w:sz w:val="24"/>
              </w:rPr>
              <w:t>采取必要接地防静电措施</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3A4605" w:rsidRPr="00F92940" w:rsidRDefault="003A4605" w:rsidP="00765D55">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3A4605" w:rsidRPr="00F92940" w:rsidRDefault="003A4605" w:rsidP="00765D55">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3A4605" w:rsidRPr="00F92940" w:rsidRDefault="003A4605" w:rsidP="00765D55">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3A4605" w:rsidRPr="00F92940" w:rsidRDefault="003A4605" w:rsidP="00765D55">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3A4605" w:rsidRPr="00F92940" w:rsidRDefault="003A4605" w:rsidP="00765D55">
            <w:pPr>
              <w:widowControl/>
              <w:spacing w:line="300" w:lineRule="exact"/>
              <w:jc w:val="left"/>
              <w:rPr>
                <w:rFonts w:ascii="仿宋_GB2312" w:eastAsia="仿宋_GB2312"/>
                <w:bCs/>
                <w:kern w:val="0"/>
                <w:sz w:val="24"/>
              </w:rPr>
            </w:pPr>
          </w:p>
        </w:tc>
      </w:tr>
      <w:tr w:rsidR="007C251E" w:rsidRPr="00F92940" w:rsidTr="00765D55">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765D55">
            <w:pPr>
              <w:widowControl/>
              <w:spacing w:line="300" w:lineRule="exact"/>
              <w:jc w:val="left"/>
              <w:rPr>
                <w:rFonts w:ascii="仿宋_GB2312" w:eastAsia="仿宋_GB2312"/>
                <w:kern w:val="0"/>
                <w:sz w:val="24"/>
              </w:rPr>
            </w:pPr>
            <w:r w:rsidRPr="00F92940">
              <w:rPr>
                <w:rFonts w:ascii="仿宋_GB2312" w:eastAsia="仿宋_GB2312" w:hint="eastAsia"/>
                <w:kern w:val="0"/>
                <w:sz w:val="24"/>
              </w:rPr>
              <w:t>2.2.4</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765D55">
            <w:pPr>
              <w:widowControl/>
              <w:spacing w:line="300" w:lineRule="exact"/>
              <w:jc w:val="left"/>
              <w:rPr>
                <w:rFonts w:ascii="仿宋_GB2312" w:eastAsia="仿宋_GB2312"/>
                <w:sz w:val="24"/>
              </w:rPr>
            </w:pPr>
            <w:r w:rsidRPr="00F92940">
              <w:rPr>
                <w:rFonts w:ascii="仿宋_GB2312" w:eastAsia="仿宋_GB2312" w:hint="eastAsia"/>
                <w:sz w:val="24"/>
              </w:rPr>
              <w:t>机房内是否安装烟感设备</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992BF2" w:rsidP="00765D55">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765D55">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765D55">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765D55">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765D55">
            <w:pPr>
              <w:widowControl/>
              <w:spacing w:line="300" w:lineRule="exact"/>
              <w:jc w:val="left"/>
              <w:rPr>
                <w:rFonts w:ascii="仿宋_GB2312" w:eastAsia="仿宋_GB2312"/>
                <w:bCs/>
                <w:kern w:val="0"/>
                <w:sz w:val="24"/>
              </w:rPr>
            </w:pPr>
          </w:p>
        </w:tc>
      </w:tr>
      <w:tr w:rsidR="007C251E" w:rsidRPr="00F92940" w:rsidTr="00765D55">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765D55">
            <w:pPr>
              <w:widowControl/>
              <w:spacing w:line="300" w:lineRule="exact"/>
              <w:jc w:val="left"/>
              <w:rPr>
                <w:rFonts w:ascii="仿宋_GB2312" w:eastAsia="仿宋_GB2312"/>
                <w:kern w:val="0"/>
                <w:sz w:val="24"/>
              </w:rPr>
            </w:pPr>
            <w:r w:rsidRPr="00F92940">
              <w:rPr>
                <w:rFonts w:ascii="仿宋_GB2312" w:eastAsia="仿宋_GB2312" w:hint="eastAsia"/>
                <w:kern w:val="0"/>
                <w:sz w:val="24"/>
              </w:rPr>
              <w:t>2.2.5</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765D55">
            <w:pPr>
              <w:widowControl/>
              <w:spacing w:line="300" w:lineRule="exact"/>
              <w:jc w:val="left"/>
              <w:rPr>
                <w:rFonts w:ascii="仿宋_GB2312" w:eastAsia="仿宋_GB2312"/>
                <w:sz w:val="24"/>
              </w:rPr>
            </w:pPr>
            <w:r w:rsidRPr="00F92940">
              <w:rPr>
                <w:rFonts w:ascii="仿宋_GB2312" w:eastAsia="仿宋_GB2312" w:hint="eastAsia"/>
                <w:sz w:val="24"/>
              </w:rPr>
              <w:t>机房是否安装防火门</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992BF2" w:rsidP="00765D55">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765D55">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765D55">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765D55">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765D55">
            <w:pPr>
              <w:widowControl/>
              <w:spacing w:line="300" w:lineRule="exact"/>
              <w:jc w:val="left"/>
              <w:rPr>
                <w:rFonts w:ascii="仿宋_GB2312" w:eastAsia="仿宋_GB2312"/>
                <w:bCs/>
                <w:kern w:val="0"/>
                <w:sz w:val="24"/>
              </w:rPr>
            </w:pPr>
          </w:p>
        </w:tc>
      </w:tr>
      <w:tr w:rsidR="007C251E" w:rsidRPr="00F92940" w:rsidTr="00765D55">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765D55">
            <w:pPr>
              <w:widowControl/>
              <w:spacing w:line="300" w:lineRule="exact"/>
              <w:jc w:val="left"/>
              <w:rPr>
                <w:rFonts w:ascii="仿宋_GB2312" w:eastAsia="仿宋_GB2312"/>
                <w:kern w:val="0"/>
                <w:sz w:val="24"/>
              </w:rPr>
            </w:pPr>
            <w:r w:rsidRPr="00F92940">
              <w:rPr>
                <w:rFonts w:ascii="仿宋_GB2312" w:eastAsia="仿宋_GB2312" w:hint="eastAsia"/>
                <w:kern w:val="0"/>
                <w:sz w:val="24"/>
              </w:rPr>
              <w:lastRenderedPageBreak/>
              <w:t>2.2.6</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765D55">
            <w:pPr>
              <w:widowControl/>
              <w:spacing w:line="300" w:lineRule="exact"/>
              <w:jc w:val="left"/>
              <w:rPr>
                <w:rFonts w:ascii="仿宋_GB2312" w:eastAsia="仿宋_GB2312"/>
                <w:sz w:val="24"/>
              </w:rPr>
            </w:pPr>
            <w:r w:rsidRPr="00F92940">
              <w:rPr>
                <w:rFonts w:ascii="仿宋_GB2312" w:eastAsia="仿宋_GB2312" w:hint="eastAsia"/>
                <w:kern w:val="0"/>
                <w:sz w:val="24"/>
              </w:rPr>
              <w:t>是否有两个以上安全出口</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992BF2" w:rsidP="00765D55">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765D55">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765D55">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765D55">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765D55">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765D55">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2.3</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765D55">
            <w:pPr>
              <w:widowControl/>
              <w:spacing w:line="300" w:lineRule="exact"/>
              <w:jc w:val="left"/>
              <w:rPr>
                <w:rFonts w:ascii="仿宋_GB2312" w:eastAsia="仿宋_GB2312"/>
                <w:bCs/>
                <w:kern w:val="0"/>
                <w:sz w:val="24"/>
              </w:rPr>
            </w:pPr>
            <w:r w:rsidRPr="00F92940">
              <w:rPr>
                <w:rFonts w:ascii="仿宋_GB2312" w:eastAsia="仿宋_GB2312" w:hint="eastAsia"/>
                <w:b/>
                <w:sz w:val="24"/>
              </w:rPr>
              <w:t>治安、技防设备</w:t>
            </w: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2.3.1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门禁设备是否正常使用</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992BF2"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2.3.2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sz w:val="24"/>
              </w:rPr>
            </w:pPr>
            <w:r w:rsidRPr="00F92940">
              <w:rPr>
                <w:rFonts w:ascii="仿宋_GB2312" w:eastAsia="仿宋_GB2312" w:hint="eastAsia"/>
                <w:sz w:val="24"/>
              </w:rPr>
              <w:t>主机房应是否安装必要防盗报警设备</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992BF2"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2.3.3</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sz w:val="24"/>
              </w:rPr>
            </w:pPr>
            <w:r w:rsidRPr="00F92940">
              <w:rPr>
                <w:rFonts w:ascii="仿宋_GB2312" w:eastAsia="仿宋_GB2312" w:hint="eastAsia"/>
                <w:sz w:val="24"/>
              </w:rPr>
              <w:t>出入口是否有监控设备</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992BF2"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765D55">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2.4</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765D55">
            <w:pPr>
              <w:widowControl/>
              <w:spacing w:line="300" w:lineRule="exact"/>
              <w:jc w:val="left"/>
              <w:rPr>
                <w:rFonts w:ascii="仿宋_GB2312" w:eastAsia="仿宋_GB2312"/>
                <w:bCs/>
                <w:kern w:val="0"/>
                <w:sz w:val="24"/>
              </w:rPr>
            </w:pPr>
            <w:r w:rsidRPr="00F92940">
              <w:rPr>
                <w:rFonts w:ascii="仿宋_GB2312" w:eastAsia="仿宋_GB2312" w:hint="eastAsia"/>
                <w:b/>
                <w:sz w:val="24"/>
              </w:rPr>
              <w:t>配套设备</w:t>
            </w:r>
          </w:p>
        </w:tc>
      </w:tr>
      <w:tr w:rsidR="003A4605" w:rsidRPr="00F92940" w:rsidTr="00765D55">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3A4605" w:rsidRPr="00F92940" w:rsidRDefault="007C251E" w:rsidP="00765D55">
            <w:pPr>
              <w:widowControl/>
              <w:spacing w:line="300" w:lineRule="exact"/>
              <w:jc w:val="left"/>
              <w:rPr>
                <w:rFonts w:ascii="仿宋_GB2312" w:eastAsia="仿宋_GB2312"/>
                <w:kern w:val="0"/>
                <w:sz w:val="24"/>
              </w:rPr>
            </w:pPr>
            <w:r w:rsidRPr="00F92940">
              <w:rPr>
                <w:rFonts w:ascii="仿宋_GB2312" w:eastAsia="仿宋_GB2312" w:hint="eastAsia"/>
                <w:kern w:val="0"/>
                <w:sz w:val="24"/>
              </w:rPr>
              <w:t>2.4.1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3A4605" w:rsidRPr="00F92940" w:rsidRDefault="003A4605" w:rsidP="00765D55">
            <w:pPr>
              <w:widowControl/>
              <w:spacing w:line="300" w:lineRule="exact"/>
              <w:jc w:val="left"/>
              <w:rPr>
                <w:rFonts w:ascii="仿宋_GB2312" w:eastAsia="仿宋_GB2312"/>
                <w:sz w:val="24"/>
              </w:rPr>
            </w:pPr>
            <w:r w:rsidRPr="00F92940">
              <w:rPr>
                <w:rFonts w:ascii="仿宋_GB2312" w:eastAsia="仿宋_GB2312" w:hint="eastAsia"/>
                <w:sz w:val="24"/>
              </w:rPr>
              <w:t>机房供电线路上</w:t>
            </w:r>
            <w:r w:rsidR="007C251E" w:rsidRPr="00F92940">
              <w:rPr>
                <w:rFonts w:ascii="仿宋_GB2312" w:eastAsia="仿宋_GB2312" w:hint="eastAsia"/>
                <w:sz w:val="24"/>
              </w:rPr>
              <w:t>是否</w:t>
            </w:r>
            <w:r w:rsidRPr="00F92940">
              <w:rPr>
                <w:rFonts w:ascii="仿宋_GB2312" w:eastAsia="仿宋_GB2312" w:hint="eastAsia"/>
                <w:sz w:val="24"/>
              </w:rPr>
              <w:t>配置稳压器和过电压保护设备</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3A4605" w:rsidRPr="00F92940" w:rsidRDefault="00992BF2" w:rsidP="00765D55">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3A4605" w:rsidRPr="00F92940" w:rsidRDefault="003A4605" w:rsidP="00765D55">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3A4605" w:rsidRPr="00F92940" w:rsidRDefault="003A4605" w:rsidP="00765D55">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3A4605" w:rsidRPr="00F92940" w:rsidRDefault="003A4605" w:rsidP="00765D55">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3A4605" w:rsidRPr="00F92940" w:rsidRDefault="003A4605" w:rsidP="00765D55">
            <w:pPr>
              <w:widowControl/>
              <w:spacing w:line="300" w:lineRule="exact"/>
              <w:jc w:val="left"/>
              <w:rPr>
                <w:rFonts w:ascii="仿宋_GB2312" w:eastAsia="仿宋_GB2312"/>
                <w:bCs/>
                <w:kern w:val="0"/>
                <w:sz w:val="24"/>
              </w:rPr>
            </w:pPr>
          </w:p>
        </w:tc>
      </w:tr>
      <w:tr w:rsidR="007C251E" w:rsidRPr="00F92940" w:rsidTr="00765D55">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2.4.2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sz w:val="24"/>
              </w:rPr>
              <w:t>机房是否选择在具有防震、防风、防雨等能力的建筑内</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992BF2" w:rsidP="00765D55">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765D55">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765D55">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765D55">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765D55">
            <w:pPr>
              <w:widowControl/>
              <w:spacing w:line="300" w:lineRule="exact"/>
              <w:jc w:val="left"/>
              <w:rPr>
                <w:rFonts w:ascii="仿宋_GB2312" w:eastAsia="仿宋_GB2312"/>
                <w:bCs/>
                <w:kern w:val="0"/>
                <w:sz w:val="24"/>
              </w:rPr>
            </w:pPr>
          </w:p>
        </w:tc>
      </w:tr>
      <w:tr w:rsidR="007C251E" w:rsidRPr="00F92940" w:rsidTr="00765D55">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2.4.3</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sz w:val="24"/>
              </w:rPr>
              <w:t>通信线缆是否铺设在隐秘处、或地下管道中</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992BF2" w:rsidP="00765D55">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765D55">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765D55">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765D55">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765D55">
            <w:pPr>
              <w:widowControl/>
              <w:spacing w:line="300" w:lineRule="exact"/>
              <w:jc w:val="left"/>
              <w:rPr>
                <w:rFonts w:ascii="仿宋_GB2312" w:eastAsia="仿宋_GB2312"/>
                <w:bCs/>
                <w:kern w:val="0"/>
                <w:sz w:val="24"/>
              </w:rPr>
            </w:pPr>
          </w:p>
        </w:tc>
      </w:tr>
      <w:tr w:rsidR="007C251E" w:rsidRPr="00F92940" w:rsidTr="00765D55">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2.4.4</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sz w:val="24"/>
              </w:rPr>
            </w:pPr>
            <w:r w:rsidRPr="00F92940">
              <w:rPr>
                <w:rFonts w:ascii="仿宋_GB2312" w:eastAsia="仿宋_GB2312" w:hint="eastAsia"/>
                <w:sz w:val="24"/>
              </w:rPr>
              <w:t>机房内是否设置温度、湿度自动调节装置</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992BF2" w:rsidP="00765D55">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765D55">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765D55">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765D55">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765D55">
            <w:pPr>
              <w:widowControl/>
              <w:spacing w:line="300" w:lineRule="exact"/>
              <w:jc w:val="left"/>
              <w:rPr>
                <w:rFonts w:ascii="仿宋_GB2312" w:eastAsia="仿宋_GB2312"/>
                <w:bCs/>
                <w:kern w:val="0"/>
                <w:sz w:val="24"/>
              </w:rPr>
            </w:pPr>
          </w:p>
        </w:tc>
      </w:tr>
      <w:tr w:rsidR="007C251E" w:rsidRPr="00F92940" w:rsidTr="00765D55">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2.4.5</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sz w:val="24"/>
              </w:rPr>
            </w:pPr>
            <w:r w:rsidRPr="00F92940">
              <w:rPr>
                <w:rFonts w:ascii="仿宋_GB2312" w:eastAsia="仿宋_GB2312" w:hint="eastAsia"/>
                <w:sz w:val="24"/>
              </w:rPr>
              <w:t>机房供电线路上是否配置稳压器和过电压保护设备</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992BF2" w:rsidP="00765D55">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765D55">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765D55">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765D55">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765D55">
            <w:pPr>
              <w:widowControl/>
              <w:spacing w:line="300" w:lineRule="exact"/>
              <w:jc w:val="left"/>
              <w:rPr>
                <w:rFonts w:ascii="仿宋_GB2312" w:eastAsia="仿宋_GB2312"/>
                <w:bCs/>
                <w:kern w:val="0"/>
                <w:sz w:val="24"/>
              </w:rPr>
            </w:pPr>
          </w:p>
        </w:tc>
      </w:tr>
      <w:tr w:rsidR="00992BF2" w:rsidRPr="00F92940" w:rsidTr="00765D55">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992BF2" w:rsidRPr="00F92940" w:rsidRDefault="00992BF2"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2.4.6</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992BF2" w:rsidRPr="00F92940" w:rsidRDefault="00992BF2" w:rsidP="00505D32">
            <w:pPr>
              <w:widowControl/>
              <w:spacing w:line="300" w:lineRule="exact"/>
              <w:jc w:val="left"/>
              <w:rPr>
                <w:rFonts w:ascii="仿宋_GB2312" w:eastAsia="仿宋_GB2312"/>
                <w:sz w:val="24"/>
              </w:rPr>
            </w:pPr>
            <w:r w:rsidRPr="00F92940">
              <w:rPr>
                <w:rFonts w:ascii="仿宋_GB2312" w:eastAsia="仿宋_GB2312" w:hint="eastAsia"/>
                <w:sz w:val="24"/>
              </w:rPr>
              <w:t>机房是否配置备用电源设备</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992BF2" w:rsidRPr="00F92940" w:rsidRDefault="00992BF2" w:rsidP="00765D55">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992BF2" w:rsidRPr="00F92940" w:rsidRDefault="00992BF2" w:rsidP="00765D55">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992BF2" w:rsidRPr="00F92940" w:rsidRDefault="00992BF2" w:rsidP="00765D55">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992BF2" w:rsidRPr="00F92940" w:rsidRDefault="00992BF2" w:rsidP="00765D55">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992BF2" w:rsidRPr="00F92940" w:rsidRDefault="00992BF2" w:rsidP="00765D55">
            <w:pPr>
              <w:widowControl/>
              <w:spacing w:line="300" w:lineRule="exact"/>
              <w:jc w:val="left"/>
              <w:rPr>
                <w:rFonts w:ascii="仿宋_GB2312" w:eastAsia="仿宋_GB2312"/>
                <w:bCs/>
                <w:kern w:val="0"/>
                <w:sz w:val="24"/>
              </w:rPr>
            </w:pP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b/>
                <w:bCs/>
                <w:kern w:val="0"/>
                <w:sz w:val="24"/>
              </w:rPr>
            </w:pPr>
            <w:r w:rsidRPr="00F92940">
              <w:rPr>
                <w:rFonts w:ascii="仿宋_GB2312" w:eastAsia="仿宋_GB2312" w:hint="eastAsia"/>
                <w:b/>
                <w:bCs/>
                <w:kern w:val="0"/>
                <w:sz w:val="24"/>
              </w:rPr>
              <w:t>日常管理</w:t>
            </w:r>
          </w:p>
        </w:tc>
      </w:tr>
      <w:tr w:rsidR="007C251E"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7C251E"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机房出入口应安全专人值守、控制、鉴别和记录进入人员</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C251E" w:rsidRPr="00F92940" w:rsidRDefault="00992BF2"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C251E" w:rsidRPr="00F92940" w:rsidRDefault="007C251E" w:rsidP="00505D32">
            <w:pPr>
              <w:widowControl/>
              <w:spacing w:line="300" w:lineRule="exact"/>
              <w:jc w:val="left"/>
              <w:rPr>
                <w:rFonts w:ascii="仿宋_GB2312" w:eastAsia="仿宋_GB2312"/>
                <w:bCs/>
                <w:kern w:val="0"/>
                <w:sz w:val="24"/>
              </w:rPr>
            </w:pPr>
          </w:p>
        </w:tc>
      </w:tr>
      <w:tr w:rsidR="00992BF2"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992BF2" w:rsidRPr="00F92940" w:rsidRDefault="00992BF2"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992BF2" w:rsidRPr="00F92940" w:rsidRDefault="00992BF2"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机房每日至少巡检2次</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992BF2" w:rsidRPr="00F92940" w:rsidRDefault="00992BF2"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992BF2" w:rsidRPr="00F92940" w:rsidRDefault="00992BF2"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992BF2" w:rsidRPr="00F92940" w:rsidRDefault="00992BF2"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992BF2" w:rsidRPr="00F92940" w:rsidRDefault="00992BF2"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992BF2" w:rsidRPr="00F92940" w:rsidRDefault="00992BF2"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3.3</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消防逃生通道保持畅通、无堆物情况</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3.4</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不得遮挡烟感报警设备</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bl>
    <w:p w:rsidR="003A4605" w:rsidRPr="00F92940" w:rsidRDefault="00A63AEE" w:rsidP="006331E1">
      <w:pPr>
        <w:pStyle w:val="af7"/>
      </w:pPr>
      <w:r w:rsidRPr="00F92940">
        <w:rPr>
          <w:rFonts w:hint="eastAsia"/>
        </w:rPr>
        <w:br w:type="page"/>
      </w:r>
      <w:bookmarkStart w:id="14" w:name="_Toc9247256"/>
      <w:r w:rsidR="006331E1">
        <w:lastRenderedPageBreak/>
        <w:t>12</w:t>
      </w:r>
      <w:r w:rsidR="006331E1">
        <w:rPr>
          <w:rFonts w:hint="eastAsia"/>
        </w:rPr>
        <w:t>.</w:t>
      </w:r>
      <w:r w:rsidR="003A4605" w:rsidRPr="00F92940">
        <w:rPr>
          <w:rFonts w:hint="eastAsia"/>
        </w:rPr>
        <w:t>涉密场所安全检查项目表</w:t>
      </w:r>
      <w:bookmarkEnd w:id="14"/>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810"/>
        <w:gridCol w:w="3260"/>
        <w:gridCol w:w="425"/>
        <w:gridCol w:w="425"/>
        <w:gridCol w:w="426"/>
        <w:gridCol w:w="3260"/>
      </w:tblGrid>
      <w:tr w:rsidR="003A4605" w:rsidRPr="00F92940" w:rsidTr="00765D55">
        <w:trPr>
          <w:trHeight w:val="369"/>
          <w:tblHeader/>
          <w:jc w:val="center"/>
        </w:trPr>
        <w:tc>
          <w:tcPr>
            <w:tcW w:w="848" w:type="dxa"/>
            <w:vMerge w:val="restart"/>
            <w:shd w:val="clear" w:color="auto" w:fill="auto"/>
            <w:tcMar>
              <w:left w:w="45" w:type="dxa"/>
              <w:right w:w="45" w:type="dxa"/>
            </w:tcMar>
            <w:vAlign w:val="center"/>
          </w:tcPr>
          <w:p w:rsidR="003A4605" w:rsidRPr="00F92940" w:rsidRDefault="003A4605" w:rsidP="00765D55">
            <w:pPr>
              <w:spacing w:line="300" w:lineRule="exact"/>
              <w:jc w:val="center"/>
              <w:rPr>
                <w:rFonts w:ascii="仿宋_GB2312" w:eastAsia="仿宋_GB2312"/>
                <w:b/>
                <w:bCs/>
                <w:kern w:val="0"/>
                <w:sz w:val="24"/>
              </w:rPr>
            </w:pPr>
            <w:r w:rsidRPr="00F92940">
              <w:rPr>
                <w:rFonts w:ascii="仿宋_GB2312" w:eastAsia="仿宋_GB2312" w:hint="eastAsia"/>
                <w:b/>
                <w:bCs/>
                <w:kern w:val="0"/>
                <w:sz w:val="24"/>
              </w:rPr>
              <w:t>序号</w:t>
            </w:r>
          </w:p>
        </w:tc>
        <w:tc>
          <w:tcPr>
            <w:tcW w:w="5810" w:type="dxa"/>
            <w:vMerge w:val="restart"/>
            <w:shd w:val="clear" w:color="auto" w:fill="auto"/>
            <w:tcMar>
              <w:left w:w="45" w:type="dxa"/>
              <w:right w:w="45" w:type="dxa"/>
            </w:tcMar>
            <w:vAlign w:val="center"/>
          </w:tcPr>
          <w:p w:rsidR="003A4605" w:rsidRPr="00F92940" w:rsidRDefault="003A4605" w:rsidP="00765D55">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检查项目</w:t>
            </w:r>
          </w:p>
        </w:tc>
        <w:tc>
          <w:tcPr>
            <w:tcW w:w="3260" w:type="dxa"/>
            <w:vMerge w:val="restart"/>
            <w:shd w:val="clear" w:color="auto" w:fill="auto"/>
            <w:tcMar>
              <w:left w:w="45" w:type="dxa"/>
              <w:right w:w="45" w:type="dxa"/>
            </w:tcMar>
            <w:vAlign w:val="center"/>
          </w:tcPr>
          <w:p w:rsidR="003A4605" w:rsidRPr="00F92940" w:rsidRDefault="003A4605" w:rsidP="00765D55">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检查要点</w:t>
            </w:r>
          </w:p>
        </w:tc>
        <w:tc>
          <w:tcPr>
            <w:tcW w:w="4536" w:type="dxa"/>
            <w:gridSpan w:val="4"/>
            <w:shd w:val="clear" w:color="auto" w:fill="auto"/>
            <w:tcMar>
              <w:left w:w="45" w:type="dxa"/>
              <w:right w:w="45" w:type="dxa"/>
            </w:tcMar>
            <w:vAlign w:val="center"/>
          </w:tcPr>
          <w:p w:rsidR="003A4605" w:rsidRPr="00F92940" w:rsidRDefault="003A4605" w:rsidP="00765D55">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检查结果</w:t>
            </w:r>
          </w:p>
        </w:tc>
      </w:tr>
      <w:tr w:rsidR="003A4605" w:rsidRPr="00F92940" w:rsidTr="00765D55">
        <w:trPr>
          <w:trHeight w:val="369"/>
          <w:tblHeader/>
          <w:jc w:val="center"/>
        </w:trPr>
        <w:tc>
          <w:tcPr>
            <w:tcW w:w="848" w:type="dxa"/>
            <w:vMerge/>
            <w:shd w:val="clear" w:color="auto" w:fill="auto"/>
            <w:tcMar>
              <w:left w:w="45" w:type="dxa"/>
              <w:right w:w="45" w:type="dxa"/>
            </w:tcMar>
            <w:vAlign w:val="center"/>
          </w:tcPr>
          <w:p w:rsidR="003A4605" w:rsidRPr="00F92940" w:rsidRDefault="003A4605" w:rsidP="00765D55">
            <w:pPr>
              <w:spacing w:line="300" w:lineRule="exact"/>
              <w:jc w:val="center"/>
              <w:rPr>
                <w:rFonts w:ascii="仿宋_GB2312" w:eastAsia="仿宋_GB2312"/>
                <w:b/>
                <w:bCs/>
                <w:kern w:val="0"/>
                <w:sz w:val="24"/>
              </w:rPr>
            </w:pPr>
          </w:p>
        </w:tc>
        <w:tc>
          <w:tcPr>
            <w:tcW w:w="5810" w:type="dxa"/>
            <w:vMerge/>
            <w:shd w:val="clear" w:color="auto" w:fill="auto"/>
            <w:tcMar>
              <w:left w:w="45" w:type="dxa"/>
              <w:right w:w="45" w:type="dxa"/>
            </w:tcMar>
            <w:vAlign w:val="center"/>
          </w:tcPr>
          <w:p w:rsidR="003A4605" w:rsidRPr="00F92940" w:rsidRDefault="003A4605" w:rsidP="00765D55">
            <w:pPr>
              <w:spacing w:line="300" w:lineRule="exact"/>
              <w:jc w:val="center"/>
              <w:rPr>
                <w:rFonts w:ascii="仿宋_GB2312" w:eastAsia="仿宋_GB2312"/>
                <w:b/>
                <w:bCs/>
                <w:kern w:val="0"/>
                <w:sz w:val="24"/>
              </w:rPr>
            </w:pPr>
          </w:p>
        </w:tc>
        <w:tc>
          <w:tcPr>
            <w:tcW w:w="3260" w:type="dxa"/>
            <w:vMerge/>
            <w:shd w:val="clear" w:color="auto" w:fill="auto"/>
            <w:tcMar>
              <w:left w:w="45" w:type="dxa"/>
              <w:right w:w="45" w:type="dxa"/>
            </w:tcMar>
            <w:vAlign w:val="center"/>
          </w:tcPr>
          <w:p w:rsidR="003A4605" w:rsidRPr="00F92940" w:rsidRDefault="003A4605" w:rsidP="00765D55">
            <w:pPr>
              <w:spacing w:line="300" w:lineRule="exact"/>
              <w:jc w:val="center"/>
              <w:rPr>
                <w:rFonts w:ascii="仿宋_GB2312" w:eastAsia="仿宋_GB2312"/>
                <w:b/>
                <w:bCs/>
                <w:kern w:val="0"/>
                <w:sz w:val="24"/>
              </w:rPr>
            </w:pPr>
          </w:p>
        </w:tc>
        <w:tc>
          <w:tcPr>
            <w:tcW w:w="425" w:type="dxa"/>
            <w:shd w:val="clear" w:color="auto" w:fill="auto"/>
            <w:tcMar>
              <w:top w:w="28" w:type="dxa"/>
              <w:left w:w="45" w:type="dxa"/>
              <w:bottom w:w="28" w:type="dxa"/>
              <w:right w:w="45" w:type="dxa"/>
            </w:tcMar>
            <w:vAlign w:val="center"/>
          </w:tcPr>
          <w:p w:rsidR="003A4605" w:rsidRPr="00F92940" w:rsidRDefault="003A4605" w:rsidP="00765D55">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符</w:t>
            </w:r>
          </w:p>
          <w:p w:rsidR="003A4605" w:rsidRPr="00F92940" w:rsidRDefault="003A4605" w:rsidP="00765D55">
            <w:pPr>
              <w:spacing w:line="240" w:lineRule="exact"/>
              <w:jc w:val="center"/>
              <w:rPr>
                <w:rFonts w:ascii="仿宋_GB2312" w:eastAsia="仿宋_GB2312"/>
                <w:b/>
                <w:bCs/>
                <w:kern w:val="0"/>
                <w:sz w:val="24"/>
              </w:rPr>
            </w:pPr>
          </w:p>
          <w:p w:rsidR="003A4605" w:rsidRPr="00F92940" w:rsidRDefault="003A4605" w:rsidP="00765D55">
            <w:pPr>
              <w:spacing w:line="240" w:lineRule="exact"/>
              <w:jc w:val="center"/>
              <w:rPr>
                <w:rFonts w:ascii="仿宋_GB2312" w:eastAsia="仿宋_GB2312"/>
                <w:b/>
                <w:bCs/>
                <w:kern w:val="0"/>
                <w:sz w:val="24"/>
              </w:rPr>
            </w:pPr>
            <w:r w:rsidRPr="00F92940">
              <w:rPr>
                <w:rFonts w:ascii="仿宋_GB2312" w:eastAsia="仿宋_GB2312" w:hint="eastAsia"/>
                <w:b/>
                <w:bCs/>
                <w:kern w:val="0"/>
                <w:sz w:val="24"/>
              </w:rPr>
              <w:t>合</w:t>
            </w:r>
          </w:p>
        </w:tc>
        <w:tc>
          <w:tcPr>
            <w:tcW w:w="425" w:type="dxa"/>
            <w:tcMar>
              <w:top w:w="28" w:type="dxa"/>
              <w:bottom w:w="28" w:type="dxa"/>
            </w:tcMar>
            <w:vAlign w:val="center"/>
          </w:tcPr>
          <w:p w:rsidR="003A4605" w:rsidRPr="00F92940" w:rsidRDefault="003A4605" w:rsidP="00765D55">
            <w:pPr>
              <w:spacing w:line="240" w:lineRule="exact"/>
              <w:jc w:val="center"/>
              <w:rPr>
                <w:rFonts w:ascii="仿宋_GB2312" w:eastAsia="仿宋_GB2312"/>
                <w:b/>
                <w:bCs/>
                <w:kern w:val="0"/>
                <w:sz w:val="24"/>
              </w:rPr>
            </w:pPr>
            <w:r w:rsidRPr="00F92940">
              <w:rPr>
                <w:rFonts w:ascii="仿宋_GB2312" w:eastAsia="仿宋_GB2312" w:hint="eastAsia"/>
                <w:b/>
                <w:bCs/>
                <w:kern w:val="0"/>
                <w:sz w:val="24"/>
              </w:rPr>
              <w:t>不</w:t>
            </w:r>
          </w:p>
          <w:p w:rsidR="003A4605" w:rsidRPr="00F92940" w:rsidRDefault="003A4605" w:rsidP="00765D55">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符</w:t>
            </w:r>
          </w:p>
          <w:p w:rsidR="003A4605" w:rsidRPr="00F92940" w:rsidRDefault="003A4605" w:rsidP="00765D55">
            <w:pPr>
              <w:spacing w:line="240" w:lineRule="exact"/>
              <w:jc w:val="center"/>
              <w:rPr>
                <w:rFonts w:ascii="仿宋_GB2312" w:eastAsia="仿宋_GB2312"/>
                <w:b/>
                <w:bCs/>
                <w:kern w:val="0"/>
                <w:sz w:val="24"/>
              </w:rPr>
            </w:pPr>
            <w:r w:rsidRPr="00F92940">
              <w:rPr>
                <w:rFonts w:ascii="仿宋_GB2312" w:eastAsia="仿宋_GB2312" w:hint="eastAsia"/>
                <w:b/>
                <w:bCs/>
                <w:kern w:val="0"/>
                <w:sz w:val="24"/>
              </w:rPr>
              <w:t>合</w:t>
            </w:r>
          </w:p>
        </w:tc>
        <w:tc>
          <w:tcPr>
            <w:tcW w:w="426" w:type="dxa"/>
            <w:tcMar>
              <w:top w:w="28" w:type="dxa"/>
              <w:bottom w:w="28" w:type="dxa"/>
            </w:tcMar>
            <w:vAlign w:val="center"/>
          </w:tcPr>
          <w:p w:rsidR="003A4605" w:rsidRPr="00F92940" w:rsidRDefault="003A4605" w:rsidP="00765D55">
            <w:pPr>
              <w:spacing w:line="240" w:lineRule="exact"/>
              <w:jc w:val="center"/>
              <w:rPr>
                <w:rFonts w:ascii="仿宋_GB2312" w:eastAsia="仿宋_GB2312"/>
                <w:b/>
                <w:bCs/>
                <w:kern w:val="0"/>
                <w:sz w:val="24"/>
              </w:rPr>
            </w:pPr>
            <w:r w:rsidRPr="00F92940">
              <w:rPr>
                <w:rFonts w:ascii="仿宋_GB2312" w:eastAsia="仿宋_GB2312" w:hint="eastAsia"/>
                <w:b/>
                <w:bCs/>
                <w:kern w:val="0"/>
                <w:sz w:val="24"/>
              </w:rPr>
              <w:t>不</w:t>
            </w:r>
          </w:p>
          <w:p w:rsidR="003A4605" w:rsidRPr="00F92940" w:rsidRDefault="003A4605" w:rsidP="00765D55">
            <w:pPr>
              <w:spacing w:line="240" w:lineRule="exact"/>
              <w:jc w:val="center"/>
              <w:rPr>
                <w:rFonts w:ascii="仿宋_GB2312" w:eastAsia="仿宋_GB2312"/>
                <w:b/>
                <w:bCs/>
                <w:kern w:val="0"/>
                <w:sz w:val="24"/>
              </w:rPr>
            </w:pPr>
            <w:r w:rsidRPr="00F92940">
              <w:rPr>
                <w:rFonts w:ascii="仿宋_GB2312" w:eastAsia="仿宋_GB2312" w:hint="eastAsia"/>
                <w:b/>
                <w:bCs/>
                <w:kern w:val="0"/>
                <w:sz w:val="24"/>
              </w:rPr>
              <w:t>适</w:t>
            </w:r>
          </w:p>
          <w:p w:rsidR="003A4605" w:rsidRPr="00F92940" w:rsidRDefault="003A4605" w:rsidP="00765D55">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用</w:t>
            </w:r>
          </w:p>
        </w:tc>
        <w:tc>
          <w:tcPr>
            <w:tcW w:w="3260" w:type="dxa"/>
            <w:vAlign w:val="center"/>
          </w:tcPr>
          <w:p w:rsidR="003A4605" w:rsidRPr="00F92940" w:rsidRDefault="003A4605" w:rsidP="00765D55">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情况记录</w:t>
            </w:r>
          </w:p>
        </w:tc>
      </w:tr>
      <w:tr w:rsidR="003A4605" w:rsidRPr="00F92940" w:rsidTr="00765D55">
        <w:trPr>
          <w:trHeight w:val="369"/>
          <w:jc w:val="center"/>
        </w:trPr>
        <w:tc>
          <w:tcPr>
            <w:tcW w:w="848" w:type="dxa"/>
            <w:shd w:val="clear" w:color="auto" w:fill="auto"/>
            <w:tcMar>
              <w:left w:w="45" w:type="dxa"/>
              <w:right w:w="45" w:type="dxa"/>
            </w:tcMar>
            <w:vAlign w:val="center"/>
          </w:tcPr>
          <w:p w:rsidR="003A4605" w:rsidRPr="00F92940" w:rsidRDefault="003A4605" w:rsidP="00765D55">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1</w:t>
            </w:r>
          </w:p>
        </w:tc>
        <w:tc>
          <w:tcPr>
            <w:tcW w:w="13606" w:type="dxa"/>
            <w:gridSpan w:val="6"/>
            <w:shd w:val="clear" w:color="auto" w:fill="auto"/>
            <w:tcMar>
              <w:left w:w="45" w:type="dxa"/>
              <w:right w:w="45" w:type="dxa"/>
            </w:tcMar>
            <w:vAlign w:val="center"/>
          </w:tcPr>
          <w:p w:rsidR="003A4605" w:rsidRPr="00F92940" w:rsidRDefault="003A4605" w:rsidP="00765D55">
            <w:pPr>
              <w:widowControl/>
              <w:spacing w:line="300" w:lineRule="exact"/>
              <w:rPr>
                <w:rFonts w:ascii="仿宋_GB2312" w:eastAsia="仿宋_GB2312"/>
                <w:b/>
                <w:kern w:val="0"/>
                <w:sz w:val="24"/>
              </w:rPr>
            </w:pPr>
            <w:r w:rsidRPr="00F92940">
              <w:rPr>
                <w:rFonts w:ascii="仿宋_GB2312" w:eastAsia="仿宋_GB2312" w:hint="eastAsia"/>
                <w:b/>
                <w:kern w:val="0"/>
                <w:sz w:val="24"/>
              </w:rPr>
              <w:t>责任</w:t>
            </w:r>
            <w:r w:rsidR="00C96B70" w:rsidRPr="00F92940">
              <w:rPr>
                <w:rFonts w:ascii="仿宋_GB2312" w:eastAsia="仿宋_GB2312" w:hint="eastAsia"/>
                <w:b/>
                <w:kern w:val="0"/>
                <w:sz w:val="24"/>
              </w:rPr>
              <w:t>体系</w:t>
            </w:r>
          </w:p>
        </w:tc>
      </w:tr>
      <w:tr w:rsidR="003A4605" w:rsidRPr="00F92940" w:rsidTr="00765D55">
        <w:trPr>
          <w:trHeight w:val="369"/>
          <w:jc w:val="center"/>
        </w:trPr>
        <w:tc>
          <w:tcPr>
            <w:tcW w:w="848" w:type="dxa"/>
            <w:shd w:val="clear" w:color="auto" w:fill="auto"/>
            <w:tcMar>
              <w:left w:w="45" w:type="dxa"/>
              <w:right w:w="45" w:type="dxa"/>
            </w:tcMar>
            <w:vAlign w:val="center"/>
          </w:tcPr>
          <w:p w:rsidR="003A4605" w:rsidRPr="00F92940" w:rsidRDefault="003A4605" w:rsidP="00765D55">
            <w:pPr>
              <w:widowControl/>
              <w:spacing w:line="300" w:lineRule="exact"/>
              <w:jc w:val="left"/>
              <w:rPr>
                <w:rFonts w:ascii="仿宋_GB2312" w:eastAsia="仿宋_GB2312"/>
                <w:kern w:val="0"/>
                <w:sz w:val="24"/>
              </w:rPr>
            </w:pPr>
            <w:r w:rsidRPr="00F92940">
              <w:rPr>
                <w:rFonts w:ascii="仿宋_GB2312" w:eastAsia="仿宋_GB2312" w:hint="eastAsia"/>
                <w:kern w:val="0"/>
                <w:sz w:val="24"/>
              </w:rPr>
              <w:t>1.1.</w:t>
            </w:r>
          </w:p>
        </w:tc>
        <w:tc>
          <w:tcPr>
            <w:tcW w:w="5810" w:type="dxa"/>
            <w:shd w:val="clear" w:color="auto" w:fill="auto"/>
            <w:tcMar>
              <w:left w:w="45" w:type="dxa"/>
              <w:right w:w="45" w:type="dxa"/>
            </w:tcMar>
            <w:vAlign w:val="center"/>
          </w:tcPr>
          <w:p w:rsidR="003A4605" w:rsidRPr="00F92940" w:rsidRDefault="003A4605" w:rsidP="00765D55">
            <w:pPr>
              <w:widowControl/>
              <w:spacing w:line="300" w:lineRule="exact"/>
              <w:jc w:val="left"/>
              <w:rPr>
                <w:rFonts w:ascii="仿宋_GB2312" w:eastAsia="仿宋_GB2312"/>
                <w:kern w:val="0"/>
                <w:sz w:val="24"/>
              </w:rPr>
            </w:pPr>
            <w:r w:rsidRPr="00F92940">
              <w:rPr>
                <w:rFonts w:ascii="仿宋_GB2312" w:eastAsia="仿宋_GB2312" w:hint="eastAsia"/>
                <w:kern w:val="0"/>
                <w:sz w:val="24"/>
              </w:rPr>
              <w:t>明确安全（管理）责任人</w:t>
            </w:r>
          </w:p>
        </w:tc>
        <w:tc>
          <w:tcPr>
            <w:tcW w:w="3260" w:type="dxa"/>
            <w:shd w:val="clear" w:color="auto" w:fill="auto"/>
            <w:tcMar>
              <w:left w:w="45" w:type="dxa"/>
              <w:right w:w="45" w:type="dxa"/>
            </w:tcMar>
            <w:vAlign w:val="center"/>
          </w:tcPr>
          <w:p w:rsidR="003A4605" w:rsidRPr="00F92940" w:rsidRDefault="00A63AEE" w:rsidP="00765D55">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3A4605" w:rsidRPr="00F92940" w:rsidRDefault="003A4605" w:rsidP="00765D55">
            <w:pPr>
              <w:widowControl/>
              <w:spacing w:line="300" w:lineRule="exact"/>
              <w:jc w:val="center"/>
              <w:rPr>
                <w:rFonts w:ascii="仿宋_GB2312" w:eastAsia="仿宋_GB2312"/>
                <w:bCs/>
                <w:kern w:val="0"/>
                <w:sz w:val="24"/>
              </w:rPr>
            </w:pPr>
          </w:p>
        </w:tc>
        <w:tc>
          <w:tcPr>
            <w:tcW w:w="425" w:type="dxa"/>
            <w:vAlign w:val="center"/>
          </w:tcPr>
          <w:p w:rsidR="003A4605" w:rsidRPr="00F92940" w:rsidRDefault="003A4605" w:rsidP="00765D55">
            <w:pPr>
              <w:widowControl/>
              <w:spacing w:line="300" w:lineRule="exact"/>
              <w:jc w:val="center"/>
              <w:rPr>
                <w:rFonts w:ascii="仿宋_GB2312" w:eastAsia="仿宋_GB2312"/>
                <w:bCs/>
                <w:kern w:val="0"/>
                <w:sz w:val="24"/>
              </w:rPr>
            </w:pPr>
          </w:p>
        </w:tc>
        <w:tc>
          <w:tcPr>
            <w:tcW w:w="426" w:type="dxa"/>
            <w:vAlign w:val="center"/>
          </w:tcPr>
          <w:p w:rsidR="003A4605" w:rsidRPr="00F92940" w:rsidRDefault="003A4605" w:rsidP="00765D55">
            <w:pPr>
              <w:widowControl/>
              <w:spacing w:line="300" w:lineRule="exact"/>
              <w:jc w:val="center"/>
              <w:rPr>
                <w:rFonts w:ascii="仿宋_GB2312" w:eastAsia="仿宋_GB2312"/>
                <w:bCs/>
                <w:kern w:val="0"/>
                <w:sz w:val="24"/>
              </w:rPr>
            </w:pPr>
          </w:p>
        </w:tc>
        <w:tc>
          <w:tcPr>
            <w:tcW w:w="3260" w:type="dxa"/>
            <w:vAlign w:val="center"/>
          </w:tcPr>
          <w:p w:rsidR="003A4605" w:rsidRPr="00F92940" w:rsidRDefault="003A4605" w:rsidP="00765D55">
            <w:pPr>
              <w:widowControl/>
              <w:spacing w:line="300" w:lineRule="exact"/>
              <w:jc w:val="left"/>
              <w:rPr>
                <w:rFonts w:ascii="仿宋_GB2312" w:eastAsia="仿宋_GB2312"/>
                <w:bCs/>
                <w:kern w:val="0"/>
                <w:sz w:val="24"/>
              </w:rPr>
            </w:pPr>
          </w:p>
        </w:tc>
      </w:tr>
      <w:tr w:rsidR="00C96B70" w:rsidRPr="00F92940" w:rsidTr="00765D55">
        <w:trPr>
          <w:trHeight w:val="369"/>
          <w:jc w:val="center"/>
        </w:trPr>
        <w:tc>
          <w:tcPr>
            <w:tcW w:w="848" w:type="dxa"/>
            <w:shd w:val="clear" w:color="auto" w:fill="auto"/>
            <w:tcMar>
              <w:left w:w="45" w:type="dxa"/>
              <w:right w:w="45" w:type="dxa"/>
            </w:tcMar>
            <w:vAlign w:val="center"/>
          </w:tcPr>
          <w:p w:rsidR="00C96B70" w:rsidRPr="00F92940" w:rsidRDefault="00C96B70" w:rsidP="00765D55">
            <w:pPr>
              <w:widowControl/>
              <w:spacing w:line="300" w:lineRule="exact"/>
              <w:jc w:val="left"/>
              <w:rPr>
                <w:rFonts w:ascii="仿宋_GB2312" w:eastAsia="仿宋_GB2312"/>
                <w:kern w:val="0"/>
                <w:sz w:val="24"/>
              </w:rPr>
            </w:pPr>
            <w:r w:rsidRPr="00F92940">
              <w:rPr>
                <w:rFonts w:ascii="仿宋_GB2312" w:eastAsia="仿宋_GB2312" w:hint="eastAsia"/>
                <w:kern w:val="0"/>
                <w:sz w:val="24"/>
              </w:rPr>
              <w:t>1.2</w:t>
            </w:r>
          </w:p>
        </w:tc>
        <w:tc>
          <w:tcPr>
            <w:tcW w:w="5810" w:type="dxa"/>
            <w:shd w:val="clear" w:color="auto" w:fill="auto"/>
            <w:tcMar>
              <w:left w:w="45" w:type="dxa"/>
              <w:right w:w="45" w:type="dxa"/>
            </w:tcMar>
            <w:vAlign w:val="center"/>
          </w:tcPr>
          <w:p w:rsidR="00C96B70" w:rsidRPr="00F92940" w:rsidRDefault="00C96B70" w:rsidP="00765D55">
            <w:pPr>
              <w:widowControl/>
              <w:spacing w:line="300" w:lineRule="exact"/>
              <w:jc w:val="left"/>
              <w:rPr>
                <w:rFonts w:ascii="仿宋_GB2312" w:eastAsia="仿宋_GB2312"/>
                <w:kern w:val="0"/>
                <w:sz w:val="24"/>
              </w:rPr>
            </w:pPr>
            <w:r w:rsidRPr="00F92940">
              <w:rPr>
                <w:rFonts w:ascii="仿宋_GB2312" w:eastAsia="仿宋_GB2312" w:hint="eastAsia"/>
                <w:kern w:val="0"/>
                <w:sz w:val="24"/>
              </w:rPr>
              <w:t>制定</w:t>
            </w:r>
            <w:r w:rsidR="00992BF2" w:rsidRPr="00F92940">
              <w:rPr>
                <w:rFonts w:ascii="仿宋_GB2312" w:eastAsia="仿宋_GB2312" w:hint="eastAsia"/>
                <w:kern w:val="0"/>
                <w:sz w:val="24"/>
              </w:rPr>
              <w:t>消防、舆情</w:t>
            </w:r>
            <w:r w:rsidRPr="00F92940">
              <w:rPr>
                <w:rFonts w:ascii="仿宋_GB2312" w:eastAsia="仿宋_GB2312" w:hint="eastAsia"/>
                <w:kern w:val="0"/>
                <w:sz w:val="24"/>
              </w:rPr>
              <w:t>应急预案、处置流程</w:t>
            </w:r>
          </w:p>
        </w:tc>
        <w:tc>
          <w:tcPr>
            <w:tcW w:w="3260" w:type="dxa"/>
            <w:shd w:val="clear" w:color="auto" w:fill="auto"/>
            <w:tcMar>
              <w:left w:w="45" w:type="dxa"/>
              <w:right w:w="45" w:type="dxa"/>
            </w:tcMar>
            <w:vAlign w:val="center"/>
          </w:tcPr>
          <w:p w:rsidR="00C96B70" w:rsidRPr="00F92940" w:rsidRDefault="00A63AEE" w:rsidP="00765D55">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C96B70" w:rsidRPr="00F92940" w:rsidRDefault="00C96B70" w:rsidP="00765D55">
            <w:pPr>
              <w:widowControl/>
              <w:spacing w:line="300" w:lineRule="exact"/>
              <w:jc w:val="center"/>
              <w:rPr>
                <w:rFonts w:ascii="仿宋_GB2312" w:eastAsia="仿宋_GB2312"/>
                <w:bCs/>
                <w:kern w:val="0"/>
                <w:sz w:val="24"/>
              </w:rPr>
            </w:pPr>
          </w:p>
        </w:tc>
        <w:tc>
          <w:tcPr>
            <w:tcW w:w="425" w:type="dxa"/>
            <w:vAlign w:val="center"/>
          </w:tcPr>
          <w:p w:rsidR="00C96B70" w:rsidRPr="00F92940" w:rsidRDefault="00C96B70" w:rsidP="00765D55">
            <w:pPr>
              <w:widowControl/>
              <w:spacing w:line="300" w:lineRule="exact"/>
              <w:jc w:val="center"/>
              <w:rPr>
                <w:rFonts w:ascii="仿宋_GB2312" w:eastAsia="仿宋_GB2312"/>
                <w:bCs/>
                <w:kern w:val="0"/>
                <w:sz w:val="24"/>
              </w:rPr>
            </w:pPr>
          </w:p>
        </w:tc>
        <w:tc>
          <w:tcPr>
            <w:tcW w:w="426" w:type="dxa"/>
            <w:vAlign w:val="center"/>
          </w:tcPr>
          <w:p w:rsidR="00C96B70" w:rsidRPr="00F92940" w:rsidRDefault="00C96B70" w:rsidP="00765D55">
            <w:pPr>
              <w:widowControl/>
              <w:spacing w:line="300" w:lineRule="exact"/>
              <w:jc w:val="center"/>
              <w:rPr>
                <w:rFonts w:ascii="仿宋_GB2312" w:eastAsia="仿宋_GB2312"/>
                <w:bCs/>
                <w:kern w:val="0"/>
                <w:sz w:val="24"/>
              </w:rPr>
            </w:pPr>
          </w:p>
        </w:tc>
        <w:tc>
          <w:tcPr>
            <w:tcW w:w="3260" w:type="dxa"/>
            <w:vAlign w:val="center"/>
          </w:tcPr>
          <w:p w:rsidR="00C96B70" w:rsidRPr="00F92940" w:rsidRDefault="00C96B70" w:rsidP="00765D55">
            <w:pPr>
              <w:widowControl/>
              <w:spacing w:line="300" w:lineRule="exact"/>
              <w:jc w:val="left"/>
              <w:rPr>
                <w:rFonts w:ascii="仿宋_GB2312" w:eastAsia="仿宋_GB2312"/>
                <w:bCs/>
                <w:kern w:val="0"/>
                <w:sz w:val="24"/>
              </w:rPr>
            </w:pPr>
          </w:p>
        </w:tc>
      </w:tr>
      <w:tr w:rsidR="003A4605" w:rsidRPr="00F92940" w:rsidTr="00765D55">
        <w:trPr>
          <w:trHeight w:val="369"/>
          <w:jc w:val="center"/>
        </w:trPr>
        <w:tc>
          <w:tcPr>
            <w:tcW w:w="848" w:type="dxa"/>
            <w:shd w:val="clear" w:color="auto" w:fill="auto"/>
            <w:tcMar>
              <w:left w:w="45" w:type="dxa"/>
              <w:right w:w="45" w:type="dxa"/>
            </w:tcMar>
            <w:vAlign w:val="center"/>
          </w:tcPr>
          <w:p w:rsidR="003A4605" w:rsidRPr="00F92940" w:rsidRDefault="003A4605" w:rsidP="00765D55">
            <w:pPr>
              <w:widowControl/>
              <w:spacing w:line="300" w:lineRule="exact"/>
              <w:jc w:val="left"/>
              <w:rPr>
                <w:rFonts w:ascii="仿宋_GB2312" w:eastAsia="仿宋_GB2312"/>
                <w:kern w:val="0"/>
                <w:sz w:val="24"/>
              </w:rPr>
            </w:pPr>
            <w:r w:rsidRPr="00F92940">
              <w:rPr>
                <w:rFonts w:ascii="仿宋_GB2312" w:eastAsia="仿宋_GB2312" w:hint="eastAsia"/>
                <w:kern w:val="0"/>
                <w:sz w:val="24"/>
              </w:rPr>
              <w:t>1.</w:t>
            </w:r>
            <w:r w:rsidR="00992BF2" w:rsidRPr="00F92940">
              <w:rPr>
                <w:rFonts w:ascii="仿宋_GB2312" w:eastAsia="仿宋_GB2312" w:hint="eastAsia"/>
                <w:kern w:val="0"/>
                <w:sz w:val="24"/>
              </w:rPr>
              <w:t>3</w:t>
            </w:r>
          </w:p>
        </w:tc>
        <w:tc>
          <w:tcPr>
            <w:tcW w:w="5810" w:type="dxa"/>
            <w:shd w:val="clear" w:color="auto" w:fill="auto"/>
            <w:tcMar>
              <w:left w:w="45" w:type="dxa"/>
              <w:right w:w="45" w:type="dxa"/>
            </w:tcMar>
            <w:vAlign w:val="center"/>
          </w:tcPr>
          <w:p w:rsidR="003A4605" w:rsidRPr="00F92940" w:rsidRDefault="00485F30" w:rsidP="00765D55">
            <w:pPr>
              <w:widowControl/>
              <w:spacing w:line="300" w:lineRule="exact"/>
              <w:jc w:val="left"/>
              <w:rPr>
                <w:rFonts w:ascii="仿宋_GB2312" w:eastAsia="仿宋_GB2312"/>
                <w:kern w:val="0"/>
                <w:sz w:val="24"/>
              </w:rPr>
            </w:pPr>
            <w:r w:rsidRPr="00F92940">
              <w:rPr>
                <w:rFonts w:ascii="仿宋_GB2312" w:eastAsia="仿宋_GB2312" w:hint="eastAsia"/>
                <w:sz w:val="24"/>
              </w:rPr>
              <w:t>落实</w:t>
            </w:r>
            <w:r w:rsidR="003A4605" w:rsidRPr="00F92940">
              <w:rPr>
                <w:rFonts w:ascii="仿宋_GB2312" w:eastAsia="仿宋_GB2312" w:hint="eastAsia"/>
                <w:sz w:val="24"/>
              </w:rPr>
              <w:t>保密制度</w:t>
            </w:r>
          </w:p>
        </w:tc>
        <w:tc>
          <w:tcPr>
            <w:tcW w:w="3260" w:type="dxa"/>
            <w:shd w:val="clear" w:color="auto" w:fill="auto"/>
            <w:tcMar>
              <w:left w:w="45" w:type="dxa"/>
              <w:right w:w="45" w:type="dxa"/>
            </w:tcMar>
            <w:vAlign w:val="center"/>
          </w:tcPr>
          <w:p w:rsidR="003A4605" w:rsidRPr="00F92940" w:rsidRDefault="003A4605" w:rsidP="006C4D46">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w:t>
            </w:r>
            <w:r w:rsidR="006C4D46" w:rsidRPr="00F92940">
              <w:rPr>
                <w:rFonts w:ascii="仿宋_GB2312" w:eastAsia="仿宋_GB2312" w:hint="eastAsia"/>
                <w:bCs/>
                <w:kern w:val="0"/>
                <w:sz w:val="24"/>
              </w:rPr>
              <w:t>相关材料</w:t>
            </w:r>
          </w:p>
        </w:tc>
        <w:tc>
          <w:tcPr>
            <w:tcW w:w="425" w:type="dxa"/>
            <w:tcMar>
              <w:left w:w="45" w:type="dxa"/>
              <w:right w:w="45" w:type="dxa"/>
            </w:tcMar>
            <w:vAlign w:val="center"/>
          </w:tcPr>
          <w:p w:rsidR="003A4605" w:rsidRPr="00F92940" w:rsidRDefault="003A4605" w:rsidP="00765D55">
            <w:pPr>
              <w:widowControl/>
              <w:spacing w:line="300" w:lineRule="exact"/>
              <w:jc w:val="center"/>
              <w:rPr>
                <w:rFonts w:ascii="仿宋_GB2312" w:eastAsia="仿宋_GB2312"/>
                <w:bCs/>
                <w:kern w:val="0"/>
                <w:sz w:val="24"/>
              </w:rPr>
            </w:pPr>
          </w:p>
        </w:tc>
        <w:tc>
          <w:tcPr>
            <w:tcW w:w="425" w:type="dxa"/>
            <w:vAlign w:val="center"/>
          </w:tcPr>
          <w:p w:rsidR="003A4605" w:rsidRPr="00F92940" w:rsidRDefault="003A4605" w:rsidP="00765D55">
            <w:pPr>
              <w:widowControl/>
              <w:spacing w:line="300" w:lineRule="exact"/>
              <w:jc w:val="center"/>
              <w:rPr>
                <w:rFonts w:ascii="仿宋_GB2312" w:eastAsia="仿宋_GB2312"/>
                <w:bCs/>
                <w:kern w:val="0"/>
                <w:sz w:val="24"/>
              </w:rPr>
            </w:pPr>
          </w:p>
        </w:tc>
        <w:tc>
          <w:tcPr>
            <w:tcW w:w="426" w:type="dxa"/>
            <w:vAlign w:val="center"/>
          </w:tcPr>
          <w:p w:rsidR="003A4605" w:rsidRPr="00F92940" w:rsidRDefault="003A4605" w:rsidP="00765D55">
            <w:pPr>
              <w:widowControl/>
              <w:spacing w:line="300" w:lineRule="exact"/>
              <w:jc w:val="center"/>
              <w:rPr>
                <w:rFonts w:ascii="仿宋_GB2312" w:eastAsia="仿宋_GB2312"/>
                <w:bCs/>
                <w:kern w:val="0"/>
                <w:sz w:val="24"/>
              </w:rPr>
            </w:pPr>
          </w:p>
        </w:tc>
        <w:tc>
          <w:tcPr>
            <w:tcW w:w="3260" w:type="dxa"/>
            <w:vAlign w:val="center"/>
          </w:tcPr>
          <w:p w:rsidR="003A4605" w:rsidRPr="00F92940" w:rsidRDefault="003A4605" w:rsidP="00765D55">
            <w:pPr>
              <w:widowControl/>
              <w:spacing w:line="300" w:lineRule="exact"/>
              <w:jc w:val="left"/>
              <w:rPr>
                <w:rFonts w:ascii="仿宋_GB2312" w:eastAsia="仿宋_GB2312"/>
                <w:bCs/>
                <w:kern w:val="0"/>
                <w:sz w:val="24"/>
              </w:rPr>
            </w:pPr>
          </w:p>
        </w:tc>
      </w:tr>
      <w:tr w:rsidR="003A4605" w:rsidRPr="00F92940" w:rsidTr="00765D55">
        <w:trPr>
          <w:trHeight w:val="369"/>
          <w:jc w:val="center"/>
        </w:trPr>
        <w:tc>
          <w:tcPr>
            <w:tcW w:w="848" w:type="dxa"/>
            <w:shd w:val="clear" w:color="auto" w:fill="auto"/>
            <w:tcMar>
              <w:left w:w="45" w:type="dxa"/>
              <w:right w:w="45" w:type="dxa"/>
            </w:tcMar>
            <w:vAlign w:val="center"/>
          </w:tcPr>
          <w:p w:rsidR="003A4605" w:rsidRPr="00F92940" w:rsidRDefault="003A4605" w:rsidP="00765D55">
            <w:pPr>
              <w:widowControl/>
              <w:spacing w:line="300" w:lineRule="exact"/>
              <w:jc w:val="left"/>
              <w:rPr>
                <w:rFonts w:ascii="仿宋_GB2312" w:eastAsia="仿宋_GB2312"/>
                <w:kern w:val="0"/>
                <w:sz w:val="24"/>
              </w:rPr>
            </w:pPr>
            <w:r w:rsidRPr="00F92940">
              <w:rPr>
                <w:rFonts w:ascii="仿宋_GB2312" w:eastAsia="仿宋_GB2312" w:hint="eastAsia"/>
                <w:kern w:val="0"/>
                <w:sz w:val="24"/>
              </w:rPr>
              <w:t>1.</w:t>
            </w:r>
            <w:r w:rsidR="00992BF2" w:rsidRPr="00F92940">
              <w:rPr>
                <w:rFonts w:ascii="仿宋_GB2312" w:eastAsia="仿宋_GB2312" w:hint="eastAsia"/>
                <w:kern w:val="0"/>
                <w:sz w:val="24"/>
              </w:rPr>
              <w:t>4</w:t>
            </w:r>
          </w:p>
        </w:tc>
        <w:tc>
          <w:tcPr>
            <w:tcW w:w="5810" w:type="dxa"/>
            <w:shd w:val="clear" w:color="auto" w:fill="auto"/>
            <w:tcMar>
              <w:left w:w="45" w:type="dxa"/>
              <w:right w:w="45" w:type="dxa"/>
            </w:tcMar>
            <w:vAlign w:val="center"/>
          </w:tcPr>
          <w:p w:rsidR="003A4605" w:rsidRPr="00F92940" w:rsidRDefault="003A4605" w:rsidP="00765D55">
            <w:pPr>
              <w:widowControl/>
              <w:spacing w:line="300" w:lineRule="exact"/>
              <w:jc w:val="left"/>
              <w:rPr>
                <w:rFonts w:ascii="仿宋_GB2312" w:eastAsia="仿宋_GB2312"/>
                <w:kern w:val="0"/>
                <w:sz w:val="24"/>
              </w:rPr>
            </w:pPr>
            <w:r w:rsidRPr="00F92940">
              <w:rPr>
                <w:rFonts w:ascii="仿宋_GB2312" w:eastAsia="仿宋_GB2312" w:hint="eastAsia"/>
                <w:sz w:val="24"/>
              </w:rPr>
              <w:t>外访人员登记制度</w:t>
            </w:r>
          </w:p>
        </w:tc>
        <w:tc>
          <w:tcPr>
            <w:tcW w:w="3260" w:type="dxa"/>
            <w:shd w:val="clear" w:color="auto" w:fill="auto"/>
            <w:tcMar>
              <w:left w:w="45" w:type="dxa"/>
              <w:right w:w="45" w:type="dxa"/>
            </w:tcMar>
            <w:vAlign w:val="center"/>
          </w:tcPr>
          <w:p w:rsidR="003A4605" w:rsidRPr="00F92940" w:rsidRDefault="003A4605" w:rsidP="00765D55">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3A4605" w:rsidRPr="00F92940" w:rsidRDefault="003A4605" w:rsidP="00765D55">
            <w:pPr>
              <w:widowControl/>
              <w:spacing w:line="300" w:lineRule="exact"/>
              <w:jc w:val="center"/>
              <w:rPr>
                <w:rFonts w:ascii="仿宋_GB2312" w:eastAsia="仿宋_GB2312"/>
                <w:bCs/>
                <w:kern w:val="0"/>
                <w:sz w:val="24"/>
              </w:rPr>
            </w:pPr>
          </w:p>
        </w:tc>
        <w:tc>
          <w:tcPr>
            <w:tcW w:w="425" w:type="dxa"/>
            <w:vAlign w:val="center"/>
          </w:tcPr>
          <w:p w:rsidR="003A4605" w:rsidRPr="00F92940" w:rsidRDefault="003A4605" w:rsidP="00765D55">
            <w:pPr>
              <w:widowControl/>
              <w:spacing w:line="300" w:lineRule="exact"/>
              <w:jc w:val="center"/>
              <w:rPr>
                <w:rFonts w:ascii="仿宋_GB2312" w:eastAsia="仿宋_GB2312"/>
                <w:bCs/>
                <w:kern w:val="0"/>
                <w:sz w:val="24"/>
              </w:rPr>
            </w:pPr>
          </w:p>
        </w:tc>
        <w:tc>
          <w:tcPr>
            <w:tcW w:w="426" w:type="dxa"/>
            <w:vAlign w:val="center"/>
          </w:tcPr>
          <w:p w:rsidR="003A4605" w:rsidRPr="00F92940" w:rsidRDefault="003A4605" w:rsidP="00765D55">
            <w:pPr>
              <w:widowControl/>
              <w:spacing w:line="300" w:lineRule="exact"/>
              <w:jc w:val="center"/>
              <w:rPr>
                <w:rFonts w:ascii="仿宋_GB2312" w:eastAsia="仿宋_GB2312"/>
                <w:bCs/>
                <w:kern w:val="0"/>
                <w:sz w:val="24"/>
              </w:rPr>
            </w:pPr>
          </w:p>
        </w:tc>
        <w:tc>
          <w:tcPr>
            <w:tcW w:w="3260" w:type="dxa"/>
            <w:vAlign w:val="center"/>
          </w:tcPr>
          <w:p w:rsidR="003A4605" w:rsidRPr="00F92940" w:rsidRDefault="003A4605" w:rsidP="00765D55">
            <w:pPr>
              <w:widowControl/>
              <w:spacing w:line="300" w:lineRule="exact"/>
              <w:jc w:val="left"/>
              <w:rPr>
                <w:rFonts w:ascii="仿宋_GB2312" w:eastAsia="仿宋_GB2312"/>
                <w:bCs/>
                <w:kern w:val="0"/>
                <w:sz w:val="24"/>
              </w:rPr>
            </w:pPr>
          </w:p>
        </w:tc>
      </w:tr>
      <w:tr w:rsidR="00992BF2" w:rsidRPr="00F92940" w:rsidTr="00505D32">
        <w:trPr>
          <w:trHeight w:val="369"/>
          <w:jc w:val="center"/>
        </w:trPr>
        <w:tc>
          <w:tcPr>
            <w:tcW w:w="848" w:type="dxa"/>
            <w:shd w:val="clear" w:color="auto" w:fill="auto"/>
            <w:tcMar>
              <w:left w:w="45" w:type="dxa"/>
              <w:right w:w="45" w:type="dxa"/>
            </w:tcMar>
            <w:vAlign w:val="center"/>
          </w:tcPr>
          <w:p w:rsidR="00992BF2" w:rsidRPr="00F92940" w:rsidRDefault="00992BF2"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w:t>
            </w:r>
          </w:p>
        </w:tc>
        <w:tc>
          <w:tcPr>
            <w:tcW w:w="13606" w:type="dxa"/>
            <w:gridSpan w:val="6"/>
            <w:shd w:val="clear" w:color="auto" w:fill="auto"/>
            <w:tcMar>
              <w:left w:w="45" w:type="dxa"/>
              <w:right w:w="45" w:type="dxa"/>
            </w:tcMar>
            <w:vAlign w:val="center"/>
          </w:tcPr>
          <w:p w:rsidR="00992BF2" w:rsidRPr="00F92940" w:rsidRDefault="00992BF2" w:rsidP="00505D32">
            <w:pPr>
              <w:widowControl/>
              <w:spacing w:line="300" w:lineRule="exact"/>
              <w:rPr>
                <w:rFonts w:ascii="仿宋_GB2312" w:eastAsia="仿宋_GB2312"/>
                <w:b/>
                <w:kern w:val="0"/>
                <w:sz w:val="24"/>
              </w:rPr>
            </w:pPr>
            <w:r w:rsidRPr="00F92940">
              <w:rPr>
                <w:rFonts w:ascii="仿宋_GB2312" w:eastAsia="仿宋_GB2312" w:hint="eastAsia"/>
                <w:b/>
                <w:kern w:val="0"/>
                <w:sz w:val="24"/>
              </w:rPr>
              <w:t>基础设施</w:t>
            </w:r>
          </w:p>
        </w:tc>
      </w:tr>
      <w:tr w:rsidR="00992BF2" w:rsidRPr="00F92940" w:rsidTr="00505D32">
        <w:trPr>
          <w:trHeight w:val="369"/>
          <w:jc w:val="center"/>
        </w:trPr>
        <w:tc>
          <w:tcPr>
            <w:tcW w:w="848" w:type="dxa"/>
            <w:shd w:val="clear" w:color="auto" w:fill="auto"/>
            <w:tcMar>
              <w:left w:w="45" w:type="dxa"/>
              <w:right w:w="45" w:type="dxa"/>
            </w:tcMar>
            <w:vAlign w:val="center"/>
          </w:tcPr>
          <w:p w:rsidR="00992BF2" w:rsidRPr="00F92940" w:rsidRDefault="00992BF2"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2.1</w:t>
            </w:r>
          </w:p>
        </w:tc>
        <w:tc>
          <w:tcPr>
            <w:tcW w:w="13606" w:type="dxa"/>
            <w:gridSpan w:val="6"/>
            <w:shd w:val="clear" w:color="auto" w:fill="auto"/>
            <w:tcMar>
              <w:left w:w="45" w:type="dxa"/>
              <w:right w:w="45" w:type="dxa"/>
            </w:tcMar>
            <w:vAlign w:val="center"/>
          </w:tcPr>
          <w:p w:rsidR="00992BF2" w:rsidRPr="00F92940" w:rsidRDefault="00992BF2" w:rsidP="00505D32">
            <w:pPr>
              <w:widowControl/>
              <w:spacing w:line="300" w:lineRule="exact"/>
              <w:rPr>
                <w:rFonts w:ascii="仿宋_GB2312" w:eastAsia="仿宋_GB2312"/>
                <w:b/>
                <w:kern w:val="0"/>
                <w:sz w:val="24"/>
              </w:rPr>
            </w:pPr>
            <w:r w:rsidRPr="00F92940">
              <w:rPr>
                <w:rFonts w:ascii="仿宋_GB2312" w:eastAsia="仿宋_GB2312" w:hint="eastAsia"/>
                <w:b/>
                <w:kern w:val="0"/>
                <w:sz w:val="24"/>
              </w:rPr>
              <w:t>消防设备</w:t>
            </w:r>
          </w:p>
        </w:tc>
      </w:tr>
      <w:tr w:rsidR="00992BF2" w:rsidRPr="00F92940" w:rsidTr="00505D32">
        <w:trPr>
          <w:trHeight w:val="369"/>
          <w:jc w:val="center"/>
        </w:trPr>
        <w:tc>
          <w:tcPr>
            <w:tcW w:w="848" w:type="dxa"/>
            <w:shd w:val="clear" w:color="auto" w:fill="auto"/>
            <w:tcMar>
              <w:left w:w="45" w:type="dxa"/>
              <w:right w:w="45" w:type="dxa"/>
            </w:tcMar>
            <w:vAlign w:val="center"/>
          </w:tcPr>
          <w:p w:rsidR="00992BF2" w:rsidRPr="00F92940" w:rsidRDefault="00992BF2"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2.1.1</w:t>
            </w:r>
          </w:p>
        </w:tc>
        <w:tc>
          <w:tcPr>
            <w:tcW w:w="5810" w:type="dxa"/>
            <w:shd w:val="clear" w:color="auto" w:fill="auto"/>
            <w:tcMar>
              <w:left w:w="45" w:type="dxa"/>
              <w:right w:w="45" w:type="dxa"/>
            </w:tcMar>
            <w:vAlign w:val="center"/>
          </w:tcPr>
          <w:p w:rsidR="00992BF2" w:rsidRPr="00F92940" w:rsidRDefault="00992BF2"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室内是否配置灭火器</w:t>
            </w:r>
          </w:p>
        </w:tc>
        <w:tc>
          <w:tcPr>
            <w:tcW w:w="3260" w:type="dxa"/>
            <w:shd w:val="clear" w:color="auto" w:fill="auto"/>
            <w:tcMar>
              <w:left w:w="45" w:type="dxa"/>
              <w:right w:w="45" w:type="dxa"/>
            </w:tcMar>
            <w:vAlign w:val="center"/>
          </w:tcPr>
          <w:p w:rsidR="00992BF2" w:rsidRPr="00F92940" w:rsidRDefault="00992BF2"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992BF2" w:rsidRPr="00F92940" w:rsidRDefault="00992BF2" w:rsidP="00505D32">
            <w:pPr>
              <w:widowControl/>
              <w:spacing w:line="300" w:lineRule="exact"/>
              <w:jc w:val="center"/>
              <w:rPr>
                <w:rFonts w:ascii="仿宋_GB2312" w:eastAsia="仿宋_GB2312"/>
                <w:bCs/>
                <w:kern w:val="0"/>
                <w:sz w:val="24"/>
              </w:rPr>
            </w:pPr>
          </w:p>
        </w:tc>
        <w:tc>
          <w:tcPr>
            <w:tcW w:w="425" w:type="dxa"/>
            <w:vAlign w:val="center"/>
          </w:tcPr>
          <w:p w:rsidR="00992BF2" w:rsidRPr="00F92940" w:rsidRDefault="00992BF2" w:rsidP="00505D32">
            <w:pPr>
              <w:widowControl/>
              <w:spacing w:line="300" w:lineRule="exact"/>
              <w:jc w:val="center"/>
              <w:rPr>
                <w:rFonts w:ascii="仿宋_GB2312" w:eastAsia="仿宋_GB2312"/>
                <w:bCs/>
                <w:kern w:val="0"/>
                <w:sz w:val="24"/>
              </w:rPr>
            </w:pPr>
          </w:p>
        </w:tc>
        <w:tc>
          <w:tcPr>
            <w:tcW w:w="426" w:type="dxa"/>
            <w:vAlign w:val="center"/>
          </w:tcPr>
          <w:p w:rsidR="00992BF2" w:rsidRPr="00F92940" w:rsidRDefault="00992BF2" w:rsidP="00505D32">
            <w:pPr>
              <w:widowControl/>
              <w:spacing w:line="300" w:lineRule="exact"/>
              <w:jc w:val="center"/>
              <w:rPr>
                <w:rFonts w:ascii="仿宋_GB2312" w:eastAsia="仿宋_GB2312"/>
                <w:bCs/>
                <w:kern w:val="0"/>
                <w:sz w:val="24"/>
              </w:rPr>
            </w:pPr>
          </w:p>
        </w:tc>
        <w:tc>
          <w:tcPr>
            <w:tcW w:w="3260" w:type="dxa"/>
            <w:vAlign w:val="center"/>
          </w:tcPr>
          <w:p w:rsidR="00992BF2" w:rsidRPr="00F92940" w:rsidRDefault="00992BF2" w:rsidP="00505D32">
            <w:pPr>
              <w:widowControl/>
              <w:spacing w:line="300" w:lineRule="exact"/>
              <w:jc w:val="left"/>
              <w:rPr>
                <w:rFonts w:ascii="仿宋_GB2312" w:eastAsia="仿宋_GB2312"/>
                <w:bCs/>
                <w:kern w:val="0"/>
                <w:sz w:val="24"/>
              </w:rPr>
            </w:pPr>
          </w:p>
        </w:tc>
      </w:tr>
      <w:tr w:rsidR="00992BF2" w:rsidRPr="00F92940" w:rsidTr="00505D32">
        <w:trPr>
          <w:trHeight w:val="369"/>
          <w:jc w:val="center"/>
        </w:trPr>
        <w:tc>
          <w:tcPr>
            <w:tcW w:w="848" w:type="dxa"/>
            <w:shd w:val="clear" w:color="auto" w:fill="auto"/>
            <w:tcMar>
              <w:left w:w="45" w:type="dxa"/>
              <w:right w:w="45" w:type="dxa"/>
            </w:tcMar>
            <w:vAlign w:val="center"/>
          </w:tcPr>
          <w:p w:rsidR="00992BF2" w:rsidRPr="00F92940" w:rsidRDefault="00992BF2"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2.1.2</w:t>
            </w:r>
          </w:p>
        </w:tc>
        <w:tc>
          <w:tcPr>
            <w:tcW w:w="5810" w:type="dxa"/>
            <w:shd w:val="clear" w:color="auto" w:fill="auto"/>
            <w:tcMar>
              <w:left w:w="45" w:type="dxa"/>
              <w:right w:w="45" w:type="dxa"/>
            </w:tcMar>
            <w:vAlign w:val="center"/>
          </w:tcPr>
          <w:p w:rsidR="00992BF2" w:rsidRPr="00F92940" w:rsidRDefault="00992BF2"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室内是否配置应急灯</w:t>
            </w:r>
          </w:p>
        </w:tc>
        <w:tc>
          <w:tcPr>
            <w:tcW w:w="3260" w:type="dxa"/>
            <w:shd w:val="clear" w:color="auto" w:fill="auto"/>
            <w:tcMar>
              <w:left w:w="45" w:type="dxa"/>
              <w:right w:w="45" w:type="dxa"/>
            </w:tcMar>
            <w:vAlign w:val="center"/>
          </w:tcPr>
          <w:p w:rsidR="00992BF2" w:rsidRPr="00F92940" w:rsidRDefault="00992BF2"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992BF2" w:rsidRPr="00F92940" w:rsidRDefault="00992BF2" w:rsidP="00505D32">
            <w:pPr>
              <w:widowControl/>
              <w:spacing w:line="300" w:lineRule="exact"/>
              <w:jc w:val="center"/>
              <w:rPr>
                <w:rFonts w:ascii="仿宋_GB2312" w:eastAsia="仿宋_GB2312"/>
                <w:bCs/>
                <w:kern w:val="0"/>
                <w:sz w:val="24"/>
              </w:rPr>
            </w:pPr>
          </w:p>
        </w:tc>
        <w:tc>
          <w:tcPr>
            <w:tcW w:w="425" w:type="dxa"/>
            <w:vAlign w:val="center"/>
          </w:tcPr>
          <w:p w:rsidR="00992BF2" w:rsidRPr="00F92940" w:rsidRDefault="00992BF2" w:rsidP="00505D32">
            <w:pPr>
              <w:widowControl/>
              <w:spacing w:line="300" w:lineRule="exact"/>
              <w:jc w:val="center"/>
              <w:rPr>
                <w:rFonts w:ascii="仿宋_GB2312" w:eastAsia="仿宋_GB2312"/>
                <w:bCs/>
                <w:kern w:val="0"/>
                <w:sz w:val="24"/>
              </w:rPr>
            </w:pPr>
          </w:p>
        </w:tc>
        <w:tc>
          <w:tcPr>
            <w:tcW w:w="426" w:type="dxa"/>
            <w:vAlign w:val="center"/>
          </w:tcPr>
          <w:p w:rsidR="00992BF2" w:rsidRPr="00F92940" w:rsidRDefault="00992BF2" w:rsidP="00505D32">
            <w:pPr>
              <w:widowControl/>
              <w:spacing w:line="300" w:lineRule="exact"/>
              <w:jc w:val="center"/>
              <w:rPr>
                <w:rFonts w:ascii="仿宋_GB2312" w:eastAsia="仿宋_GB2312"/>
                <w:bCs/>
                <w:kern w:val="0"/>
                <w:sz w:val="24"/>
              </w:rPr>
            </w:pPr>
          </w:p>
        </w:tc>
        <w:tc>
          <w:tcPr>
            <w:tcW w:w="3260" w:type="dxa"/>
            <w:vAlign w:val="center"/>
          </w:tcPr>
          <w:p w:rsidR="00992BF2" w:rsidRPr="00F92940" w:rsidRDefault="00992BF2" w:rsidP="00505D32">
            <w:pPr>
              <w:widowControl/>
              <w:spacing w:line="300" w:lineRule="exact"/>
              <w:jc w:val="left"/>
              <w:rPr>
                <w:rFonts w:ascii="仿宋_GB2312" w:eastAsia="仿宋_GB2312"/>
                <w:bCs/>
                <w:kern w:val="0"/>
                <w:sz w:val="24"/>
              </w:rPr>
            </w:pPr>
          </w:p>
        </w:tc>
      </w:tr>
      <w:tr w:rsidR="00992BF2" w:rsidRPr="00F92940" w:rsidTr="00505D32">
        <w:trPr>
          <w:trHeight w:val="369"/>
          <w:jc w:val="center"/>
        </w:trPr>
        <w:tc>
          <w:tcPr>
            <w:tcW w:w="848" w:type="dxa"/>
            <w:shd w:val="clear" w:color="auto" w:fill="auto"/>
            <w:tcMar>
              <w:left w:w="45" w:type="dxa"/>
              <w:right w:w="45" w:type="dxa"/>
            </w:tcMar>
            <w:vAlign w:val="center"/>
          </w:tcPr>
          <w:p w:rsidR="00992BF2" w:rsidRPr="00F92940" w:rsidRDefault="00992BF2"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2.1.3</w:t>
            </w:r>
          </w:p>
        </w:tc>
        <w:tc>
          <w:tcPr>
            <w:tcW w:w="5810" w:type="dxa"/>
            <w:shd w:val="clear" w:color="auto" w:fill="auto"/>
            <w:tcMar>
              <w:left w:w="45" w:type="dxa"/>
              <w:right w:w="45" w:type="dxa"/>
            </w:tcMar>
            <w:vAlign w:val="center"/>
          </w:tcPr>
          <w:p w:rsidR="00992BF2" w:rsidRPr="00F92940" w:rsidRDefault="00992BF2"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室内是否配置指示标牌</w:t>
            </w:r>
          </w:p>
        </w:tc>
        <w:tc>
          <w:tcPr>
            <w:tcW w:w="3260" w:type="dxa"/>
            <w:shd w:val="clear" w:color="auto" w:fill="auto"/>
            <w:tcMar>
              <w:left w:w="45" w:type="dxa"/>
              <w:right w:w="45" w:type="dxa"/>
            </w:tcMar>
            <w:vAlign w:val="center"/>
          </w:tcPr>
          <w:p w:rsidR="00992BF2" w:rsidRPr="00F92940" w:rsidRDefault="00992BF2"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992BF2" w:rsidRPr="00F92940" w:rsidRDefault="00992BF2" w:rsidP="00505D32">
            <w:pPr>
              <w:widowControl/>
              <w:spacing w:line="300" w:lineRule="exact"/>
              <w:jc w:val="center"/>
              <w:rPr>
                <w:rFonts w:ascii="仿宋_GB2312" w:eastAsia="仿宋_GB2312"/>
                <w:bCs/>
                <w:kern w:val="0"/>
                <w:sz w:val="24"/>
              </w:rPr>
            </w:pPr>
          </w:p>
        </w:tc>
        <w:tc>
          <w:tcPr>
            <w:tcW w:w="425" w:type="dxa"/>
            <w:vAlign w:val="center"/>
          </w:tcPr>
          <w:p w:rsidR="00992BF2" w:rsidRPr="00F92940" w:rsidRDefault="00992BF2" w:rsidP="00505D32">
            <w:pPr>
              <w:widowControl/>
              <w:spacing w:line="300" w:lineRule="exact"/>
              <w:jc w:val="center"/>
              <w:rPr>
                <w:rFonts w:ascii="仿宋_GB2312" w:eastAsia="仿宋_GB2312"/>
                <w:bCs/>
                <w:kern w:val="0"/>
                <w:sz w:val="24"/>
              </w:rPr>
            </w:pPr>
          </w:p>
        </w:tc>
        <w:tc>
          <w:tcPr>
            <w:tcW w:w="426" w:type="dxa"/>
            <w:vAlign w:val="center"/>
          </w:tcPr>
          <w:p w:rsidR="00992BF2" w:rsidRPr="00F92940" w:rsidRDefault="00992BF2" w:rsidP="00505D32">
            <w:pPr>
              <w:widowControl/>
              <w:spacing w:line="300" w:lineRule="exact"/>
              <w:jc w:val="center"/>
              <w:rPr>
                <w:rFonts w:ascii="仿宋_GB2312" w:eastAsia="仿宋_GB2312"/>
                <w:bCs/>
                <w:kern w:val="0"/>
                <w:sz w:val="24"/>
              </w:rPr>
            </w:pPr>
          </w:p>
        </w:tc>
        <w:tc>
          <w:tcPr>
            <w:tcW w:w="3260" w:type="dxa"/>
            <w:vAlign w:val="center"/>
          </w:tcPr>
          <w:p w:rsidR="00992BF2" w:rsidRPr="00F92940" w:rsidRDefault="00992BF2" w:rsidP="00505D32">
            <w:pPr>
              <w:widowControl/>
              <w:spacing w:line="300" w:lineRule="exact"/>
              <w:jc w:val="left"/>
              <w:rPr>
                <w:rFonts w:ascii="仿宋_GB2312" w:eastAsia="仿宋_GB2312"/>
                <w:bCs/>
                <w:kern w:val="0"/>
                <w:sz w:val="24"/>
              </w:rPr>
            </w:pPr>
          </w:p>
        </w:tc>
      </w:tr>
      <w:tr w:rsidR="00992BF2" w:rsidRPr="00F92940" w:rsidTr="00505D32">
        <w:trPr>
          <w:trHeight w:val="369"/>
          <w:jc w:val="center"/>
        </w:trPr>
        <w:tc>
          <w:tcPr>
            <w:tcW w:w="848" w:type="dxa"/>
            <w:shd w:val="clear" w:color="auto" w:fill="auto"/>
            <w:tcMar>
              <w:left w:w="45" w:type="dxa"/>
              <w:right w:w="45" w:type="dxa"/>
            </w:tcMar>
            <w:vAlign w:val="center"/>
          </w:tcPr>
          <w:p w:rsidR="00992BF2" w:rsidRPr="00F92940" w:rsidRDefault="00992BF2"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2.1.4</w:t>
            </w:r>
          </w:p>
        </w:tc>
        <w:tc>
          <w:tcPr>
            <w:tcW w:w="5810" w:type="dxa"/>
            <w:shd w:val="clear" w:color="auto" w:fill="auto"/>
            <w:tcMar>
              <w:left w:w="45" w:type="dxa"/>
              <w:right w:w="45" w:type="dxa"/>
            </w:tcMar>
            <w:vAlign w:val="center"/>
          </w:tcPr>
          <w:p w:rsidR="00992BF2" w:rsidRPr="00F92940" w:rsidRDefault="00992BF2" w:rsidP="00505D32">
            <w:pPr>
              <w:widowControl/>
              <w:spacing w:line="300" w:lineRule="exact"/>
              <w:jc w:val="left"/>
              <w:rPr>
                <w:rFonts w:ascii="仿宋_GB2312" w:eastAsia="仿宋_GB2312"/>
                <w:sz w:val="24"/>
              </w:rPr>
            </w:pPr>
            <w:r w:rsidRPr="00F92940">
              <w:rPr>
                <w:rFonts w:ascii="仿宋_GB2312" w:eastAsia="仿宋_GB2312" w:hint="eastAsia"/>
                <w:sz w:val="24"/>
              </w:rPr>
              <w:t>室内是否配置烟感设备</w:t>
            </w:r>
          </w:p>
        </w:tc>
        <w:tc>
          <w:tcPr>
            <w:tcW w:w="3260" w:type="dxa"/>
            <w:shd w:val="clear" w:color="auto" w:fill="auto"/>
            <w:tcMar>
              <w:left w:w="45" w:type="dxa"/>
              <w:right w:w="45" w:type="dxa"/>
            </w:tcMar>
            <w:vAlign w:val="center"/>
          </w:tcPr>
          <w:p w:rsidR="00992BF2" w:rsidRPr="00F92940" w:rsidRDefault="00992BF2"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992BF2" w:rsidRPr="00F92940" w:rsidRDefault="00992BF2" w:rsidP="00505D32">
            <w:pPr>
              <w:widowControl/>
              <w:spacing w:line="300" w:lineRule="exact"/>
              <w:jc w:val="center"/>
              <w:rPr>
                <w:rFonts w:ascii="仿宋_GB2312" w:eastAsia="仿宋_GB2312"/>
                <w:bCs/>
                <w:kern w:val="0"/>
                <w:sz w:val="24"/>
              </w:rPr>
            </w:pPr>
          </w:p>
        </w:tc>
        <w:tc>
          <w:tcPr>
            <w:tcW w:w="425" w:type="dxa"/>
            <w:vAlign w:val="center"/>
          </w:tcPr>
          <w:p w:rsidR="00992BF2" w:rsidRPr="00F92940" w:rsidRDefault="00992BF2" w:rsidP="00505D32">
            <w:pPr>
              <w:widowControl/>
              <w:spacing w:line="300" w:lineRule="exact"/>
              <w:jc w:val="center"/>
              <w:rPr>
                <w:rFonts w:ascii="仿宋_GB2312" w:eastAsia="仿宋_GB2312"/>
                <w:bCs/>
                <w:kern w:val="0"/>
                <w:sz w:val="24"/>
              </w:rPr>
            </w:pPr>
          </w:p>
        </w:tc>
        <w:tc>
          <w:tcPr>
            <w:tcW w:w="426" w:type="dxa"/>
            <w:vAlign w:val="center"/>
          </w:tcPr>
          <w:p w:rsidR="00992BF2" w:rsidRPr="00F92940" w:rsidRDefault="00992BF2" w:rsidP="00505D32">
            <w:pPr>
              <w:widowControl/>
              <w:spacing w:line="300" w:lineRule="exact"/>
              <w:jc w:val="center"/>
              <w:rPr>
                <w:rFonts w:ascii="仿宋_GB2312" w:eastAsia="仿宋_GB2312"/>
                <w:bCs/>
                <w:kern w:val="0"/>
                <w:sz w:val="24"/>
              </w:rPr>
            </w:pPr>
          </w:p>
        </w:tc>
        <w:tc>
          <w:tcPr>
            <w:tcW w:w="3260" w:type="dxa"/>
            <w:vAlign w:val="center"/>
          </w:tcPr>
          <w:p w:rsidR="00992BF2" w:rsidRPr="00F92940" w:rsidRDefault="00992BF2" w:rsidP="00505D32">
            <w:pPr>
              <w:widowControl/>
              <w:spacing w:line="300" w:lineRule="exact"/>
              <w:jc w:val="left"/>
              <w:rPr>
                <w:rFonts w:ascii="仿宋_GB2312" w:eastAsia="仿宋_GB2312"/>
                <w:bCs/>
                <w:kern w:val="0"/>
                <w:sz w:val="24"/>
              </w:rPr>
            </w:pPr>
          </w:p>
        </w:tc>
      </w:tr>
      <w:tr w:rsidR="00992BF2" w:rsidRPr="00F92940" w:rsidTr="00505D32">
        <w:trPr>
          <w:trHeight w:val="369"/>
          <w:jc w:val="center"/>
        </w:trPr>
        <w:tc>
          <w:tcPr>
            <w:tcW w:w="848" w:type="dxa"/>
            <w:shd w:val="clear" w:color="auto" w:fill="auto"/>
            <w:tcMar>
              <w:left w:w="45" w:type="dxa"/>
              <w:right w:w="45" w:type="dxa"/>
            </w:tcMar>
            <w:vAlign w:val="center"/>
          </w:tcPr>
          <w:p w:rsidR="00992BF2" w:rsidRPr="00F92940" w:rsidRDefault="00992BF2"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2.2</w:t>
            </w:r>
          </w:p>
        </w:tc>
        <w:tc>
          <w:tcPr>
            <w:tcW w:w="13606" w:type="dxa"/>
            <w:gridSpan w:val="6"/>
            <w:shd w:val="clear" w:color="auto" w:fill="auto"/>
            <w:tcMar>
              <w:left w:w="45" w:type="dxa"/>
              <w:right w:w="45" w:type="dxa"/>
            </w:tcMar>
            <w:vAlign w:val="center"/>
          </w:tcPr>
          <w:p w:rsidR="00992BF2" w:rsidRPr="00F92940" w:rsidRDefault="00992BF2"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治安、技防设备</w:t>
            </w:r>
          </w:p>
        </w:tc>
      </w:tr>
      <w:tr w:rsidR="00992BF2" w:rsidRPr="00F92940" w:rsidTr="00505D32">
        <w:trPr>
          <w:trHeight w:val="369"/>
          <w:jc w:val="center"/>
        </w:trPr>
        <w:tc>
          <w:tcPr>
            <w:tcW w:w="848" w:type="dxa"/>
            <w:shd w:val="clear" w:color="auto" w:fill="auto"/>
            <w:tcMar>
              <w:left w:w="45" w:type="dxa"/>
              <w:right w:w="45" w:type="dxa"/>
            </w:tcMar>
            <w:vAlign w:val="center"/>
          </w:tcPr>
          <w:p w:rsidR="00992BF2" w:rsidRPr="00F92940" w:rsidRDefault="00992BF2"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2.2.1</w:t>
            </w:r>
          </w:p>
        </w:tc>
        <w:tc>
          <w:tcPr>
            <w:tcW w:w="5810" w:type="dxa"/>
            <w:shd w:val="clear" w:color="auto" w:fill="auto"/>
            <w:tcMar>
              <w:left w:w="45" w:type="dxa"/>
              <w:right w:w="45" w:type="dxa"/>
            </w:tcMar>
            <w:vAlign w:val="center"/>
          </w:tcPr>
          <w:p w:rsidR="00992BF2" w:rsidRPr="00F92940" w:rsidRDefault="00992BF2" w:rsidP="00505D32">
            <w:pPr>
              <w:widowControl/>
              <w:spacing w:line="300" w:lineRule="exact"/>
              <w:jc w:val="left"/>
              <w:rPr>
                <w:rFonts w:ascii="仿宋_GB2312" w:eastAsia="仿宋_GB2312"/>
                <w:kern w:val="0"/>
                <w:sz w:val="24"/>
              </w:rPr>
            </w:pPr>
            <w:r w:rsidRPr="00F92940">
              <w:rPr>
                <w:rFonts w:ascii="仿宋_GB2312" w:eastAsia="仿宋_GB2312" w:hint="eastAsia"/>
                <w:sz w:val="24"/>
              </w:rPr>
              <w:t>出入口安装监控</w:t>
            </w:r>
          </w:p>
        </w:tc>
        <w:tc>
          <w:tcPr>
            <w:tcW w:w="3260" w:type="dxa"/>
            <w:shd w:val="clear" w:color="auto" w:fill="auto"/>
            <w:tcMar>
              <w:left w:w="45" w:type="dxa"/>
              <w:right w:w="45" w:type="dxa"/>
            </w:tcMar>
            <w:vAlign w:val="center"/>
          </w:tcPr>
          <w:p w:rsidR="00992BF2" w:rsidRPr="00F92940" w:rsidRDefault="00992BF2"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992BF2" w:rsidRPr="00F92940" w:rsidRDefault="00992BF2" w:rsidP="00505D32">
            <w:pPr>
              <w:widowControl/>
              <w:spacing w:line="300" w:lineRule="exact"/>
              <w:jc w:val="center"/>
              <w:rPr>
                <w:rFonts w:ascii="仿宋_GB2312" w:eastAsia="仿宋_GB2312"/>
                <w:bCs/>
                <w:kern w:val="0"/>
                <w:sz w:val="24"/>
              </w:rPr>
            </w:pPr>
          </w:p>
        </w:tc>
        <w:tc>
          <w:tcPr>
            <w:tcW w:w="425" w:type="dxa"/>
            <w:vAlign w:val="center"/>
          </w:tcPr>
          <w:p w:rsidR="00992BF2" w:rsidRPr="00F92940" w:rsidRDefault="00992BF2" w:rsidP="00505D32">
            <w:pPr>
              <w:widowControl/>
              <w:spacing w:line="300" w:lineRule="exact"/>
              <w:jc w:val="center"/>
              <w:rPr>
                <w:rFonts w:ascii="仿宋_GB2312" w:eastAsia="仿宋_GB2312"/>
                <w:bCs/>
                <w:kern w:val="0"/>
                <w:sz w:val="24"/>
              </w:rPr>
            </w:pPr>
          </w:p>
        </w:tc>
        <w:tc>
          <w:tcPr>
            <w:tcW w:w="426" w:type="dxa"/>
            <w:vAlign w:val="center"/>
          </w:tcPr>
          <w:p w:rsidR="00992BF2" w:rsidRPr="00F92940" w:rsidRDefault="00992BF2" w:rsidP="00505D32">
            <w:pPr>
              <w:widowControl/>
              <w:spacing w:line="300" w:lineRule="exact"/>
              <w:jc w:val="center"/>
              <w:rPr>
                <w:rFonts w:ascii="仿宋_GB2312" w:eastAsia="仿宋_GB2312"/>
                <w:bCs/>
                <w:kern w:val="0"/>
                <w:sz w:val="24"/>
              </w:rPr>
            </w:pPr>
          </w:p>
        </w:tc>
        <w:tc>
          <w:tcPr>
            <w:tcW w:w="3260" w:type="dxa"/>
            <w:vAlign w:val="center"/>
          </w:tcPr>
          <w:p w:rsidR="00992BF2" w:rsidRPr="00F92940" w:rsidRDefault="00992BF2" w:rsidP="00505D32">
            <w:pPr>
              <w:widowControl/>
              <w:spacing w:line="300" w:lineRule="exact"/>
              <w:jc w:val="left"/>
              <w:rPr>
                <w:rFonts w:ascii="仿宋_GB2312" w:eastAsia="仿宋_GB2312"/>
                <w:bCs/>
                <w:kern w:val="0"/>
                <w:sz w:val="24"/>
              </w:rPr>
            </w:pPr>
          </w:p>
        </w:tc>
      </w:tr>
      <w:tr w:rsidR="00992BF2"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992BF2" w:rsidRPr="00F92940" w:rsidRDefault="00992BF2"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2.2.2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992BF2" w:rsidRPr="00F92940" w:rsidRDefault="00992BF2"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门禁设备正常使用</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992BF2" w:rsidRPr="00F92940" w:rsidRDefault="00992BF2"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992BF2" w:rsidRPr="00F92940" w:rsidRDefault="00992BF2"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992BF2" w:rsidRPr="00F92940" w:rsidRDefault="00992BF2"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992BF2" w:rsidRPr="00F92940" w:rsidRDefault="00992BF2"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992BF2" w:rsidRPr="00F92940" w:rsidRDefault="00992BF2" w:rsidP="00505D32">
            <w:pPr>
              <w:widowControl/>
              <w:spacing w:line="300" w:lineRule="exact"/>
              <w:jc w:val="left"/>
              <w:rPr>
                <w:rFonts w:ascii="仿宋_GB2312" w:eastAsia="仿宋_GB2312"/>
                <w:bCs/>
                <w:kern w:val="0"/>
                <w:sz w:val="24"/>
              </w:rPr>
            </w:pPr>
          </w:p>
        </w:tc>
      </w:tr>
      <w:tr w:rsidR="003A4605" w:rsidRPr="00F92940" w:rsidTr="00765D55">
        <w:trPr>
          <w:trHeight w:val="369"/>
          <w:jc w:val="center"/>
        </w:trPr>
        <w:tc>
          <w:tcPr>
            <w:tcW w:w="848" w:type="dxa"/>
            <w:shd w:val="clear" w:color="auto" w:fill="auto"/>
            <w:tcMar>
              <w:left w:w="45" w:type="dxa"/>
              <w:right w:w="45" w:type="dxa"/>
            </w:tcMar>
            <w:vAlign w:val="center"/>
          </w:tcPr>
          <w:p w:rsidR="003A4605" w:rsidRPr="00F92940" w:rsidRDefault="003A4605" w:rsidP="00765D55">
            <w:pPr>
              <w:widowControl/>
              <w:spacing w:line="300" w:lineRule="exact"/>
              <w:jc w:val="left"/>
              <w:rPr>
                <w:rFonts w:ascii="仿宋_GB2312" w:eastAsia="仿宋_GB2312"/>
                <w:kern w:val="0"/>
                <w:sz w:val="24"/>
              </w:rPr>
            </w:pPr>
            <w:r w:rsidRPr="00F92940">
              <w:rPr>
                <w:rFonts w:ascii="仿宋_GB2312" w:eastAsia="仿宋_GB2312" w:hint="eastAsia"/>
                <w:kern w:val="0"/>
                <w:sz w:val="24"/>
              </w:rPr>
              <w:t>3.2</w:t>
            </w:r>
          </w:p>
        </w:tc>
        <w:tc>
          <w:tcPr>
            <w:tcW w:w="5810" w:type="dxa"/>
            <w:shd w:val="clear" w:color="auto" w:fill="auto"/>
            <w:tcMar>
              <w:left w:w="45" w:type="dxa"/>
              <w:right w:w="45" w:type="dxa"/>
            </w:tcMar>
            <w:vAlign w:val="center"/>
          </w:tcPr>
          <w:p w:rsidR="003A4605" w:rsidRPr="00F92940" w:rsidRDefault="00663E6D" w:rsidP="00765D55">
            <w:pPr>
              <w:widowControl/>
              <w:spacing w:line="300" w:lineRule="exact"/>
              <w:jc w:val="left"/>
              <w:rPr>
                <w:rFonts w:ascii="仿宋_GB2312" w:eastAsia="仿宋_GB2312"/>
                <w:kern w:val="0"/>
                <w:sz w:val="24"/>
              </w:rPr>
            </w:pPr>
            <w:r w:rsidRPr="00F92940">
              <w:rPr>
                <w:rFonts w:ascii="仿宋_GB2312" w:eastAsia="仿宋_GB2312" w:hint="eastAsia"/>
                <w:kern w:val="0"/>
                <w:sz w:val="24"/>
              </w:rPr>
              <w:t>室内重点部位安装红外线报警装置</w:t>
            </w:r>
          </w:p>
        </w:tc>
        <w:tc>
          <w:tcPr>
            <w:tcW w:w="3260" w:type="dxa"/>
            <w:shd w:val="clear" w:color="auto" w:fill="auto"/>
            <w:tcMar>
              <w:left w:w="45" w:type="dxa"/>
              <w:right w:w="45" w:type="dxa"/>
            </w:tcMar>
            <w:vAlign w:val="center"/>
          </w:tcPr>
          <w:p w:rsidR="003A4605" w:rsidRPr="00F92940" w:rsidRDefault="003A4605" w:rsidP="00765D55">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3A4605" w:rsidRPr="00F92940" w:rsidRDefault="003A4605" w:rsidP="00765D55">
            <w:pPr>
              <w:widowControl/>
              <w:spacing w:line="300" w:lineRule="exact"/>
              <w:jc w:val="center"/>
              <w:rPr>
                <w:rFonts w:ascii="仿宋_GB2312" w:eastAsia="仿宋_GB2312"/>
                <w:bCs/>
                <w:kern w:val="0"/>
                <w:sz w:val="24"/>
              </w:rPr>
            </w:pPr>
          </w:p>
        </w:tc>
        <w:tc>
          <w:tcPr>
            <w:tcW w:w="425" w:type="dxa"/>
            <w:vAlign w:val="center"/>
          </w:tcPr>
          <w:p w:rsidR="003A4605" w:rsidRPr="00F92940" w:rsidRDefault="003A4605" w:rsidP="00765D55">
            <w:pPr>
              <w:widowControl/>
              <w:spacing w:line="300" w:lineRule="exact"/>
              <w:jc w:val="center"/>
              <w:rPr>
                <w:rFonts w:ascii="仿宋_GB2312" w:eastAsia="仿宋_GB2312"/>
                <w:bCs/>
                <w:kern w:val="0"/>
                <w:sz w:val="24"/>
              </w:rPr>
            </w:pPr>
          </w:p>
        </w:tc>
        <w:tc>
          <w:tcPr>
            <w:tcW w:w="426" w:type="dxa"/>
            <w:vAlign w:val="center"/>
          </w:tcPr>
          <w:p w:rsidR="003A4605" w:rsidRPr="00F92940" w:rsidRDefault="003A4605" w:rsidP="00765D55">
            <w:pPr>
              <w:widowControl/>
              <w:spacing w:line="300" w:lineRule="exact"/>
              <w:jc w:val="center"/>
              <w:rPr>
                <w:rFonts w:ascii="仿宋_GB2312" w:eastAsia="仿宋_GB2312"/>
                <w:bCs/>
                <w:kern w:val="0"/>
                <w:sz w:val="24"/>
              </w:rPr>
            </w:pPr>
          </w:p>
        </w:tc>
        <w:tc>
          <w:tcPr>
            <w:tcW w:w="3260" w:type="dxa"/>
            <w:vAlign w:val="center"/>
          </w:tcPr>
          <w:p w:rsidR="003A4605" w:rsidRPr="00F92940" w:rsidRDefault="003A4605" w:rsidP="00765D55">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w:t>
            </w:r>
          </w:p>
        </w:tc>
        <w:tc>
          <w:tcPr>
            <w:tcW w:w="13606" w:type="dxa"/>
            <w:gridSpan w:val="6"/>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日常管理</w:t>
            </w: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3.1</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sz w:val="24"/>
              </w:rPr>
            </w:pPr>
            <w:r w:rsidRPr="00F92940">
              <w:rPr>
                <w:rFonts w:ascii="仿宋_GB2312" w:eastAsia="仿宋_GB2312" w:hint="eastAsia"/>
                <w:sz w:val="24"/>
              </w:rPr>
              <w:t>无关人员不得擅自进入</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3.2</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sz w:val="24"/>
              </w:rPr>
            </w:pPr>
            <w:r w:rsidRPr="00F92940">
              <w:rPr>
                <w:rFonts w:ascii="仿宋_GB2312" w:eastAsia="仿宋_GB2312" w:hint="eastAsia"/>
                <w:sz w:val="24"/>
              </w:rPr>
              <w:t>定期检查消防、技防设备</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lastRenderedPageBreak/>
              <w:t>3.3</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sz w:val="24"/>
              </w:rPr>
            </w:pPr>
            <w:r w:rsidRPr="00F92940">
              <w:rPr>
                <w:rFonts w:ascii="仿宋_GB2312" w:eastAsia="仿宋_GB2312" w:hint="eastAsia"/>
                <w:sz w:val="24"/>
              </w:rPr>
              <w:t>不得擅自连接未经许可的移动设备</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6B2DD7">
            <w:pPr>
              <w:widowControl/>
              <w:spacing w:line="300" w:lineRule="exact"/>
              <w:jc w:val="left"/>
              <w:rPr>
                <w:rFonts w:ascii="仿宋_GB2312" w:eastAsia="仿宋_GB2312"/>
                <w:kern w:val="0"/>
                <w:sz w:val="24"/>
              </w:rPr>
            </w:pPr>
            <w:r w:rsidRPr="00F92940">
              <w:rPr>
                <w:rFonts w:ascii="仿宋_GB2312" w:eastAsia="仿宋_GB2312" w:hint="eastAsia"/>
                <w:kern w:val="0"/>
                <w:sz w:val="24"/>
              </w:rPr>
              <w:t>3.4</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不得遮挡烟感报警设备</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bl>
    <w:p w:rsidR="005B4BF3" w:rsidRPr="00F92940" w:rsidRDefault="006E052D" w:rsidP="006331E1">
      <w:pPr>
        <w:pStyle w:val="af7"/>
        <w:rPr>
          <w:kern w:val="44"/>
        </w:rPr>
      </w:pPr>
      <w:r w:rsidRPr="00F92940">
        <w:rPr>
          <w:rFonts w:hint="eastAsia"/>
        </w:rPr>
        <w:br w:type="page"/>
      </w:r>
      <w:bookmarkStart w:id="15" w:name="_Toc9247257"/>
      <w:r w:rsidR="006331E1">
        <w:lastRenderedPageBreak/>
        <w:t>13.</w:t>
      </w:r>
      <w:r w:rsidR="004A6BBA" w:rsidRPr="00F92940">
        <w:rPr>
          <w:rFonts w:hint="eastAsia"/>
        </w:rPr>
        <w:t>教学楼</w:t>
      </w:r>
      <w:r w:rsidR="005B4BF3" w:rsidRPr="00F92940">
        <w:rPr>
          <w:rFonts w:hint="eastAsia"/>
        </w:rPr>
        <w:t>安全检查项目表</w:t>
      </w:r>
      <w:bookmarkEnd w:id="15"/>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810"/>
        <w:gridCol w:w="3260"/>
        <w:gridCol w:w="425"/>
        <w:gridCol w:w="425"/>
        <w:gridCol w:w="426"/>
        <w:gridCol w:w="3260"/>
      </w:tblGrid>
      <w:tr w:rsidR="005B4BF3" w:rsidRPr="00F92940" w:rsidTr="00765D55">
        <w:trPr>
          <w:trHeight w:val="369"/>
          <w:tblHeader/>
          <w:jc w:val="center"/>
        </w:trPr>
        <w:tc>
          <w:tcPr>
            <w:tcW w:w="848" w:type="dxa"/>
            <w:vMerge w:val="restart"/>
            <w:shd w:val="clear" w:color="auto" w:fill="auto"/>
            <w:tcMar>
              <w:left w:w="45" w:type="dxa"/>
              <w:right w:w="45" w:type="dxa"/>
            </w:tcMar>
            <w:vAlign w:val="center"/>
          </w:tcPr>
          <w:p w:rsidR="005B4BF3" w:rsidRPr="00F92940" w:rsidRDefault="005B4BF3" w:rsidP="00765D55">
            <w:pPr>
              <w:spacing w:line="300" w:lineRule="exact"/>
              <w:jc w:val="center"/>
              <w:rPr>
                <w:rFonts w:ascii="仿宋_GB2312" w:eastAsia="仿宋_GB2312"/>
                <w:b/>
                <w:bCs/>
                <w:kern w:val="0"/>
                <w:sz w:val="24"/>
              </w:rPr>
            </w:pPr>
            <w:r w:rsidRPr="00F92940">
              <w:rPr>
                <w:rFonts w:ascii="仿宋_GB2312" w:eastAsia="仿宋_GB2312" w:hint="eastAsia"/>
                <w:b/>
                <w:bCs/>
                <w:kern w:val="0"/>
                <w:sz w:val="24"/>
              </w:rPr>
              <w:t>序号</w:t>
            </w:r>
          </w:p>
        </w:tc>
        <w:tc>
          <w:tcPr>
            <w:tcW w:w="5810" w:type="dxa"/>
            <w:vMerge w:val="restart"/>
            <w:shd w:val="clear" w:color="auto" w:fill="auto"/>
            <w:tcMar>
              <w:left w:w="45" w:type="dxa"/>
              <w:right w:w="45" w:type="dxa"/>
            </w:tcMar>
            <w:vAlign w:val="center"/>
          </w:tcPr>
          <w:p w:rsidR="005B4BF3" w:rsidRPr="00F92940" w:rsidRDefault="005B4BF3" w:rsidP="00765D55">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检查项目</w:t>
            </w:r>
          </w:p>
        </w:tc>
        <w:tc>
          <w:tcPr>
            <w:tcW w:w="3260" w:type="dxa"/>
            <w:vMerge w:val="restart"/>
            <w:shd w:val="clear" w:color="auto" w:fill="auto"/>
            <w:tcMar>
              <w:left w:w="45" w:type="dxa"/>
              <w:right w:w="45" w:type="dxa"/>
            </w:tcMar>
            <w:vAlign w:val="center"/>
          </w:tcPr>
          <w:p w:rsidR="005B4BF3" w:rsidRPr="00F92940" w:rsidRDefault="005B4BF3" w:rsidP="00765D55">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检查要点</w:t>
            </w:r>
          </w:p>
        </w:tc>
        <w:tc>
          <w:tcPr>
            <w:tcW w:w="4536" w:type="dxa"/>
            <w:gridSpan w:val="4"/>
            <w:shd w:val="clear" w:color="auto" w:fill="auto"/>
            <w:tcMar>
              <w:left w:w="45" w:type="dxa"/>
              <w:right w:w="45" w:type="dxa"/>
            </w:tcMar>
            <w:vAlign w:val="center"/>
          </w:tcPr>
          <w:p w:rsidR="005B4BF3" w:rsidRPr="00F92940" w:rsidRDefault="005B4BF3" w:rsidP="00765D55">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检查结果</w:t>
            </w:r>
          </w:p>
        </w:tc>
      </w:tr>
      <w:tr w:rsidR="005B4BF3" w:rsidRPr="00F92940" w:rsidTr="00765D55">
        <w:trPr>
          <w:trHeight w:val="369"/>
          <w:tblHeader/>
          <w:jc w:val="center"/>
        </w:trPr>
        <w:tc>
          <w:tcPr>
            <w:tcW w:w="848" w:type="dxa"/>
            <w:vMerge/>
            <w:shd w:val="clear" w:color="auto" w:fill="auto"/>
            <w:tcMar>
              <w:left w:w="45" w:type="dxa"/>
              <w:right w:w="45" w:type="dxa"/>
            </w:tcMar>
            <w:vAlign w:val="center"/>
          </w:tcPr>
          <w:p w:rsidR="005B4BF3" w:rsidRPr="00F92940" w:rsidRDefault="005B4BF3" w:rsidP="00765D55">
            <w:pPr>
              <w:spacing w:line="300" w:lineRule="exact"/>
              <w:jc w:val="center"/>
              <w:rPr>
                <w:rFonts w:ascii="仿宋_GB2312" w:eastAsia="仿宋_GB2312"/>
                <w:b/>
                <w:bCs/>
                <w:kern w:val="0"/>
                <w:sz w:val="24"/>
              </w:rPr>
            </w:pPr>
          </w:p>
        </w:tc>
        <w:tc>
          <w:tcPr>
            <w:tcW w:w="5810" w:type="dxa"/>
            <w:vMerge/>
            <w:shd w:val="clear" w:color="auto" w:fill="auto"/>
            <w:tcMar>
              <w:left w:w="45" w:type="dxa"/>
              <w:right w:w="45" w:type="dxa"/>
            </w:tcMar>
            <w:vAlign w:val="center"/>
          </w:tcPr>
          <w:p w:rsidR="005B4BF3" w:rsidRPr="00F92940" w:rsidRDefault="005B4BF3" w:rsidP="00765D55">
            <w:pPr>
              <w:spacing w:line="300" w:lineRule="exact"/>
              <w:jc w:val="center"/>
              <w:rPr>
                <w:rFonts w:ascii="仿宋_GB2312" w:eastAsia="仿宋_GB2312"/>
                <w:b/>
                <w:bCs/>
                <w:kern w:val="0"/>
                <w:sz w:val="24"/>
              </w:rPr>
            </w:pPr>
          </w:p>
        </w:tc>
        <w:tc>
          <w:tcPr>
            <w:tcW w:w="3260" w:type="dxa"/>
            <w:vMerge/>
            <w:shd w:val="clear" w:color="auto" w:fill="auto"/>
            <w:tcMar>
              <w:left w:w="45" w:type="dxa"/>
              <w:right w:w="45" w:type="dxa"/>
            </w:tcMar>
            <w:vAlign w:val="center"/>
          </w:tcPr>
          <w:p w:rsidR="005B4BF3" w:rsidRPr="00F92940" w:rsidRDefault="005B4BF3" w:rsidP="00765D55">
            <w:pPr>
              <w:spacing w:line="300" w:lineRule="exact"/>
              <w:jc w:val="center"/>
              <w:rPr>
                <w:rFonts w:ascii="仿宋_GB2312" w:eastAsia="仿宋_GB2312"/>
                <w:b/>
                <w:bCs/>
                <w:kern w:val="0"/>
                <w:sz w:val="24"/>
              </w:rPr>
            </w:pPr>
          </w:p>
        </w:tc>
        <w:tc>
          <w:tcPr>
            <w:tcW w:w="425" w:type="dxa"/>
            <w:shd w:val="clear" w:color="auto" w:fill="auto"/>
            <w:tcMar>
              <w:top w:w="28" w:type="dxa"/>
              <w:left w:w="45" w:type="dxa"/>
              <w:bottom w:w="28" w:type="dxa"/>
              <w:right w:w="45" w:type="dxa"/>
            </w:tcMar>
            <w:vAlign w:val="center"/>
          </w:tcPr>
          <w:p w:rsidR="005B4BF3" w:rsidRPr="00F92940" w:rsidRDefault="005B4BF3" w:rsidP="00765D55">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符</w:t>
            </w:r>
          </w:p>
          <w:p w:rsidR="005B4BF3" w:rsidRPr="00F92940" w:rsidRDefault="005B4BF3" w:rsidP="00765D55">
            <w:pPr>
              <w:spacing w:line="240" w:lineRule="exact"/>
              <w:jc w:val="center"/>
              <w:rPr>
                <w:rFonts w:ascii="仿宋_GB2312" w:eastAsia="仿宋_GB2312"/>
                <w:b/>
                <w:bCs/>
                <w:kern w:val="0"/>
                <w:sz w:val="24"/>
              </w:rPr>
            </w:pPr>
          </w:p>
          <w:p w:rsidR="005B4BF3" w:rsidRPr="00F92940" w:rsidRDefault="005B4BF3" w:rsidP="00765D55">
            <w:pPr>
              <w:spacing w:line="240" w:lineRule="exact"/>
              <w:jc w:val="center"/>
              <w:rPr>
                <w:rFonts w:ascii="仿宋_GB2312" w:eastAsia="仿宋_GB2312"/>
                <w:b/>
                <w:bCs/>
                <w:kern w:val="0"/>
                <w:sz w:val="24"/>
              </w:rPr>
            </w:pPr>
            <w:r w:rsidRPr="00F92940">
              <w:rPr>
                <w:rFonts w:ascii="仿宋_GB2312" w:eastAsia="仿宋_GB2312" w:hint="eastAsia"/>
                <w:b/>
                <w:bCs/>
                <w:kern w:val="0"/>
                <w:sz w:val="24"/>
              </w:rPr>
              <w:t>合</w:t>
            </w:r>
          </w:p>
        </w:tc>
        <w:tc>
          <w:tcPr>
            <w:tcW w:w="425" w:type="dxa"/>
            <w:tcMar>
              <w:top w:w="28" w:type="dxa"/>
              <w:bottom w:w="28" w:type="dxa"/>
            </w:tcMar>
            <w:vAlign w:val="center"/>
          </w:tcPr>
          <w:p w:rsidR="005B4BF3" w:rsidRPr="00F92940" w:rsidRDefault="005B4BF3" w:rsidP="00765D55">
            <w:pPr>
              <w:spacing w:line="240" w:lineRule="exact"/>
              <w:jc w:val="center"/>
              <w:rPr>
                <w:rFonts w:ascii="仿宋_GB2312" w:eastAsia="仿宋_GB2312"/>
                <w:b/>
                <w:bCs/>
                <w:kern w:val="0"/>
                <w:sz w:val="24"/>
              </w:rPr>
            </w:pPr>
            <w:r w:rsidRPr="00F92940">
              <w:rPr>
                <w:rFonts w:ascii="仿宋_GB2312" w:eastAsia="仿宋_GB2312" w:hint="eastAsia"/>
                <w:b/>
                <w:bCs/>
                <w:kern w:val="0"/>
                <w:sz w:val="24"/>
              </w:rPr>
              <w:t>不</w:t>
            </w:r>
          </w:p>
          <w:p w:rsidR="005B4BF3" w:rsidRPr="00F92940" w:rsidRDefault="005B4BF3" w:rsidP="00765D55">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符</w:t>
            </w:r>
          </w:p>
          <w:p w:rsidR="005B4BF3" w:rsidRPr="00F92940" w:rsidRDefault="005B4BF3" w:rsidP="00765D55">
            <w:pPr>
              <w:spacing w:line="240" w:lineRule="exact"/>
              <w:jc w:val="center"/>
              <w:rPr>
                <w:rFonts w:ascii="仿宋_GB2312" w:eastAsia="仿宋_GB2312"/>
                <w:b/>
                <w:bCs/>
                <w:kern w:val="0"/>
                <w:sz w:val="24"/>
              </w:rPr>
            </w:pPr>
            <w:r w:rsidRPr="00F92940">
              <w:rPr>
                <w:rFonts w:ascii="仿宋_GB2312" w:eastAsia="仿宋_GB2312" w:hint="eastAsia"/>
                <w:b/>
                <w:bCs/>
                <w:kern w:val="0"/>
                <w:sz w:val="24"/>
              </w:rPr>
              <w:t>合</w:t>
            </w:r>
          </w:p>
        </w:tc>
        <w:tc>
          <w:tcPr>
            <w:tcW w:w="426" w:type="dxa"/>
            <w:tcMar>
              <w:top w:w="28" w:type="dxa"/>
              <w:bottom w:w="28" w:type="dxa"/>
            </w:tcMar>
            <w:vAlign w:val="center"/>
          </w:tcPr>
          <w:p w:rsidR="005B4BF3" w:rsidRPr="00F92940" w:rsidRDefault="005B4BF3" w:rsidP="00765D55">
            <w:pPr>
              <w:spacing w:line="240" w:lineRule="exact"/>
              <w:jc w:val="center"/>
              <w:rPr>
                <w:rFonts w:ascii="仿宋_GB2312" w:eastAsia="仿宋_GB2312"/>
                <w:b/>
                <w:bCs/>
                <w:kern w:val="0"/>
                <w:sz w:val="24"/>
              </w:rPr>
            </w:pPr>
            <w:r w:rsidRPr="00F92940">
              <w:rPr>
                <w:rFonts w:ascii="仿宋_GB2312" w:eastAsia="仿宋_GB2312" w:hint="eastAsia"/>
                <w:b/>
                <w:bCs/>
                <w:kern w:val="0"/>
                <w:sz w:val="24"/>
              </w:rPr>
              <w:t>不</w:t>
            </w:r>
          </w:p>
          <w:p w:rsidR="005B4BF3" w:rsidRPr="00F92940" w:rsidRDefault="005B4BF3" w:rsidP="00765D55">
            <w:pPr>
              <w:spacing w:line="240" w:lineRule="exact"/>
              <w:jc w:val="center"/>
              <w:rPr>
                <w:rFonts w:ascii="仿宋_GB2312" w:eastAsia="仿宋_GB2312"/>
                <w:b/>
                <w:bCs/>
                <w:kern w:val="0"/>
                <w:sz w:val="24"/>
              </w:rPr>
            </w:pPr>
            <w:r w:rsidRPr="00F92940">
              <w:rPr>
                <w:rFonts w:ascii="仿宋_GB2312" w:eastAsia="仿宋_GB2312" w:hint="eastAsia"/>
                <w:b/>
                <w:bCs/>
                <w:kern w:val="0"/>
                <w:sz w:val="24"/>
              </w:rPr>
              <w:t>适</w:t>
            </w:r>
          </w:p>
          <w:p w:rsidR="005B4BF3" w:rsidRPr="00F92940" w:rsidRDefault="005B4BF3" w:rsidP="00765D55">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用</w:t>
            </w:r>
          </w:p>
        </w:tc>
        <w:tc>
          <w:tcPr>
            <w:tcW w:w="3260" w:type="dxa"/>
            <w:vAlign w:val="center"/>
          </w:tcPr>
          <w:p w:rsidR="005B4BF3" w:rsidRPr="00F92940" w:rsidRDefault="005B4BF3" w:rsidP="00765D55">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情况记录</w:t>
            </w:r>
          </w:p>
        </w:tc>
      </w:tr>
      <w:tr w:rsidR="005B4BF3" w:rsidRPr="00F92940" w:rsidTr="00765D55">
        <w:trPr>
          <w:trHeight w:val="369"/>
          <w:jc w:val="center"/>
        </w:trPr>
        <w:tc>
          <w:tcPr>
            <w:tcW w:w="848" w:type="dxa"/>
            <w:shd w:val="clear" w:color="auto" w:fill="auto"/>
            <w:tcMar>
              <w:left w:w="45" w:type="dxa"/>
              <w:right w:w="45" w:type="dxa"/>
            </w:tcMar>
            <w:vAlign w:val="center"/>
          </w:tcPr>
          <w:p w:rsidR="005B4BF3" w:rsidRPr="00F92940" w:rsidRDefault="005B4BF3" w:rsidP="00765D55">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1</w:t>
            </w:r>
          </w:p>
        </w:tc>
        <w:tc>
          <w:tcPr>
            <w:tcW w:w="13606" w:type="dxa"/>
            <w:gridSpan w:val="6"/>
            <w:shd w:val="clear" w:color="auto" w:fill="auto"/>
            <w:tcMar>
              <w:left w:w="45" w:type="dxa"/>
              <w:right w:w="45" w:type="dxa"/>
            </w:tcMar>
            <w:vAlign w:val="center"/>
          </w:tcPr>
          <w:p w:rsidR="005B4BF3" w:rsidRPr="00F92940" w:rsidRDefault="005B4BF3" w:rsidP="00765D55">
            <w:pPr>
              <w:widowControl/>
              <w:spacing w:line="300" w:lineRule="exact"/>
              <w:rPr>
                <w:rFonts w:ascii="仿宋_GB2312" w:eastAsia="仿宋_GB2312"/>
                <w:b/>
                <w:kern w:val="0"/>
                <w:sz w:val="24"/>
              </w:rPr>
            </w:pPr>
            <w:r w:rsidRPr="00F92940">
              <w:rPr>
                <w:rFonts w:ascii="仿宋_GB2312" w:eastAsia="仿宋_GB2312" w:hint="eastAsia"/>
                <w:b/>
                <w:kern w:val="0"/>
                <w:sz w:val="24"/>
              </w:rPr>
              <w:t>责任</w:t>
            </w:r>
            <w:r w:rsidR="00763815" w:rsidRPr="00F92940">
              <w:rPr>
                <w:rFonts w:ascii="仿宋_GB2312" w:eastAsia="仿宋_GB2312" w:hint="eastAsia"/>
                <w:b/>
                <w:kern w:val="0"/>
                <w:sz w:val="24"/>
              </w:rPr>
              <w:t>体系</w:t>
            </w:r>
          </w:p>
        </w:tc>
      </w:tr>
      <w:tr w:rsidR="005B4BF3" w:rsidRPr="00F92940" w:rsidTr="00765D55">
        <w:trPr>
          <w:trHeight w:val="369"/>
          <w:jc w:val="center"/>
        </w:trPr>
        <w:tc>
          <w:tcPr>
            <w:tcW w:w="848" w:type="dxa"/>
            <w:shd w:val="clear" w:color="auto" w:fill="auto"/>
            <w:tcMar>
              <w:left w:w="45" w:type="dxa"/>
              <w:right w:w="45" w:type="dxa"/>
            </w:tcMar>
            <w:vAlign w:val="center"/>
          </w:tcPr>
          <w:p w:rsidR="005B4BF3" w:rsidRPr="00F92940" w:rsidRDefault="005B4BF3" w:rsidP="00765D55">
            <w:pPr>
              <w:widowControl/>
              <w:spacing w:line="300" w:lineRule="exact"/>
              <w:jc w:val="left"/>
              <w:rPr>
                <w:rFonts w:ascii="仿宋_GB2312" w:eastAsia="仿宋_GB2312"/>
                <w:kern w:val="0"/>
                <w:sz w:val="24"/>
              </w:rPr>
            </w:pPr>
            <w:r w:rsidRPr="00F92940">
              <w:rPr>
                <w:rFonts w:ascii="仿宋_GB2312" w:eastAsia="仿宋_GB2312" w:hint="eastAsia"/>
                <w:kern w:val="0"/>
                <w:sz w:val="24"/>
              </w:rPr>
              <w:t>1.1.</w:t>
            </w:r>
          </w:p>
        </w:tc>
        <w:tc>
          <w:tcPr>
            <w:tcW w:w="5810" w:type="dxa"/>
            <w:shd w:val="clear" w:color="auto" w:fill="auto"/>
            <w:tcMar>
              <w:left w:w="45" w:type="dxa"/>
              <w:right w:w="45" w:type="dxa"/>
            </w:tcMar>
            <w:vAlign w:val="center"/>
          </w:tcPr>
          <w:p w:rsidR="005B4BF3" w:rsidRPr="00F92940" w:rsidRDefault="005B4BF3" w:rsidP="00765D55">
            <w:pPr>
              <w:widowControl/>
              <w:spacing w:line="300" w:lineRule="exact"/>
              <w:jc w:val="left"/>
              <w:rPr>
                <w:rFonts w:ascii="仿宋_GB2312" w:eastAsia="仿宋_GB2312"/>
                <w:kern w:val="0"/>
                <w:sz w:val="24"/>
              </w:rPr>
            </w:pPr>
            <w:r w:rsidRPr="00F92940">
              <w:rPr>
                <w:rFonts w:ascii="仿宋_GB2312" w:eastAsia="仿宋_GB2312" w:hint="eastAsia"/>
                <w:kern w:val="0"/>
                <w:sz w:val="24"/>
              </w:rPr>
              <w:t>明确安全责任人</w:t>
            </w:r>
          </w:p>
        </w:tc>
        <w:tc>
          <w:tcPr>
            <w:tcW w:w="3260" w:type="dxa"/>
            <w:shd w:val="clear" w:color="auto" w:fill="auto"/>
            <w:tcMar>
              <w:left w:w="45" w:type="dxa"/>
              <w:right w:w="45" w:type="dxa"/>
            </w:tcMar>
            <w:vAlign w:val="center"/>
          </w:tcPr>
          <w:p w:rsidR="005B4BF3" w:rsidRPr="00F92940" w:rsidRDefault="005B4BF3" w:rsidP="00765D55">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5B4BF3" w:rsidRPr="00F92940" w:rsidRDefault="005B4BF3" w:rsidP="00765D55">
            <w:pPr>
              <w:widowControl/>
              <w:spacing w:line="300" w:lineRule="exact"/>
              <w:jc w:val="center"/>
              <w:rPr>
                <w:rFonts w:ascii="仿宋_GB2312" w:eastAsia="仿宋_GB2312"/>
                <w:bCs/>
                <w:kern w:val="0"/>
                <w:sz w:val="24"/>
              </w:rPr>
            </w:pPr>
          </w:p>
        </w:tc>
        <w:tc>
          <w:tcPr>
            <w:tcW w:w="425" w:type="dxa"/>
            <w:vAlign w:val="center"/>
          </w:tcPr>
          <w:p w:rsidR="005B4BF3" w:rsidRPr="00F92940" w:rsidRDefault="005B4BF3" w:rsidP="00765D55">
            <w:pPr>
              <w:widowControl/>
              <w:spacing w:line="300" w:lineRule="exact"/>
              <w:jc w:val="center"/>
              <w:rPr>
                <w:rFonts w:ascii="仿宋_GB2312" w:eastAsia="仿宋_GB2312"/>
                <w:bCs/>
                <w:kern w:val="0"/>
                <w:sz w:val="24"/>
              </w:rPr>
            </w:pPr>
          </w:p>
        </w:tc>
        <w:tc>
          <w:tcPr>
            <w:tcW w:w="426" w:type="dxa"/>
            <w:vAlign w:val="center"/>
          </w:tcPr>
          <w:p w:rsidR="005B4BF3" w:rsidRPr="00F92940" w:rsidRDefault="005B4BF3" w:rsidP="00765D55">
            <w:pPr>
              <w:widowControl/>
              <w:spacing w:line="300" w:lineRule="exact"/>
              <w:jc w:val="center"/>
              <w:rPr>
                <w:rFonts w:ascii="仿宋_GB2312" w:eastAsia="仿宋_GB2312"/>
                <w:bCs/>
                <w:kern w:val="0"/>
                <w:sz w:val="24"/>
              </w:rPr>
            </w:pPr>
          </w:p>
        </w:tc>
        <w:tc>
          <w:tcPr>
            <w:tcW w:w="3260" w:type="dxa"/>
            <w:vAlign w:val="center"/>
          </w:tcPr>
          <w:p w:rsidR="005B4BF3" w:rsidRPr="00F92940" w:rsidRDefault="005B4BF3" w:rsidP="00765D55">
            <w:pPr>
              <w:widowControl/>
              <w:spacing w:line="300" w:lineRule="exact"/>
              <w:jc w:val="left"/>
              <w:rPr>
                <w:rFonts w:ascii="仿宋_GB2312" w:eastAsia="仿宋_GB2312"/>
                <w:bCs/>
                <w:kern w:val="0"/>
                <w:sz w:val="24"/>
              </w:rPr>
            </w:pPr>
          </w:p>
        </w:tc>
      </w:tr>
      <w:tr w:rsidR="00763815" w:rsidRPr="00F92940" w:rsidTr="00765D55">
        <w:trPr>
          <w:trHeight w:val="369"/>
          <w:jc w:val="center"/>
        </w:trPr>
        <w:tc>
          <w:tcPr>
            <w:tcW w:w="848" w:type="dxa"/>
            <w:shd w:val="clear" w:color="auto" w:fill="auto"/>
            <w:tcMar>
              <w:left w:w="45" w:type="dxa"/>
              <w:right w:w="45" w:type="dxa"/>
            </w:tcMar>
            <w:vAlign w:val="center"/>
          </w:tcPr>
          <w:p w:rsidR="00763815" w:rsidRPr="00F92940" w:rsidRDefault="00763815" w:rsidP="00765D55">
            <w:pPr>
              <w:widowControl/>
              <w:spacing w:line="300" w:lineRule="exact"/>
              <w:jc w:val="left"/>
              <w:rPr>
                <w:rFonts w:ascii="仿宋_GB2312" w:eastAsia="仿宋_GB2312"/>
                <w:kern w:val="0"/>
                <w:sz w:val="24"/>
              </w:rPr>
            </w:pPr>
            <w:r w:rsidRPr="00F92940">
              <w:rPr>
                <w:rFonts w:ascii="仿宋_GB2312" w:eastAsia="仿宋_GB2312" w:hint="eastAsia"/>
                <w:kern w:val="0"/>
                <w:sz w:val="24"/>
              </w:rPr>
              <w:t>1.2</w:t>
            </w:r>
          </w:p>
        </w:tc>
        <w:tc>
          <w:tcPr>
            <w:tcW w:w="5810" w:type="dxa"/>
            <w:shd w:val="clear" w:color="auto" w:fill="auto"/>
            <w:tcMar>
              <w:left w:w="45" w:type="dxa"/>
              <w:right w:w="45" w:type="dxa"/>
            </w:tcMar>
            <w:vAlign w:val="center"/>
          </w:tcPr>
          <w:p w:rsidR="00763815" w:rsidRPr="00F92940" w:rsidRDefault="00763815" w:rsidP="00765D55">
            <w:pPr>
              <w:widowControl/>
              <w:spacing w:line="300" w:lineRule="exact"/>
              <w:jc w:val="left"/>
              <w:rPr>
                <w:rFonts w:ascii="仿宋_GB2312" w:eastAsia="仿宋_GB2312"/>
                <w:kern w:val="0"/>
                <w:sz w:val="24"/>
              </w:rPr>
            </w:pPr>
            <w:r w:rsidRPr="00F92940">
              <w:rPr>
                <w:rFonts w:ascii="仿宋_GB2312" w:eastAsia="仿宋_GB2312" w:hint="eastAsia"/>
                <w:kern w:val="0"/>
                <w:sz w:val="24"/>
              </w:rPr>
              <w:t>制定</w:t>
            </w:r>
            <w:r w:rsidR="006B2DD7" w:rsidRPr="00F92940">
              <w:rPr>
                <w:rFonts w:ascii="仿宋_GB2312" w:eastAsia="仿宋_GB2312" w:hint="eastAsia"/>
                <w:kern w:val="0"/>
                <w:sz w:val="24"/>
              </w:rPr>
              <w:t>消防</w:t>
            </w:r>
            <w:r w:rsidRPr="00F92940">
              <w:rPr>
                <w:rFonts w:ascii="仿宋_GB2312" w:eastAsia="仿宋_GB2312" w:hint="eastAsia"/>
                <w:kern w:val="0"/>
                <w:sz w:val="24"/>
              </w:rPr>
              <w:t>应急预案、处置流程</w:t>
            </w:r>
          </w:p>
        </w:tc>
        <w:tc>
          <w:tcPr>
            <w:tcW w:w="3260" w:type="dxa"/>
            <w:shd w:val="clear" w:color="auto" w:fill="auto"/>
            <w:tcMar>
              <w:left w:w="45" w:type="dxa"/>
              <w:right w:w="45" w:type="dxa"/>
            </w:tcMar>
            <w:vAlign w:val="center"/>
          </w:tcPr>
          <w:p w:rsidR="00763815" w:rsidRPr="00F92940" w:rsidRDefault="00D10765" w:rsidP="00765D55">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763815" w:rsidRPr="00F92940" w:rsidRDefault="00763815" w:rsidP="00765D55">
            <w:pPr>
              <w:widowControl/>
              <w:spacing w:line="300" w:lineRule="exact"/>
              <w:jc w:val="center"/>
              <w:rPr>
                <w:rFonts w:ascii="仿宋_GB2312" w:eastAsia="仿宋_GB2312"/>
                <w:bCs/>
                <w:kern w:val="0"/>
                <w:sz w:val="24"/>
              </w:rPr>
            </w:pPr>
          </w:p>
        </w:tc>
        <w:tc>
          <w:tcPr>
            <w:tcW w:w="425" w:type="dxa"/>
            <w:vAlign w:val="center"/>
          </w:tcPr>
          <w:p w:rsidR="00763815" w:rsidRPr="00F92940" w:rsidRDefault="00763815" w:rsidP="00765D55">
            <w:pPr>
              <w:widowControl/>
              <w:spacing w:line="300" w:lineRule="exact"/>
              <w:jc w:val="center"/>
              <w:rPr>
                <w:rFonts w:ascii="仿宋_GB2312" w:eastAsia="仿宋_GB2312"/>
                <w:bCs/>
                <w:kern w:val="0"/>
                <w:sz w:val="24"/>
              </w:rPr>
            </w:pPr>
          </w:p>
        </w:tc>
        <w:tc>
          <w:tcPr>
            <w:tcW w:w="426" w:type="dxa"/>
            <w:vAlign w:val="center"/>
          </w:tcPr>
          <w:p w:rsidR="00763815" w:rsidRPr="00F92940" w:rsidRDefault="00763815" w:rsidP="00765D55">
            <w:pPr>
              <w:widowControl/>
              <w:spacing w:line="300" w:lineRule="exact"/>
              <w:jc w:val="center"/>
              <w:rPr>
                <w:rFonts w:ascii="仿宋_GB2312" w:eastAsia="仿宋_GB2312"/>
                <w:bCs/>
                <w:kern w:val="0"/>
                <w:sz w:val="24"/>
              </w:rPr>
            </w:pPr>
          </w:p>
        </w:tc>
        <w:tc>
          <w:tcPr>
            <w:tcW w:w="3260" w:type="dxa"/>
            <w:vAlign w:val="center"/>
          </w:tcPr>
          <w:p w:rsidR="00763815" w:rsidRPr="00F92940" w:rsidRDefault="00763815" w:rsidP="00765D55">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1.3</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大楼管理员巡楼制度完善</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查看资料</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w:t>
            </w:r>
          </w:p>
        </w:tc>
        <w:tc>
          <w:tcPr>
            <w:tcW w:w="13606" w:type="dxa"/>
            <w:gridSpan w:val="6"/>
            <w:shd w:val="clear" w:color="auto" w:fill="auto"/>
            <w:tcMar>
              <w:left w:w="45" w:type="dxa"/>
              <w:right w:w="45" w:type="dxa"/>
            </w:tcMar>
            <w:vAlign w:val="center"/>
          </w:tcPr>
          <w:p w:rsidR="006B2DD7" w:rsidRPr="00F92940" w:rsidRDefault="006B2DD7" w:rsidP="00505D32">
            <w:pPr>
              <w:widowControl/>
              <w:spacing w:line="300" w:lineRule="exact"/>
              <w:rPr>
                <w:rFonts w:ascii="仿宋_GB2312" w:eastAsia="仿宋_GB2312"/>
                <w:b/>
                <w:kern w:val="0"/>
                <w:sz w:val="24"/>
              </w:rPr>
            </w:pPr>
            <w:r w:rsidRPr="00F92940">
              <w:rPr>
                <w:rFonts w:ascii="仿宋_GB2312" w:eastAsia="仿宋_GB2312" w:hint="eastAsia"/>
                <w:b/>
                <w:kern w:val="0"/>
                <w:sz w:val="24"/>
              </w:rPr>
              <w:t>基础设施</w:t>
            </w: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2.1</w:t>
            </w:r>
          </w:p>
        </w:tc>
        <w:tc>
          <w:tcPr>
            <w:tcW w:w="13606" w:type="dxa"/>
            <w:gridSpan w:val="6"/>
            <w:shd w:val="clear" w:color="auto" w:fill="auto"/>
            <w:tcMar>
              <w:left w:w="45" w:type="dxa"/>
              <w:right w:w="45" w:type="dxa"/>
            </w:tcMar>
            <w:vAlign w:val="center"/>
          </w:tcPr>
          <w:p w:rsidR="006B2DD7" w:rsidRPr="00F92940" w:rsidRDefault="006B2DD7" w:rsidP="00505D32">
            <w:pPr>
              <w:widowControl/>
              <w:spacing w:line="300" w:lineRule="exact"/>
              <w:rPr>
                <w:rFonts w:ascii="仿宋_GB2312" w:eastAsia="仿宋_GB2312"/>
                <w:b/>
                <w:kern w:val="0"/>
                <w:sz w:val="24"/>
              </w:rPr>
            </w:pPr>
            <w:r w:rsidRPr="00F92940">
              <w:rPr>
                <w:rFonts w:ascii="仿宋_GB2312" w:eastAsia="仿宋_GB2312" w:hint="eastAsia"/>
                <w:b/>
                <w:kern w:val="0"/>
                <w:sz w:val="24"/>
              </w:rPr>
              <w:t>消防设备</w:t>
            </w: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2.1.1</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室内是否配置灭火器</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2.1.2</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室内是否配置应急灯</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2.1.3</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室内是否配置指示标牌</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2.1.4</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sz w:val="24"/>
              </w:rPr>
            </w:pPr>
            <w:r w:rsidRPr="00F92940">
              <w:rPr>
                <w:rFonts w:ascii="仿宋_GB2312" w:eastAsia="仿宋_GB2312" w:hint="eastAsia"/>
                <w:sz w:val="24"/>
              </w:rPr>
              <w:t>室内是否配置烟感设备</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2.1.5</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sz w:val="24"/>
              </w:rPr>
            </w:pPr>
            <w:r w:rsidRPr="00F92940">
              <w:rPr>
                <w:rFonts w:ascii="仿宋_GB2312" w:eastAsia="仿宋_GB2312" w:hint="eastAsia"/>
                <w:kern w:val="0"/>
                <w:sz w:val="24"/>
              </w:rPr>
              <w:t>是否有两个以上安全出口</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2.1.6</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sz w:val="24"/>
              </w:rPr>
            </w:pPr>
            <w:r w:rsidRPr="00F92940">
              <w:rPr>
                <w:rFonts w:ascii="仿宋_GB2312" w:eastAsia="仿宋_GB2312" w:hint="eastAsia"/>
                <w:sz w:val="24"/>
              </w:rPr>
              <w:t>楼内是否有消防报警主机</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5B4BF3" w:rsidRPr="00F92940" w:rsidTr="00765D55">
        <w:trPr>
          <w:trHeight w:val="369"/>
          <w:jc w:val="center"/>
        </w:trPr>
        <w:tc>
          <w:tcPr>
            <w:tcW w:w="848" w:type="dxa"/>
            <w:shd w:val="clear" w:color="auto" w:fill="auto"/>
            <w:tcMar>
              <w:left w:w="45" w:type="dxa"/>
              <w:right w:w="45" w:type="dxa"/>
            </w:tcMar>
            <w:vAlign w:val="center"/>
          </w:tcPr>
          <w:p w:rsidR="005B4BF3" w:rsidRPr="00F92940" w:rsidRDefault="00763815" w:rsidP="00765D55">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2.2</w:t>
            </w:r>
          </w:p>
        </w:tc>
        <w:tc>
          <w:tcPr>
            <w:tcW w:w="13606" w:type="dxa"/>
            <w:gridSpan w:val="6"/>
            <w:shd w:val="clear" w:color="auto" w:fill="auto"/>
            <w:tcMar>
              <w:left w:w="45" w:type="dxa"/>
              <w:right w:w="45" w:type="dxa"/>
            </w:tcMar>
            <w:vAlign w:val="center"/>
          </w:tcPr>
          <w:p w:rsidR="005B4BF3" w:rsidRPr="00F92940" w:rsidRDefault="00763815" w:rsidP="00765D55">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治安、</w:t>
            </w:r>
            <w:r w:rsidR="004A6BBA" w:rsidRPr="00F92940">
              <w:rPr>
                <w:rFonts w:ascii="仿宋_GB2312" w:eastAsia="仿宋_GB2312" w:hint="eastAsia"/>
                <w:b/>
                <w:kern w:val="0"/>
                <w:sz w:val="24"/>
              </w:rPr>
              <w:t>技防</w:t>
            </w:r>
            <w:r w:rsidR="006B2DD7" w:rsidRPr="00F92940">
              <w:rPr>
                <w:rFonts w:ascii="仿宋_GB2312" w:eastAsia="仿宋_GB2312" w:hint="eastAsia"/>
                <w:b/>
                <w:kern w:val="0"/>
                <w:sz w:val="24"/>
              </w:rPr>
              <w:t>设备</w:t>
            </w:r>
          </w:p>
        </w:tc>
      </w:tr>
      <w:tr w:rsidR="005B4BF3" w:rsidRPr="00F92940" w:rsidTr="00765D55">
        <w:trPr>
          <w:trHeight w:val="369"/>
          <w:jc w:val="center"/>
        </w:trPr>
        <w:tc>
          <w:tcPr>
            <w:tcW w:w="848" w:type="dxa"/>
            <w:shd w:val="clear" w:color="auto" w:fill="auto"/>
            <w:tcMar>
              <w:left w:w="45" w:type="dxa"/>
              <w:right w:w="45" w:type="dxa"/>
            </w:tcMar>
            <w:vAlign w:val="center"/>
          </w:tcPr>
          <w:p w:rsidR="005B4BF3" w:rsidRPr="00F92940" w:rsidRDefault="00763815" w:rsidP="00765D55">
            <w:pPr>
              <w:widowControl/>
              <w:spacing w:line="300" w:lineRule="exact"/>
              <w:jc w:val="left"/>
              <w:rPr>
                <w:rFonts w:ascii="仿宋_GB2312" w:eastAsia="仿宋_GB2312"/>
                <w:kern w:val="0"/>
                <w:sz w:val="24"/>
              </w:rPr>
            </w:pPr>
            <w:r w:rsidRPr="00F92940">
              <w:rPr>
                <w:rFonts w:ascii="仿宋_GB2312" w:eastAsia="仿宋_GB2312" w:hint="eastAsia"/>
                <w:kern w:val="0"/>
                <w:sz w:val="24"/>
              </w:rPr>
              <w:t>2.2.1</w:t>
            </w:r>
          </w:p>
        </w:tc>
        <w:tc>
          <w:tcPr>
            <w:tcW w:w="5810" w:type="dxa"/>
            <w:shd w:val="clear" w:color="auto" w:fill="auto"/>
            <w:tcMar>
              <w:left w:w="45" w:type="dxa"/>
              <w:right w:w="45" w:type="dxa"/>
            </w:tcMar>
            <w:vAlign w:val="center"/>
          </w:tcPr>
          <w:p w:rsidR="005B4BF3" w:rsidRPr="00F92940" w:rsidRDefault="004A6BBA" w:rsidP="00765D55">
            <w:pPr>
              <w:widowControl/>
              <w:spacing w:line="300" w:lineRule="exact"/>
              <w:jc w:val="left"/>
              <w:rPr>
                <w:rFonts w:ascii="仿宋_GB2312" w:eastAsia="仿宋_GB2312"/>
                <w:kern w:val="0"/>
                <w:sz w:val="24"/>
              </w:rPr>
            </w:pPr>
            <w:r w:rsidRPr="00F92940">
              <w:rPr>
                <w:rFonts w:ascii="仿宋_GB2312" w:eastAsia="仿宋_GB2312" w:hint="eastAsia"/>
                <w:sz w:val="24"/>
              </w:rPr>
              <w:t>重点部位</w:t>
            </w:r>
            <w:r w:rsidR="006B2DD7" w:rsidRPr="00F92940">
              <w:rPr>
                <w:rFonts w:ascii="仿宋_GB2312" w:eastAsia="仿宋_GB2312" w:hint="eastAsia"/>
                <w:sz w:val="24"/>
              </w:rPr>
              <w:t>是否</w:t>
            </w:r>
            <w:r w:rsidRPr="00F92940">
              <w:rPr>
                <w:rFonts w:ascii="仿宋_GB2312" w:eastAsia="仿宋_GB2312" w:hint="eastAsia"/>
                <w:sz w:val="24"/>
              </w:rPr>
              <w:t>监控覆盖</w:t>
            </w:r>
          </w:p>
        </w:tc>
        <w:tc>
          <w:tcPr>
            <w:tcW w:w="3260" w:type="dxa"/>
            <w:shd w:val="clear" w:color="auto" w:fill="auto"/>
            <w:tcMar>
              <w:left w:w="45" w:type="dxa"/>
              <w:right w:w="45" w:type="dxa"/>
            </w:tcMar>
            <w:vAlign w:val="center"/>
          </w:tcPr>
          <w:p w:rsidR="005B4BF3" w:rsidRPr="00F92940" w:rsidRDefault="005B4BF3" w:rsidP="00765D55">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5B4BF3" w:rsidRPr="00F92940" w:rsidRDefault="005B4BF3" w:rsidP="00765D55">
            <w:pPr>
              <w:widowControl/>
              <w:spacing w:line="300" w:lineRule="exact"/>
              <w:jc w:val="center"/>
              <w:rPr>
                <w:rFonts w:ascii="仿宋_GB2312" w:eastAsia="仿宋_GB2312"/>
                <w:bCs/>
                <w:kern w:val="0"/>
                <w:sz w:val="24"/>
              </w:rPr>
            </w:pPr>
          </w:p>
        </w:tc>
        <w:tc>
          <w:tcPr>
            <w:tcW w:w="425" w:type="dxa"/>
            <w:vAlign w:val="center"/>
          </w:tcPr>
          <w:p w:rsidR="005B4BF3" w:rsidRPr="00F92940" w:rsidRDefault="005B4BF3" w:rsidP="00765D55">
            <w:pPr>
              <w:widowControl/>
              <w:spacing w:line="300" w:lineRule="exact"/>
              <w:jc w:val="center"/>
              <w:rPr>
                <w:rFonts w:ascii="仿宋_GB2312" w:eastAsia="仿宋_GB2312"/>
                <w:bCs/>
                <w:kern w:val="0"/>
                <w:sz w:val="24"/>
              </w:rPr>
            </w:pPr>
          </w:p>
        </w:tc>
        <w:tc>
          <w:tcPr>
            <w:tcW w:w="426" w:type="dxa"/>
            <w:vAlign w:val="center"/>
          </w:tcPr>
          <w:p w:rsidR="005B4BF3" w:rsidRPr="00F92940" w:rsidRDefault="005B4BF3" w:rsidP="00765D55">
            <w:pPr>
              <w:widowControl/>
              <w:spacing w:line="300" w:lineRule="exact"/>
              <w:jc w:val="center"/>
              <w:rPr>
                <w:rFonts w:ascii="仿宋_GB2312" w:eastAsia="仿宋_GB2312"/>
                <w:bCs/>
                <w:kern w:val="0"/>
                <w:sz w:val="24"/>
              </w:rPr>
            </w:pPr>
          </w:p>
        </w:tc>
        <w:tc>
          <w:tcPr>
            <w:tcW w:w="3260" w:type="dxa"/>
            <w:vAlign w:val="center"/>
          </w:tcPr>
          <w:p w:rsidR="005B4BF3" w:rsidRPr="00F92940" w:rsidRDefault="005B4BF3" w:rsidP="00765D55">
            <w:pPr>
              <w:widowControl/>
              <w:spacing w:line="300" w:lineRule="exact"/>
              <w:jc w:val="left"/>
              <w:rPr>
                <w:rFonts w:ascii="仿宋_GB2312" w:eastAsia="仿宋_GB2312"/>
                <w:bCs/>
                <w:kern w:val="0"/>
                <w:sz w:val="24"/>
              </w:rPr>
            </w:pPr>
          </w:p>
        </w:tc>
      </w:tr>
      <w:tr w:rsidR="005B4BF3" w:rsidRPr="00F92940" w:rsidTr="00765D55">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5B4BF3" w:rsidRPr="00F92940" w:rsidRDefault="00763815" w:rsidP="00765D55">
            <w:pPr>
              <w:widowControl/>
              <w:spacing w:line="300" w:lineRule="exact"/>
              <w:jc w:val="left"/>
              <w:rPr>
                <w:rFonts w:ascii="仿宋_GB2312" w:eastAsia="仿宋_GB2312"/>
                <w:kern w:val="0"/>
                <w:sz w:val="24"/>
              </w:rPr>
            </w:pPr>
            <w:r w:rsidRPr="00F92940">
              <w:rPr>
                <w:rFonts w:ascii="仿宋_GB2312" w:eastAsia="仿宋_GB2312" w:hint="eastAsia"/>
                <w:kern w:val="0"/>
                <w:sz w:val="24"/>
              </w:rPr>
              <w:t>2.2.2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5B4BF3" w:rsidRPr="00F92940" w:rsidRDefault="004A6BBA" w:rsidP="00765D55">
            <w:pPr>
              <w:widowControl/>
              <w:spacing w:line="300" w:lineRule="exact"/>
              <w:jc w:val="left"/>
              <w:rPr>
                <w:rFonts w:ascii="仿宋_GB2312" w:eastAsia="仿宋_GB2312"/>
                <w:kern w:val="0"/>
                <w:sz w:val="24"/>
              </w:rPr>
            </w:pPr>
            <w:r w:rsidRPr="00F92940">
              <w:rPr>
                <w:rFonts w:ascii="仿宋_GB2312" w:eastAsia="仿宋_GB2312" w:hint="eastAsia"/>
                <w:sz w:val="24"/>
              </w:rPr>
              <w:t>门禁</w:t>
            </w:r>
            <w:r w:rsidR="00D10765" w:rsidRPr="00F92940">
              <w:rPr>
                <w:rFonts w:ascii="仿宋_GB2312" w:eastAsia="仿宋_GB2312" w:hint="eastAsia"/>
                <w:sz w:val="24"/>
              </w:rPr>
              <w:t>设备</w:t>
            </w:r>
            <w:r w:rsidR="006B2DD7" w:rsidRPr="00F92940">
              <w:rPr>
                <w:rFonts w:ascii="仿宋_GB2312" w:eastAsia="仿宋_GB2312" w:hint="eastAsia"/>
                <w:sz w:val="24"/>
              </w:rPr>
              <w:t>是否</w:t>
            </w:r>
            <w:r w:rsidR="00D10765" w:rsidRPr="00F92940">
              <w:rPr>
                <w:rFonts w:ascii="仿宋_GB2312" w:eastAsia="仿宋_GB2312" w:hint="eastAsia"/>
                <w:sz w:val="24"/>
              </w:rPr>
              <w:t>正常使用</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5B4BF3" w:rsidRPr="00F92940" w:rsidRDefault="005B4BF3" w:rsidP="00765D55">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5B4BF3" w:rsidRPr="00F92940" w:rsidRDefault="005B4BF3" w:rsidP="00765D55">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5B4BF3" w:rsidRPr="00F92940" w:rsidRDefault="005B4BF3" w:rsidP="00765D55">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5B4BF3" w:rsidRPr="00F92940" w:rsidRDefault="005B4BF3" w:rsidP="00765D55">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5B4BF3" w:rsidRPr="00F92940" w:rsidRDefault="005B4BF3" w:rsidP="00765D55">
            <w:pPr>
              <w:widowControl/>
              <w:spacing w:line="300" w:lineRule="exact"/>
              <w:jc w:val="left"/>
              <w:rPr>
                <w:rFonts w:ascii="仿宋_GB2312" w:eastAsia="仿宋_GB2312"/>
                <w:bCs/>
                <w:kern w:val="0"/>
                <w:sz w:val="24"/>
              </w:rPr>
            </w:pPr>
          </w:p>
        </w:tc>
      </w:tr>
      <w:tr w:rsidR="005B4BF3" w:rsidRPr="00F92940" w:rsidTr="00765D55">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5B4BF3" w:rsidRPr="00F92940" w:rsidRDefault="00763815" w:rsidP="00765D55">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2.3</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5B4BF3" w:rsidRPr="00F92940" w:rsidRDefault="004A6BBA" w:rsidP="00765D55">
            <w:pPr>
              <w:widowControl/>
              <w:spacing w:line="300" w:lineRule="exact"/>
              <w:jc w:val="left"/>
              <w:rPr>
                <w:rFonts w:ascii="仿宋_GB2312" w:eastAsia="仿宋_GB2312"/>
                <w:b/>
                <w:bCs/>
                <w:kern w:val="0"/>
                <w:sz w:val="24"/>
              </w:rPr>
            </w:pPr>
            <w:r w:rsidRPr="00F92940">
              <w:rPr>
                <w:rFonts w:ascii="仿宋_GB2312" w:eastAsia="仿宋_GB2312" w:hint="eastAsia"/>
                <w:b/>
                <w:kern w:val="0"/>
                <w:sz w:val="24"/>
              </w:rPr>
              <w:t>标准化考场</w:t>
            </w:r>
          </w:p>
        </w:tc>
      </w:tr>
      <w:tr w:rsidR="005B4BF3" w:rsidRPr="00F92940" w:rsidTr="00765D55">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5B4BF3" w:rsidRPr="00F92940" w:rsidRDefault="00763815" w:rsidP="00765D55">
            <w:pPr>
              <w:widowControl/>
              <w:spacing w:line="300" w:lineRule="exact"/>
              <w:jc w:val="left"/>
              <w:rPr>
                <w:rFonts w:ascii="仿宋_GB2312" w:eastAsia="仿宋_GB2312"/>
                <w:kern w:val="0"/>
                <w:sz w:val="24"/>
              </w:rPr>
            </w:pPr>
            <w:r w:rsidRPr="00F92940">
              <w:rPr>
                <w:rFonts w:ascii="仿宋_GB2312" w:eastAsia="仿宋_GB2312" w:hint="eastAsia"/>
                <w:kern w:val="0"/>
                <w:sz w:val="24"/>
              </w:rPr>
              <w:t>2.3.1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5B4BF3" w:rsidRPr="00F92940" w:rsidRDefault="004A6BBA" w:rsidP="00765D55">
            <w:pPr>
              <w:widowControl/>
              <w:spacing w:line="300" w:lineRule="exact"/>
              <w:jc w:val="left"/>
              <w:rPr>
                <w:rFonts w:ascii="仿宋_GB2312" w:eastAsia="仿宋_GB2312"/>
                <w:kern w:val="0"/>
                <w:sz w:val="24"/>
              </w:rPr>
            </w:pPr>
            <w:r w:rsidRPr="00F92940">
              <w:rPr>
                <w:rFonts w:ascii="仿宋_GB2312" w:eastAsia="仿宋_GB2312" w:hint="eastAsia"/>
                <w:kern w:val="0"/>
                <w:sz w:val="24"/>
              </w:rPr>
              <w:t>手持身份证阅读器</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5B4BF3" w:rsidRPr="00F92940" w:rsidRDefault="005B4BF3" w:rsidP="004A6BB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w:t>
            </w:r>
            <w:r w:rsidR="004A6BBA" w:rsidRPr="00F92940">
              <w:rPr>
                <w:rFonts w:ascii="仿宋_GB2312" w:eastAsia="仿宋_GB2312" w:hint="eastAsia"/>
                <w:bCs/>
                <w:kern w:val="0"/>
                <w:sz w:val="24"/>
              </w:rPr>
              <w:t>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5B4BF3" w:rsidRPr="00F92940" w:rsidRDefault="005B4BF3" w:rsidP="00765D55">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5B4BF3" w:rsidRPr="00F92940" w:rsidRDefault="005B4BF3" w:rsidP="00765D55">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5B4BF3" w:rsidRPr="00F92940" w:rsidRDefault="005B4BF3" w:rsidP="00765D55">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5B4BF3" w:rsidRPr="00F92940" w:rsidRDefault="005B4BF3" w:rsidP="00765D55">
            <w:pPr>
              <w:widowControl/>
              <w:spacing w:line="300" w:lineRule="exact"/>
              <w:jc w:val="left"/>
              <w:rPr>
                <w:rFonts w:ascii="仿宋_GB2312" w:eastAsia="仿宋_GB2312"/>
                <w:bCs/>
                <w:kern w:val="0"/>
                <w:sz w:val="24"/>
              </w:rPr>
            </w:pPr>
          </w:p>
        </w:tc>
      </w:tr>
      <w:tr w:rsidR="004A6BBA" w:rsidRPr="00F92940" w:rsidTr="004A6BBA">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4A6BBA" w:rsidRPr="00F92940" w:rsidRDefault="00763815" w:rsidP="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2.3.2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4A6BBA" w:rsidRPr="00F92940" w:rsidRDefault="004A6BBA" w:rsidP="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手持式金属探测仪器</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4A6BBA" w:rsidRPr="00F92940" w:rsidRDefault="004A6BBA" w:rsidP="0092119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4A6BBA" w:rsidRPr="00F92940" w:rsidRDefault="004A6BBA" w:rsidP="0092119A">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4A6BBA" w:rsidRPr="00F92940" w:rsidRDefault="004A6BBA" w:rsidP="0092119A">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4A6BBA" w:rsidRPr="00F92940" w:rsidRDefault="004A6BBA" w:rsidP="0092119A">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4A6BBA" w:rsidRPr="00F92940" w:rsidRDefault="004A6BBA" w:rsidP="0092119A">
            <w:pPr>
              <w:widowControl/>
              <w:spacing w:line="300" w:lineRule="exact"/>
              <w:jc w:val="left"/>
              <w:rPr>
                <w:rFonts w:ascii="仿宋_GB2312" w:eastAsia="仿宋_GB2312"/>
                <w:bCs/>
                <w:kern w:val="0"/>
                <w:sz w:val="24"/>
              </w:rPr>
            </w:pPr>
          </w:p>
        </w:tc>
      </w:tr>
      <w:tr w:rsidR="004A6BBA" w:rsidRPr="00F92940" w:rsidTr="004A6BBA">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4A6BBA" w:rsidRPr="00F92940" w:rsidRDefault="00763815" w:rsidP="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lastRenderedPageBreak/>
              <w:t>2.3.3</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4A6BBA" w:rsidRPr="00F92940" w:rsidRDefault="004A6BBA" w:rsidP="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多通道全功能无线信号屏蔽仪</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4A6BBA" w:rsidRPr="00F92940" w:rsidRDefault="004A6BBA" w:rsidP="0092119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4A6BBA" w:rsidRPr="00F92940" w:rsidRDefault="004A6BBA" w:rsidP="0092119A">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4A6BBA" w:rsidRPr="00F92940" w:rsidRDefault="004A6BBA" w:rsidP="0092119A">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4A6BBA" w:rsidRPr="00F92940" w:rsidRDefault="004A6BBA" w:rsidP="0092119A">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4A6BBA" w:rsidRPr="00F92940" w:rsidRDefault="004A6BBA" w:rsidP="0092119A">
            <w:pPr>
              <w:widowControl/>
              <w:spacing w:line="300" w:lineRule="exact"/>
              <w:jc w:val="left"/>
              <w:rPr>
                <w:rFonts w:ascii="仿宋_GB2312" w:eastAsia="仿宋_GB2312"/>
                <w:bCs/>
                <w:kern w:val="0"/>
                <w:sz w:val="24"/>
              </w:rPr>
            </w:pPr>
          </w:p>
        </w:tc>
      </w:tr>
      <w:tr w:rsidR="004A6BBA" w:rsidRPr="00F92940" w:rsidTr="004A6BBA">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4A6BBA" w:rsidRPr="00F92940" w:rsidRDefault="00763815" w:rsidP="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2.3.4</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4A6BBA" w:rsidRPr="00F92940" w:rsidRDefault="004A6BBA" w:rsidP="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无线隐形耳机探测器</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4A6BBA" w:rsidRPr="00F92940" w:rsidRDefault="004A6BBA" w:rsidP="0092119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4A6BBA" w:rsidRPr="00F92940" w:rsidRDefault="004A6BBA" w:rsidP="0092119A">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4A6BBA" w:rsidRPr="00F92940" w:rsidRDefault="004A6BBA" w:rsidP="0092119A">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4A6BBA" w:rsidRPr="00F92940" w:rsidRDefault="004A6BBA" w:rsidP="0092119A">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4A6BBA" w:rsidRPr="00F92940" w:rsidRDefault="004A6BBA" w:rsidP="0092119A">
            <w:pPr>
              <w:widowControl/>
              <w:spacing w:line="300" w:lineRule="exact"/>
              <w:jc w:val="left"/>
              <w:rPr>
                <w:rFonts w:ascii="仿宋_GB2312" w:eastAsia="仿宋_GB2312"/>
                <w:bCs/>
                <w:kern w:val="0"/>
                <w:sz w:val="24"/>
              </w:rPr>
            </w:pPr>
          </w:p>
        </w:tc>
      </w:tr>
      <w:tr w:rsidR="004A6BBA" w:rsidRPr="00F92940" w:rsidTr="004A6BBA">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4A6BBA" w:rsidRPr="00F92940" w:rsidRDefault="00763815" w:rsidP="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2.3.5</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4A6BBA" w:rsidRPr="00F92940" w:rsidRDefault="004A6BBA" w:rsidP="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标准化考场专用电波钟</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4A6BBA" w:rsidRPr="00F92940" w:rsidRDefault="004A6BBA" w:rsidP="0092119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4A6BBA" w:rsidRPr="00F92940" w:rsidRDefault="004A6BBA" w:rsidP="0092119A">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4A6BBA" w:rsidRPr="00F92940" w:rsidRDefault="004A6BBA" w:rsidP="0092119A">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4A6BBA" w:rsidRPr="00F92940" w:rsidRDefault="004A6BBA" w:rsidP="0092119A">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4A6BBA" w:rsidRPr="00F92940" w:rsidRDefault="004A6BBA" w:rsidP="0092119A">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日常管理</w:t>
            </w:r>
          </w:p>
        </w:tc>
      </w:tr>
      <w:tr w:rsidR="006B2DD7"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bCs/>
                <w:kern w:val="0"/>
                <w:sz w:val="24"/>
              </w:rPr>
            </w:pPr>
            <w:r w:rsidRPr="00F92940">
              <w:rPr>
                <w:rFonts w:ascii="仿宋_GB2312" w:eastAsia="仿宋_GB2312" w:hint="eastAsia"/>
                <w:b/>
                <w:sz w:val="24"/>
              </w:rPr>
              <w:t>配电间管理</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3.1.1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sz w:val="24"/>
              </w:rPr>
              <w:t>强电、弱电间上锁管理</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3.1.2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sz w:val="24"/>
              </w:rPr>
            </w:pPr>
            <w:r w:rsidRPr="00F92940">
              <w:rPr>
                <w:rFonts w:ascii="仿宋_GB2312" w:eastAsia="仿宋_GB2312" w:hint="eastAsia"/>
                <w:sz w:val="24"/>
              </w:rPr>
              <w:t>强电、弱电间内不得堆物</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3.2</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
                <w:sz w:val="24"/>
              </w:rPr>
              <w:t>消防管理</w:t>
            </w: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3.2.1</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sz w:val="24"/>
              </w:rPr>
            </w:pPr>
            <w:r w:rsidRPr="00F92940">
              <w:rPr>
                <w:rFonts w:ascii="仿宋_GB2312" w:eastAsia="仿宋_GB2312" w:hint="eastAsia"/>
                <w:sz w:val="24"/>
              </w:rPr>
              <w:t>消防设备点检落实完善</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3.2.2</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sz w:val="24"/>
              </w:rPr>
            </w:pPr>
            <w:r w:rsidRPr="00F92940">
              <w:rPr>
                <w:rFonts w:ascii="仿宋_GB2312" w:eastAsia="仿宋_GB2312" w:hint="eastAsia"/>
                <w:sz w:val="24"/>
              </w:rPr>
              <w:t>不得擅自挪动消防设备</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3.2.3</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不得遮挡烟感报警设备</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3.2.4</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消防逃生通道保持畅通、无堆物情况</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3.2.5</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严禁电瓶车室内充电现象</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3.3</w:t>
            </w:r>
          </w:p>
        </w:tc>
        <w:tc>
          <w:tcPr>
            <w:tcW w:w="13606" w:type="dxa"/>
            <w:gridSpan w:val="6"/>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
                <w:kern w:val="0"/>
                <w:sz w:val="24"/>
              </w:rPr>
              <w:t>用电安全管理</w:t>
            </w: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3.3.1</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sz w:val="24"/>
              </w:rPr>
            </w:pPr>
            <w:r w:rsidRPr="00F92940">
              <w:rPr>
                <w:rFonts w:ascii="仿宋_GB2312" w:eastAsia="仿宋_GB2312" w:hint="eastAsia"/>
                <w:kern w:val="0"/>
                <w:sz w:val="24"/>
              </w:rPr>
              <w:t>电源线路规范使用，无私拉、接线行为</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3.3.2</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有无电线裸露现象</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763815" w:rsidRPr="00F92940" w:rsidTr="00CB38F9">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63815" w:rsidRPr="00F92940" w:rsidRDefault="006B2DD7" w:rsidP="00CB38F9">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3.4</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63815" w:rsidRPr="00F92940" w:rsidRDefault="006B2DD7" w:rsidP="00CB38F9">
            <w:pPr>
              <w:widowControl/>
              <w:spacing w:line="300" w:lineRule="exact"/>
              <w:jc w:val="left"/>
              <w:rPr>
                <w:rFonts w:ascii="仿宋_GB2312" w:eastAsia="仿宋_GB2312"/>
                <w:b/>
                <w:bCs/>
                <w:kern w:val="0"/>
                <w:sz w:val="24"/>
              </w:rPr>
            </w:pPr>
            <w:r w:rsidRPr="00F92940">
              <w:rPr>
                <w:rFonts w:ascii="仿宋_GB2312" w:eastAsia="仿宋_GB2312" w:hint="eastAsia"/>
                <w:b/>
                <w:kern w:val="0"/>
                <w:sz w:val="24"/>
              </w:rPr>
              <w:t>其他</w:t>
            </w:r>
            <w:r w:rsidR="00763815" w:rsidRPr="00F92940">
              <w:rPr>
                <w:rFonts w:ascii="仿宋_GB2312" w:eastAsia="仿宋_GB2312" w:hint="eastAsia"/>
                <w:b/>
                <w:kern w:val="0"/>
                <w:sz w:val="24"/>
              </w:rPr>
              <w:t>管理</w:t>
            </w:r>
          </w:p>
        </w:tc>
      </w:tr>
      <w:tr w:rsidR="00763815" w:rsidRPr="00F92940" w:rsidTr="00CB38F9">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63815" w:rsidRPr="00F92940" w:rsidRDefault="00763815" w:rsidP="00CB38F9">
            <w:pPr>
              <w:widowControl/>
              <w:spacing w:line="300" w:lineRule="exact"/>
              <w:jc w:val="left"/>
              <w:rPr>
                <w:rFonts w:ascii="仿宋_GB2312" w:eastAsia="仿宋_GB2312"/>
                <w:kern w:val="0"/>
                <w:sz w:val="24"/>
              </w:rPr>
            </w:pPr>
            <w:r w:rsidRPr="00F92940">
              <w:rPr>
                <w:rFonts w:ascii="仿宋_GB2312" w:eastAsia="仿宋_GB2312" w:hint="eastAsia"/>
                <w:kern w:val="0"/>
                <w:sz w:val="24"/>
              </w:rPr>
              <w:t>3.</w:t>
            </w:r>
            <w:r w:rsidR="006B2DD7" w:rsidRPr="00F92940">
              <w:rPr>
                <w:rFonts w:ascii="仿宋_GB2312" w:eastAsia="仿宋_GB2312" w:hint="eastAsia"/>
                <w:kern w:val="0"/>
                <w:sz w:val="24"/>
              </w:rPr>
              <w:t>4.1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63815" w:rsidRPr="00F92940" w:rsidRDefault="00763815" w:rsidP="00CB38F9">
            <w:pPr>
              <w:widowControl/>
              <w:spacing w:line="300" w:lineRule="exact"/>
              <w:jc w:val="left"/>
              <w:rPr>
                <w:rFonts w:ascii="仿宋_GB2312" w:eastAsia="仿宋_GB2312"/>
                <w:kern w:val="0"/>
                <w:sz w:val="24"/>
              </w:rPr>
            </w:pPr>
            <w:r w:rsidRPr="00F92940">
              <w:rPr>
                <w:rFonts w:ascii="仿宋_GB2312" w:eastAsia="仿宋_GB2312" w:hint="eastAsia"/>
                <w:kern w:val="0"/>
                <w:sz w:val="24"/>
              </w:rPr>
              <w:t>教学楼内设备仪器未经同意不得擅自挪动</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63815" w:rsidRPr="00F92940" w:rsidRDefault="00763815" w:rsidP="00CB38F9">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63815" w:rsidRPr="00F92940" w:rsidRDefault="00763815" w:rsidP="00CB38F9">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63815" w:rsidRPr="00F92940" w:rsidRDefault="00763815" w:rsidP="00CB38F9">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63815" w:rsidRPr="00F92940" w:rsidRDefault="00763815" w:rsidP="00CB38F9">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63815" w:rsidRPr="00F92940" w:rsidRDefault="00763815" w:rsidP="00CB38F9">
            <w:pPr>
              <w:widowControl/>
              <w:spacing w:line="300" w:lineRule="exact"/>
              <w:jc w:val="left"/>
              <w:rPr>
                <w:rFonts w:ascii="仿宋_GB2312" w:eastAsia="仿宋_GB2312"/>
                <w:bCs/>
                <w:kern w:val="0"/>
                <w:sz w:val="24"/>
              </w:rPr>
            </w:pPr>
          </w:p>
        </w:tc>
      </w:tr>
      <w:tr w:rsidR="00763815" w:rsidRPr="00F92940" w:rsidTr="00CB38F9">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63815" w:rsidRPr="00F92940" w:rsidRDefault="00763815" w:rsidP="00CB38F9">
            <w:pPr>
              <w:widowControl/>
              <w:spacing w:line="300" w:lineRule="exact"/>
              <w:jc w:val="left"/>
              <w:rPr>
                <w:rFonts w:ascii="仿宋_GB2312" w:eastAsia="仿宋_GB2312"/>
                <w:kern w:val="0"/>
                <w:sz w:val="24"/>
              </w:rPr>
            </w:pPr>
            <w:r w:rsidRPr="00F92940">
              <w:rPr>
                <w:rFonts w:ascii="仿宋_GB2312" w:eastAsia="仿宋_GB2312" w:hint="eastAsia"/>
                <w:kern w:val="0"/>
                <w:sz w:val="24"/>
              </w:rPr>
              <w:t>3.</w:t>
            </w:r>
            <w:r w:rsidR="006B2DD7" w:rsidRPr="00F92940">
              <w:rPr>
                <w:rFonts w:ascii="仿宋_GB2312" w:eastAsia="仿宋_GB2312" w:hint="eastAsia"/>
                <w:kern w:val="0"/>
                <w:sz w:val="24"/>
              </w:rPr>
              <w:t>4.2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63815" w:rsidRPr="00F92940" w:rsidRDefault="00763815" w:rsidP="00CB38F9">
            <w:pPr>
              <w:widowControl/>
              <w:spacing w:line="300" w:lineRule="exact"/>
              <w:jc w:val="left"/>
              <w:rPr>
                <w:rFonts w:ascii="仿宋_GB2312" w:eastAsia="仿宋_GB2312"/>
                <w:kern w:val="0"/>
                <w:sz w:val="24"/>
              </w:rPr>
            </w:pPr>
            <w:r w:rsidRPr="00F92940">
              <w:rPr>
                <w:rFonts w:ascii="仿宋_GB2312" w:eastAsia="仿宋_GB2312" w:hint="eastAsia"/>
                <w:kern w:val="0"/>
                <w:sz w:val="24"/>
              </w:rPr>
              <w:t>各类活动未经管理员同意不得擅自进行</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63815" w:rsidRPr="00F92940" w:rsidRDefault="00763815" w:rsidP="00CB38F9">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63815" w:rsidRPr="00F92940" w:rsidRDefault="00763815" w:rsidP="00CB38F9">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63815" w:rsidRPr="00F92940" w:rsidRDefault="00763815" w:rsidP="00CB38F9">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63815" w:rsidRPr="00F92940" w:rsidRDefault="00763815" w:rsidP="00CB38F9">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63815" w:rsidRPr="00F92940" w:rsidRDefault="00763815" w:rsidP="00CB38F9">
            <w:pPr>
              <w:widowControl/>
              <w:spacing w:line="300" w:lineRule="exact"/>
              <w:jc w:val="left"/>
              <w:rPr>
                <w:rFonts w:ascii="仿宋_GB2312" w:eastAsia="仿宋_GB2312"/>
                <w:bCs/>
                <w:kern w:val="0"/>
                <w:sz w:val="24"/>
              </w:rPr>
            </w:pPr>
          </w:p>
        </w:tc>
      </w:tr>
      <w:tr w:rsidR="00763815" w:rsidRPr="00F92940" w:rsidTr="00CB38F9">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63815" w:rsidRPr="00F92940" w:rsidRDefault="00763815" w:rsidP="00CB38F9">
            <w:pPr>
              <w:widowControl/>
              <w:spacing w:line="300" w:lineRule="exact"/>
              <w:jc w:val="left"/>
              <w:rPr>
                <w:rFonts w:ascii="仿宋_GB2312" w:eastAsia="仿宋_GB2312"/>
                <w:kern w:val="0"/>
                <w:sz w:val="24"/>
              </w:rPr>
            </w:pPr>
            <w:r w:rsidRPr="00F92940">
              <w:rPr>
                <w:rFonts w:ascii="仿宋_GB2312" w:eastAsia="仿宋_GB2312" w:hint="eastAsia"/>
                <w:kern w:val="0"/>
                <w:sz w:val="24"/>
              </w:rPr>
              <w:t>3.</w:t>
            </w:r>
            <w:r w:rsidR="006B2DD7" w:rsidRPr="00F92940">
              <w:rPr>
                <w:rFonts w:ascii="仿宋_GB2312" w:eastAsia="仿宋_GB2312" w:hint="eastAsia"/>
                <w:kern w:val="0"/>
                <w:sz w:val="24"/>
              </w:rPr>
              <w:t>4.3</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63815" w:rsidRPr="00F92940" w:rsidRDefault="00763815" w:rsidP="00CB38F9">
            <w:pPr>
              <w:widowControl/>
              <w:spacing w:line="300" w:lineRule="exact"/>
              <w:jc w:val="left"/>
              <w:rPr>
                <w:rFonts w:ascii="仿宋_GB2312" w:eastAsia="仿宋_GB2312"/>
                <w:kern w:val="0"/>
                <w:sz w:val="24"/>
              </w:rPr>
            </w:pPr>
            <w:r w:rsidRPr="00F92940">
              <w:rPr>
                <w:rFonts w:ascii="仿宋_GB2312" w:eastAsia="仿宋_GB2312" w:hint="eastAsia"/>
                <w:kern w:val="0"/>
                <w:sz w:val="24"/>
              </w:rPr>
              <w:t>除值班人员外，任何人不得在教学楼内留宿</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63815" w:rsidRPr="00F92940" w:rsidRDefault="00763815" w:rsidP="00CB38F9">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63815" w:rsidRPr="00F92940" w:rsidRDefault="00763815" w:rsidP="00CB38F9">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63815" w:rsidRPr="00F92940" w:rsidRDefault="00763815" w:rsidP="00CB38F9">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63815" w:rsidRPr="00F92940" w:rsidRDefault="00763815" w:rsidP="00CB38F9">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63815" w:rsidRPr="00F92940" w:rsidRDefault="00763815" w:rsidP="00CB38F9">
            <w:pPr>
              <w:widowControl/>
              <w:spacing w:line="300" w:lineRule="exact"/>
              <w:jc w:val="left"/>
              <w:rPr>
                <w:rFonts w:ascii="仿宋_GB2312" w:eastAsia="仿宋_GB2312"/>
                <w:bCs/>
                <w:kern w:val="0"/>
                <w:sz w:val="24"/>
              </w:rPr>
            </w:pPr>
          </w:p>
        </w:tc>
      </w:tr>
      <w:tr w:rsidR="00763815" w:rsidRPr="00F92940" w:rsidTr="00CB38F9">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63815" w:rsidRPr="00F92940" w:rsidRDefault="00CB38F9" w:rsidP="00CB38F9">
            <w:pPr>
              <w:widowControl/>
              <w:spacing w:line="300" w:lineRule="exact"/>
              <w:jc w:val="left"/>
              <w:rPr>
                <w:rFonts w:ascii="仿宋_GB2312" w:eastAsia="仿宋_GB2312"/>
                <w:kern w:val="0"/>
                <w:sz w:val="24"/>
              </w:rPr>
            </w:pPr>
            <w:r w:rsidRPr="00F92940">
              <w:rPr>
                <w:rFonts w:ascii="仿宋_GB2312" w:eastAsia="仿宋_GB2312" w:hint="eastAsia"/>
                <w:kern w:val="0"/>
                <w:sz w:val="24"/>
              </w:rPr>
              <w:t>3.</w:t>
            </w:r>
            <w:r w:rsidR="006B2DD7" w:rsidRPr="00F92940">
              <w:rPr>
                <w:rFonts w:ascii="仿宋_GB2312" w:eastAsia="仿宋_GB2312" w:hint="eastAsia"/>
                <w:kern w:val="0"/>
                <w:sz w:val="24"/>
              </w:rPr>
              <w:t>4.4</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63815" w:rsidRPr="00F92940" w:rsidRDefault="00CB38F9" w:rsidP="00CB38F9">
            <w:pPr>
              <w:widowControl/>
              <w:spacing w:line="300" w:lineRule="exact"/>
              <w:jc w:val="left"/>
              <w:rPr>
                <w:rFonts w:ascii="仿宋_GB2312" w:eastAsia="仿宋_GB2312"/>
                <w:kern w:val="0"/>
                <w:sz w:val="24"/>
              </w:rPr>
            </w:pPr>
            <w:r w:rsidRPr="00F92940">
              <w:rPr>
                <w:rFonts w:ascii="仿宋_GB2312" w:eastAsia="仿宋_GB2312" w:hint="eastAsia"/>
                <w:kern w:val="0"/>
                <w:sz w:val="24"/>
              </w:rPr>
              <w:t>不得随意在教室或走廊上张贴海报</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63815" w:rsidRPr="00F92940" w:rsidRDefault="00763815" w:rsidP="00CB38F9">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763815" w:rsidRPr="00F92940" w:rsidRDefault="00763815" w:rsidP="00CB38F9">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763815" w:rsidRPr="00F92940" w:rsidRDefault="00763815" w:rsidP="00CB38F9">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763815" w:rsidRPr="00F92940" w:rsidRDefault="00763815" w:rsidP="00CB38F9">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763815" w:rsidRPr="00F92940" w:rsidRDefault="00763815" w:rsidP="00CB38F9">
            <w:pPr>
              <w:widowControl/>
              <w:spacing w:line="300" w:lineRule="exact"/>
              <w:jc w:val="left"/>
              <w:rPr>
                <w:rFonts w:ascii="仿宋_GB2312" w:eastAsia="仿宋_GB2312"/>
                <w:bCs/>
                <w:kern w:val="0"/>
                <w:sz w:val="24"/>
              </w:rPr>
            </w:pPr>
          </w:p>
        </w:tc>
      </w:tr>
    </w:tbl>
    <w:p w:rsidR="00335BDA" w:rsidRPr="00F92940" w:rsidRDefault="00A63AEE" w:rsidP="006331E1">
      <w:pPr>
        <w:pStyle w:val="af7"/>
      </w:pPr>
      <w:r w:rsidRPr="00F92940">
        <w:rPr>
          <w:rFonts w:hint="eastAsia"/>
        </w:rPr>
        <w:br w:type="page"/>
      </w:r>
      <w:bookmarkStart w:id="16" w:name="_Toc9247258"/>
      <w:r w:rsidR="006331E1">
        <w:lastRenderedPageBreak/>
        <w:t>14.</w:t>
      </w:r>
      <w:r w:rsidR="00335BDA" w:rsidRPr="00F92940">
        <w:rPr>
          <w:rFonts w:hint="eastAsia"/>
        </w:rPr>
        <w:t>图书馆、档案馆安全检查项目表</w:t>
      </w:r>
      <w:bookmarkEnd w:id="16"/>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810"/>
        <w:gridCol w:w="3260"/>
        <w:gridCol w:w="425"/>
        <w:gridCol w:w="425"/>
        <w:gridCol w:w="426"/>
        <w:gridCol w:w="3260"/>
      </w:tblGrid>
      <w:tr w:rsidR="00335BDA" w:rsidRPr="00F92940" w:rsidTr="0092119A">
        <w:trPr>
          <w:trHeight w:val="369"/>
          <w:tblHeader/>
          <w:jc w:val="center"/>
        </w:trPr>
        <w:tc>
          <w:tcPr>
            <w:tcW w:w="848" w:type="dxa"/>
            <w:vMerge w:val="restart"/>
            <w:shd w:val="clear" w:color="auto" w:fill="auto"/>
            <w:tcMar>
              <w:left w:w="45" w:type="dxa"/>
              <w:right w:w="45" w:type="dxa"/>
            </w:tcMar>
            <w:vAlign w:val="center"/>
          </w:tcPr>
          <w:p w:rsidR="00335BDA" w:rsidRPr="00F92940" w:rsidRDefault="00335BDA" w:rsidP="0092119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序号</w:t>
            </w:r>
          </w:p>
        </w:tc>
        <w:tc>
          <w:tcPr>
            <w:tcW w:w="5810" w:type="dxa"/>
            <w:vMerge w:val="restart"/>
            <w:shd w:val="clear" w:color="auto" w:fill="auto"/>
            <w:tcMar>
              <w:left w:w="45" w:type="dxa"/>
              <w:right w:w="45" w:type="dxa"/>
            </w:tcMar>
            <w:vAlign w:val="center"/>
          </w:tcPr>
          <w:p w:rsidR="00335BDA" w:rsidRPr="00F92940" w:rsidRDefault="00335BDA" w:rsidP="0092119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检查项目</w:t>
            </w:r>
          </w:p>
        </w:tc>
        <w:tc>
          <w:tcPr>
            <w:tcW w:w="3260" w:type="dxa"/>
            <w:vMerge w:val="restart"/>
            <w:shd w:val="clear" w:color="auto" w:fill="auto"/>
            <w:tcMar>
              <w:left w:w="45" w:type="dxa"/>
              <w:right w:w="45" w:type="dxa"/>
            </w:tcMar>
            <w:vAlign w:val="center"/>
          </w:tcPr>
          <w:p w:rsidR="00335BDA" w:rsidRPr="00F92940" w:rsidRDefault="00335BDA" w:rsidP="0092119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检查要点</w:t>
            </w:r>
          </w:p>
        </w:tc>
        <w:tc>
          <w:tcPr>
            <w:tcW w:w="4536" w:type="dxa"/>
            <w:gridSpan w:val="4"/>
            <w:shd w:val="clear" w:color="auto" w:fill="auto"/>
            <w:tcMar>
              <w:left w:w="45" w:type="dxa"/>
              <w:right w:w="45" w:type="dxa"/>
            </w:tcMar>
            <w:vAlign w:val="center"/>
          </w:tcPr>
          <w:p w:rsidR="00335BDA" w:rsidRPr="00F92940" w:rsidRDefault="00335BDA" w:rsidP="0092119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检查结果</w:t>
            </w:r>
          </w:p>
        </w:tc>
      </w:tr>
      <w:tr w:rsidR="00335BDA" w:rsidRPr="00F92940" w:rsidTr="0092119A">
        <w:trPr>
          <w:trHeight w:val="369"/>
          <w:tblHeader/>
          <w:jc w:val="center"/>
        </w:trPr>
        <w:tc>
          <w:tcPr>
            <w:tcW w:w="848" w:type="dxa"/>
            <w:vMerge/>
            <w:shd w:val="clear" w:color="auto" w:fill="auto"/>
            <w:tcMar>
              <w:left w:w="45" w:type="dxa"/>
              <w:right w:w="45" w:type="dxa"/>
            </w:tcMar>
            <w:vAlign w:val="center"/>
          </w:tcPr>
          <w:p w:rsidR="00335BDA" w:rsidRPr="00F92940" w:rsidRDefault="00335BDA" w:rsidP="0092119A">
            <w:pPr>
              <w:spacing w:line="300" w:lineRule="exact"/>
              <w:jc w:val="center"/>
              <w:rPr>
                <w:rFonts w:ascii="仿宋_GB2312" w:eastAsia="仿宋_GB2312"/>
                <w:b/>
                <w:bCs/>
                <w:kern w:val="0"/>
                <w:sz w:val="24"/>
              </w:rPr>
            </w:pPr>
          </w:p>
        </w:tc>
        <w:tc>
          <w:tcPr>
            <w:tcW w:w="5810" w:type="dxa"/>
            <w:vMerge/>
            <w:shd w:val="clear" w:color="auto" w:fill="auto"/>
            <w:tcMar>
              <w:left w:w="45" w:type="dxa"/>
              <w:right w:w="45" w:type="dxa"/>
            </w:tcMar>
            <w:vAlign w:val="center"/>
          </w:tcPr>
          <w:p w:rsidR="00335BDA" w:rsidRPr="00F92940" w:rsidRDefault="00335BDA" w:rsidP="0092119A">
            <w:pPr>
              <w:spacing w:line="300" w:lineRule="exact"/>
              <w:jc w:val="center"/>
              <w:rPr>
                <w:rFonts w:ascii="仿宋_GB2312" w:eastAsia="仿宋_GB2312"/>
                <w:b/>
                <w:bCs/>
                <w:kern w:val="0"/>
                <w:sz w:val="24"/>
              </w:rPr>
            </w:pPr>
          </w:p>
        </w:tc>
        <w:tc>
          <w:tcPr>
            <w:tcW w:w="3260" w:type="dxa"/>
            <w:vMerge/>
            <w:shd w:val="clear" w:color="auto" w:fill="auto"/>
            <w:tcMar>
              <w:left w:w="45" w:type="dxa"/>
              <w:right w:w="45" w:type="dxa"/>
            </w:tcMar>
            <w:vAlign w:val="center"/>
          </w:tcPr>
          <w:p w:rsidR="00335BDA" w:rsidRPr="00F92940" w:rsidRDefault="00335BDA" w:rsidP="0092119A">
            <w:pPr>
              <w:spacing w:line="300" w:lineRule="exact"/>
              <w:jc w:val="center"/>
              <w:rPr>
                <w:rFonts w:ascii="仿宋_GB2312" w:eastAsia="仿宋_GB2312"/>
                <w:b/>
                <w:bCs/>
                <w:kern w:val="0"/>
                <w:sz w:val="24"/>
              </w:rPr>
            </w:pPr>
          </w:p>
        </w:tc>
        <w:tc>
          <w:tcPr>
            <w:tcW w:w="425" w:type="dxa"/>
            <w:shd w:val="clear" w:color="auto" w:fill="auto"/>
            <w:tcMar>
              <w:top w:w="28" w:type="dxa"/>
              <w:left w:w="45" w:type="dxa"/>
              <w:bottom w:w="28" w:type="dxa"/>
              <w:right w:w="45" w:type="dxa"/>
            </w:tcMar>
            <w:vAlign w:val="center"/>
          </w:tcPr>
          <w:p w:rsidR="00335BDA" w:rsidRPr="00F92940" w:rsidRDefault="00335BDA" w:rsidP="0092119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符</w:t>
            </w:r>
          </w:p>
          <w:p w:rsidR="00335BDA" w:rsidRPr="00F92940" w:rsidRDefault="00335BDA" w:rsidP="0092119A">
            <w:pPr>
              <w:spacing w:line="240" w:lineRule="exact"/>
              <w:jc w:val="center"/>
              <w:rPr>
                <w:rFonts w:ascii="仿宋_GB2312" w:eastAsia="仿宋_GB2312"/>
                <w:b/>
                <w:bCs/>
                <w:kern w:val="0"/>
                <w:sz w:val="24"/>
              </w:rPr>
            </w:pPr>
          </w:p>
          <w:p w:rsidR="00335BDA" w:rsidRPr="00F92940" w:rsidRDefault="00335BDA" w:rsidP="0092119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合</w:t>
            </w:r>
          </w:p>
        </w:tc>
        <w:tc>
          <w:tcPr>
            <w:tcW w:w="425" w:type="dxa"/>
            <w:tcMar>
              <w:top w:w="28" w:type="dxa"/>
              <w:bottom w:w="28" w:type="dxa"/>
            </w:tcMar>
            <w:vAlign w:val="center"/>
          </w:tcPr>
          <w:p w:rsidR="00335BDA" w:rsidRPr="00F92940" w:rsidRDefault="00335BDA" w:rsidP="0092119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不</w:t>
            </w:r>
          </w:p>
          <w:p w:rsidR="00335BDA" w:rsidRPr="00F92940" w:rsidRDefault="00335BDA" w:rsidP="0092119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符</w:t>
            </w:r>
          </w:p>
          <w:p w:rsidR="00335BDA" w:rsidRPr="00F92940" w:rsidRDefault="00335BDA" w:rsidP="0092119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合</w:t>
            </w:r>
          </w:p>
        </w:tc>
        <w:tc>
          <w:tcPr>
            <w:tcW w:w="426" w:type="dxa"/>
            <w:tcMar>
              <w:top w:w="28" w:type="dxa"/>
              <w:bottom w:w="28" w:type="dxa"/>
            </w:tcMar>
            <w:vAlign w:val="center"/>
          </w:tcPr>
          <w:p w:rsidR="00335BDA" w:rsidRPr="00F92940" w:rsidRDefault="00335BDA" w:rsidP="0092119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不</w:t>
            </w:r>
          </w:p>
          <w:p w:rsidR="00335BDA" w:rsidRPr="00F92940" w:rsidRDefault="00335BDA" w:rsidP="0092119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适</w:t>
            </w:r>
          </w:p>
          <w:p w:rsidR="00335BDA" w:rsidRPr="00F92940" w:rsidRDefault="00335BDA" w:rsidP="0092119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用</w:t>
            </w:r>
          </w:p>
        </w:tc>
        <w:tc>
          <w:tcPr>
            <w:tcW w:w="3260" w:type="dxa"/>
            <w:vAlign w:val="center"/>
          </w:tcPr>
          <w:p w:rsidR="00335BDA" w:rsidRPr="00F92940" w:rsidRDefault="00335BDA" w:rsidP="0092119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情况记录</w:t>
            </w:r>
          </w:p>
        </w:tc>
      </w:tr>
      <w:tr w:rsidR="00335BDA" w:rsidRPr="00F92940" w:rsidTr="0092119A">
        <w:trPr>
          <w:trHeight w:val="369"/>
          <w:jc w:val="center"/>
        </w:trPr>
        <w:tc>
          <w:tcPr>
            <w:tcW w:w="848" w:type="dxa"/>
            <w:shd w:val="clear" w:color="auto" w:fill="auto"/>
            <w:tcMar>
              <w:left w:w="45" w:type="dxa"/>
              <w:right w:w="45" w:type="dxa"/>
            </w:tcMar>
            <w:vAlign w:val="center"/>
          </w:tcPr>
          <w:p w:rsidR="00335BDA" w:rsidRPr="00F92940" w:rsidRDefault="00335BDA" w:rsidP="0092119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1</w:t>
            </w:r>
          </w:p>
        </w:tc>
        <w:tc>
          <w:tcPr>
            <w:tcW w:w="13606" w:type="dxa"/>
            <w:gridSpan w:val="6"/>
            <w:shd w:val="clear" w:color="auto" w:fill="auto"/>
            <w:tcMar>
              <w:left w:w="45" w:type="dxa"/>
              <w:right w:w="45" w:type="dxa"/>
            </w:tcMar>
            <w:vAlign w:val="center"/>
          </w:tcPr>
          <w:p w:rsidR="00335BDA" w:rsidRPr="00F92940" w:rsidRDefault="00335BDA" w:rsidP="0092119A">
            <w:pPr>
              <w:widowControl/>
              <w:spacing w:line="300" w:lineRule="exact"/>
              <w:rPr>
                <w:rFonts w:ascii="仿宋_GB2312" w:eastAsia="仿宋_GB2312"/>
                <w:b/>
                <w:kern w:val="0"/>
                <w:sz w:val="24"/>
              </w:rPr>
            </w:pPr>
            <w:r w:rsidRPr="00F92940">
              <w:rPr>
                <w:rFonts w:ascii="仿宋_GB2312" w:eastAsia="仿宋_GB2312" w:hint="eastAsia"/>
                <w:b/>
                <w:kern w:val="0"/>
                <w:sz w:val="24"/>
              </w:rPr>
              <w:t>责任</w:t>
            </w:r>
            <w:r w:rsidR="00CB38F9" w:rsidRPr="00F92940">
              <w:rPr>
                <w:rFonts w:ascii="仿宋_GB2312" w:eastAsia="仿宋_GB2312" w:hint="eastAsia"/>
                <w:b/>
                <w:kern w:val="0"/>
                <w:sz w:val="24"/>
              </w:rPr>
              <w:t>体系</w:t>
            </w:r>
          </w:p>
        </w:tc>
      </w:tr>
      <w:tr w:rsidR="00335BDA" w:rsidRPr="00F92940" w:rsidTr="0092119A">
        <w:trPr>
          <w:trHeight w:val="369"/>
          <w:jc w:val="center"/>
        </w:trPr>
        <w:tc>
          <w:tcPr>
            <w:tcW w:w="848" w:type="dxa"/>
            <w:shd w:val="clear" w:color="auto" w:fill="auto"/>
            <w:tcMar>
              <w:left w:w="45" w:type="dxa"/>
              <w:right w:w="45" w:type="dxa"/>
            </w:tcMar>
            <w:vAlign w:val="center"/>
          </w:tcPr>
          <w:p w:rsidR="00335BDA" w:rsidRPr="00F92940" w:rsidRDefault="00335BDA" w:rsidP="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1.1.</w:t>
            </w:r>
          </w:p>
        </w:tc>
        <w:tc>
          <w:tcPr>
            <w:tcW w:w="5810" w:type="dxa"/>
            <w:shd w:val="clear" w:color="auto" w:fill="auto"/>
            <w:tcMar>
              <w:left w:w="45" w:type="dxa"/>
              <w:right w:w="45" w:type="dxa"/>
            </w:tcMar>
            <w:vAlign w:val="center"/>
          </w:tcPr>
          <w:p w:rsidR="00335BDA" w:rsidRPr="00F92940" w:rsidRDefault="00AD1E59" w:rsidP="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明确</w:t>
            </w:r>
            <w:r w:rsidR="00335BDA" w:rsidRPr="00F92940">
              <w:rPr>
                <w:rFonts w:ascii="仿宋_GB2312" w:eastAsia="仿宋_GB2312" w:hint="eastAsia"/>
                <w:kern w:val="0"/>
                <w:sz w:val="24"/>
              </w:rPr>
              <w:t>安全（管理）责任人</w:t>
            </w:r>
          </w:p>
        </w:tc>
        <w:tc>
          <w:tcPr>
            <w:tcW w:w="3260" w:type="dxa"/>
            <w:shd w:val="clear" w:color="auto" w:fill="auto"/>
            <w:tcMar>
              <w:left w:w="45" w:type="dxa"/>
              <w:right w:w="45" w:type="dxa"/>
            </w:tcMar>
            <w:vAlign w:val="center"/>
          </w:tcPr>
          <w:p w:rsidR="00335BDA" w:rsidRPr="00F92940" w:rsidRDefault="00335BDA" w:rsidP="0092119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335BDA" w:rsidRPr="00F92940" w:rsidRDefault="00335BDA" w:rsidP="0092119A">
            <w:pPr>
              <w:widowControl/>
              <w:spacing w:line="300" w:lineRule="exact"/>
              <w:jc w:val="center"/>
              <w:rPr>
                <w:rFonts w:ascii="仿宋_GB2312" w:eastAsia="仿宋_GB2312"/>
                <w:bCs/>
                <w:kern w:val="0"/>
                <w:sz w:val="24"/>
              </w:rPr>
            </w:pPr>
          </w:p>
        </w:tc>
        <w:tc>
          <w:tcPr>
            <w:tcW w:w="425" w:type="dxa"/>
            <w:vAlign w:val="center"/>
          </w:tcPr>
          <w:p w:rsidR="00335BDA" w:rsidRPr="00F92940" w:rsidRDefault="00335BDA" w:rsidP="0092119A">
            <w:pPr>
              <w:widowControl/>
              <w:spacing w:line="300" w:lineRule="exact"/>
              <w:jc w:val="center"/>
              <w:rPr>
                <w:rFonts w:ascii="仿宋_GB2312" w:eastAsia="仿宋_GB2312"/>
                <w:bCs/>
                <w:kern w:val="0"/>
                <w:sz w:val="24"/>
              </w:rPr>
            </w:pPr>
          </w:p>
        </w:tc>
        <w:tc>
          <w:tcPr>
            <w:tcW w:w="426" w:type="dxa"/>
            <w:vAlign w:val="center"/>
          </w:tcPr>
          <w:p w:rsidR="00335BDA" w:rsidRPr="00F92940" w:rsidRDefault="00335BDA" w:rsidP="0092119A">
            <w:pPr>
              <w:widowControl/>
              <w:spacing w:line="300" w:lineRule="exact"/>
              <w:jc w:val="center"/>
              <w:rPr>
                <w:rFonts w:ascii="仿宋_GB2312" w:eastAsia="仿宋_GB2312"/>
                <w:bCs/>
                <w:kern w:val="0"/>
                <w:sz w:val="24"/>
              </w:rPr>
            </w:pPr>
          </w:p>
        </w:tc>
        <w:tc>
          <w:tcPr>
            <w:tcW w:w="3260" w:type="dxa"/>
            <w:vAlign w:val="center"/>
          </w:tcPr>
          <w:p w:rsidR="00335BDA" w:rsidRPr="00F92940" w:rsidRDefault="00335BDA" w:rsidP="0092119A">
            <w:pPr>
              <w:widowControl/>
              <w:spacing w:line="300" w:lineRule="exact"/>
              <w:jc w:val="left"/>
              <w:rPr>
                <w:rFonts w:ascii="仿宋_GB2312" w:eastAsia="仿宋_GB2312"/>
                <w:bCs/>
                <w:kern w:val="0"/>
                <w:sz w:val="24"/>
              </w:rPr>
            </w:pPr>
          </w:p>
        </w:tc>
      </w:tr>
      <w:tr w:rsidR="00CB38F9" w:rsidRPr="00F92940" w:rsidTr="0092119A">
        <w:trPr>
          <w:trHeight w:val="369"/>
          <w:jc w:val="center"/>
        </w:trPr>
        <w:tc>
          <w:tcPr>
            <w:tcW w:w="848" w:type="dxa"/>
            <w:shd w:val="clear" w:color="auto" w:fill="auto"/>
            <w:tcMar>
              <w:left w:w="45" w:type="dxa"/>
              <w:right w:w="45" w:type="dxa"/>
            </w:tcMar>
            <w:vAlign w:val="center"/>
          </w:tcPr>
          <w:p w:rsidR="00CB38F9" w:rsidRPr="00F92940" w:rsidRDefault="00CB38F9" w:rsidP="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1.2</w:t>
            </w:r>
          </w:p>
        </w:tc>
        <w:tc>
          <w:tcPr>
            <w:tcW w:w="5810" w:type="dxa"/>
            <w:shd w:val="clear" w:color="auto" w:fill="auto"/>
            <w:tcMar>
              <w:left w:w="45" w:type="dxa"/>
              <w:right w:w="45" w:type="dxa"/>
            </w:tcMar>
            <w:vAlign w:val="center"/>
          </w:tcPr>
          <w:p w:rsidR="00CB38F9" w:rsidRPr="00F92940" w:rsidRDefault="00CB38F9" w:rsidP="0092119A">
            <w:pPr>
              <w:widowControl/>
              <w:spacing w:line="300" w:lineRule="exact"/>
              <w:jc w:val="left"/>
              <w:rPr>
                <w:rFonts w:ascii="仿宋_GB2312" w:eastAsia="仿宋_GB2312"/>
                <w:b/>
                <w:kern w:val="0"/>
                <w:sz w:val="24"/>
              </w:rPr>
            </w:pPr>
            <w:r w:rsidRPr="00F92940">
              <w:rPr>
                <w:rFonts w:ascii="仿宋_GB2312" w:eastAsia="仿宋_GB2312" w:hint="eastAsia"/>
                <w:kern w:val="0"/>
                <w:sz w:val="24"/>
              </w:rPr>
              <w:t>制定</w:t>
            </w:r>
            <w:r w:rsidR="006B2DD7" w:rsidRPr="00F92940">
              <w:rPr>
                <w:rFonts w:ascii="仿宋_GB2312" w:eastAsia="仿宋_GB2312" w:hint="eastAsia"/>
                <w:kern w:val="0"/>
                <w:sz w:val="24"/>
              </w:rPr>
              <w:t>消防、人流管控</w:t>
            </w:r>
            <w:r w:rsidRPr="00F92940">
              <w:rPr>
                <w:rFonts w:ascii="仿宋_GB2312" w:eastAsia="仿宋_GB2312" w:hint="eastAsia"/>
                <w:kern w:val="0"/>
                <w:sz w:val="24"/>
              </w:rPr>
              <w:t>应急预案、处置流程</w:t>
            </w:r>
          </w:p>
        </w:tc>
        <w:tc>
          <w:tcPr>
            <w:tcW w:w="3260" w:type="dxa"/>
            <w:shd w:val="clear" w:color="auto" w:fill="auto"/>
            <w:tcMar>
              <w:left w:w="45" w:type="dxa"/>
              <w:right w:w="45" w:type="dxa"/>
            </w:tcMar>
            <w:vAlign w:val="center"/>
          </w:tcPr>
          <w:p w:rsidR="00CB38F9" w:rsidRPr="00F92940" w:rsidRDefault="00CB38F9" w:rsidP="0092119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CB38F9" w:rsidRPr="00F92940" w:rsidRDefault="00CB38F9" w:rsidP="0092119A">
            <w:pPr>
              <w:widowControl/>
              <w:spacing w:line="300" w:lineRule="exact"/>
              <w:jc w:val="center"/>
              <w:rPr>
                <w:rFonts w:ascii="仿宋_GB2312" w:eastAsia="仿宋_GB2312"/>
                <w:bCs/>
                <w:kern w:val="0"/>
                <w:sz w:val="24"/>
              </w:rPr>
            </w:pPr>
          </w:p>
        </w:tc>
        <w:tc>
          <w:tcPr>
            <w:tcW w:w="425" w:type="dxa"/>
            <w:vAlign w:val="center"/>
          </w:tcPr>
          <w:p w:rsidR="00CB38F9" w:rsidRPr="00F92940" w:rsidRDefault="00CB38F9" w:rsidP="0092119A">
            <w:pPr>
              <w:widowControl/>
              <w:spacing w:line="300" w:lineRule="exact"/>
              <w:jc w:val="center"/>
              <w:rPr>
                <w:rFonts w:ascii="仿宋_GB2312" w:eastAsia="仿宋_GB2312"/>
                <w:bCs/>
                <w:kern w:val="0"/>
                <w:sz w:val="24"/>
              </w:rPr>
            </w:pPr>
          </w:p>
        </w:tc>
        <w:tc>
          <w:tcPr>
            <w:tcW w:w="426" w:type="dxa"/>
            <w:vAlign w:val="center"/>
          </w:tcPr>
          <w:p w:rsidR="00CB38F9" w:rsidRPr="00F92940" w:rsidRDefault="00CB38F9" w:rsidP="0092119A">
            <w:pPr>
              <w:widowControl/>
              <w:spacing w:line="300" w:lineRule="exact"/>
              <w:jc w:val="center"/>
              <w:rPr>
                <w:rFonts w:ascii="仿宋_GB2312" w:eastAsia="仿宋_GB2312"/>
                <w:bCs/>
                <w:kern w:val="0"/>
                <w:sz w:val="24"/>
              </w:rPr>
            </w:pPr>
          </w:p>
        </w:tc>
        <w:tc>
          <w:tcPr>
            <w:tcW w:w="3260" w:type="dxa"/>
            <w:vAlign w:val="center"/>
          </w:tcPr>
          <w:p w:rsidR="00CB38F9" w:rsidRPr="00F92940" w:rsidRDefault="00CB38F9" w:rsidP="0092119A">
            <w:pPr>
              <w:widowControl/>
              <w:spacing w:line="300" w:lineRule="exact"/>
              <w:jc w:val="left"/>
              <w:rPr>
                <w:rFonts w:ascii="仿宋_GB2312" w:eastAsia="仿宋_GB2312"/>
                <w:bCs/>
                <w:kern w:val="0"/>
                <w:sz w:val="24"/>
              </w:rPr>
            </w:pPr>
          </w:p>
        </w:tc>
      </w:tr>
      <w:tr w:rsidR="006B2DD7" w:rsidRPr="00F92940" w:rsidTr="0092119A">
        <w:trPr>
          <w:trHeight w:val="369"/>
          <w:jc w:val="center"/>
        </w:trPr>
        <w:tc>
          <w:tcPr>
            <w:tcW w:w="848" w:type="dxa"/>
            <w:shd w:val="clear" w:color="auto" w:fill="auto"/>
            <w:tcMar>
              <w:left w:w="45" w:type="dxa"/>
              <w:right w:w="45" w:type="dxa"/>
            </w:tcMar>
            <w:vAlign w:val="center"/>
          </w:tcPr>
          <w:p w:rsidR="006B2DD7" w:rsidRPr="00F92940" w:rsidRDefault="006B2DD7" w:rsidP="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1.3</w:t>
            </w:r>
          </w:p>
        </w:tc>
        <w:tc>
          <w:tcPr>
            <w:tcW w:w="5810" w:type="dxa"/>
            <w:shd w:val="clear" w:color="auto" w:fill="auto"/>
            <w:tcMar>
              <w:left w:w="45" w:type="dxa"/>
              <w:right w:w="45" w:type="dxa"/>
            </w:tcMar>
            <w:vAlign w:val="center"/>
          </w:tcPr>
          <w:p w:rsidR="006B2DD7" w:rsidRPr="00F92940" w:rsidRDefault="006B2DD7" w:rsidP="0092119A">
            <w:pPr>
              <w:widowControl/>
              <w:spacing w:line="300" w:lineRule="exact"/>
              <w:jc w:val="left"/>
              <w:rPr>
                <w:rFonts w:ascii="仿宋_GB2312" w:eastAsia="仿宋_GB2312"/>
                <w:kern w:val="0"/>
                <w:sz w:val="24"/>
              </w:rPr>
            </w:pPr>
            <w:r w:rsidRPr="00F92940">
              <w:rPr>
                <w:rFonts w:ascii="仿宋_GB2312" w:eastAsia="仿宋_GB2312" w:hint="eastAsia"/>
                <w:sz w:val="24"/>
              </w:rPr>
              <w:t>管理人员巡楼制度（一日两次）</w:t>
            </w:r>
          </w:p>
        </w:tc>
        <w:tc>
          <w:tcPr>
            <w:tcW w:w="3260" w:type="dxa"/>
            <w:shd w:val="clear" w:color="auto" w:fill="auto"/>
            <w:tcMar>
              <w:left w:w="45" w:type="dxa"/>
              <w:right w:w="45" w:type="dxa"/>
            </w:tcMar>
            <w:vAlign w:val="center"/>
          </w:tcPr>
          <w:p w:rsidR="006B2DD7" w:rsidRPr="00F92940" w:rsidRDefault="006B2DD7" w:rsidP="0092119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6B2DD7" w:rsidRPr="00F92940" w:rsidRDefault="006B2DD7" w:rsidP="0092119A">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92119A">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92119A">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92119A">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w:t>
            </w:r>
          </w:p>
        </w:tc>
        <w:tc>
          <w:tcPr>
            <w:tcW w:w="13606" w:type="dxa"/>
            <w:gridSpan w:val="6"/>
            <w:shd w:val="clear" w:color="auto" w:fill="auto"/>
            <w:tcMar>
              <w:left w:w="45" w:type="dxa"/>
              <w:right w:w="45" w:type="dxa"/>
            </w:tcMar>
            <w:vAlign w:val="center"/>
          </w:tcPr>
          <w:p w:rsidR="006B2DD7" w:rsidRPr="00F92940" w:rsidRDefault="006B2DD7" w:rsidP="00505D32">
            <w:pPr>
              <w:widowControl/>
              <w:spacing w:line="300" w:lineRule="exact"/>
              <w:rPr>
                <w:rFonts w:ascii="仿宋_GB2312" w:eastAsia="仿宋_GB2312"/>
                <w:b/>
                <w:kern w:val="0"/>
                <w:sz w:val="24"/>
              </w:rPr>
            </w:pPr>
            <w:r w:rsidRPr="00F92940">
              <w:rPr>
                <w:rFonts w:ascii="仿宋_GB2312" w:eastAsia="仿宋_GB2312" w:hint="eastAsia"/>
                <w:b/>
                <w:kern w:val="0"/>
                <w:sz w:val="24"/>
              </w:rPr>
              <w:t>基础设施</w:t>
            </w: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2.1</w:t>
            </w:r>
          </w:p>
        </w:tc>
        <w:tc>
          <w:tcPr>
            <w:tcW w:w="13606" w:type="dxa"/>
            <w:gridSpan w:val="6"/>
            <w:shd w:val="clear" w:color="auto" w:fill="auto"/>
            <w:tcMar>
              <w:left w:w="45" w:type="dxa"/>
              <w:right w:w="45" w:type="dxa"/>
            </w:tcMar>
            <w:vAlign w:val="center"/>
          </w:tcPr>
          <w:p w:rsidR="006B2DD7" w:rsidRPr="00F92940" w:rsidRDefault="006B2DD7" w:rsidP="00505D32">
            <w:pPr>
              <w:widowControl/>
              <w:spacing w:line="300" w:lineRule="exact"/>
              <w:rPr>
                <w:rFonts w:ascii="仿宋_GB2312" w:eastAsia="仿宋_GB2312"/>
                <w:b/>
                <w:kern w:val="0"/>
                <w:sz w:val="24"/>
              </w:rPr>
            </w:pPr>
            <w:r w:rsidRPr="00F92940">
              <w:rPr>
                <w:rFonts w:ascii="仿宋_GB2312" w:eastAsia="仿宋_GB2312" w:hint="eastAsia"/>
                <w:b/>
                <w:kern w:val="0"/>
                <w:sz w:val="24"/>
              </w:rPr>
              <w:t>消防设备</w:t>
            </w: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2.1.1</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室内是否配置灭火器</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2.1.2</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室内是否配置应急灯</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2.1.3</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室内是否配置指示标牌</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2.1.4</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sz w:val="24"/>
              </w:rPr>
            </w:pPr>
            <w:r w:rsidRPr="00F92940">
              <w:rPr>
                <w:rFonts w:ascii="仿宋_GB2312" w:eastAsia="仿宋_GB2312" w:hint="eastAsia"/>
                <w:sz w:val="24"/>
              </w:rPr>
              <w:t>室内是否配置烟感设备</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2.1.5</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sz w:val="24"/>
              </w:rPr>
            </w:pPr>
            <w:r w:rsidRPr="00F92940">
              <w:rPr>
                <w:rFonts w:ascii="仿宋_GB2312" w:eastAsia="仿宋_GB2312" w:hint="eastAsia"/>
                <w:kern w:val="0"/>
                <w:sz w:val="24"/>
              </w:rPr>
              <w:t>是否有两个以上安全出口</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2.1.6</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sz w:val="24"/>
              </w:rPr>
            </w:pPr>
            <w:r w:rsidRPr="00F92940">
              <w:rPr>
                <w:rFonts w:ascii="仿宋_GB2312" w:eastAsia="仿宋_GB2312" w:hint="eastAsia"/>
                <w:sz w:val="24"/>
              </w:rPr>
              <w:t>楼内是否有消防报警主机</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2.2</w:t>
            </w:r>
          </w:p>
        </w:tc>
        <w:tc>
          <w:tcPr>
            <w:tcW w:w="13606" w:type="dxa"/>
            <w:gridSpan w:val="6"/>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治安、技防设备</w:t>
            </w: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2.2.1</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sz w:val="24"/>
              </w:rPr>
              <w:t>重点部位是否监控覆盖</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2.2.2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sz w:val="24"/>
              </w:rPr>
              <w:t>门禁设备是否正常使用</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2.2.3</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6B2DD7">
            <w:pPr>
              <w:widowControl/>
              <w:spacing w:line="300" w:lineRule="exact"/>
              <w:jc w:val="left"/>
              <w:rPr>
                <w:rFonts w:ascii="仿宋_GB2312" w:eastAsia="仿宋_GB2312"/>
                <w:sz w:val="24"/>
              </w:rPr>
            </w:pPr>
            <w:r w:rsidRPr="00F92940">
              <w:rPr>
                <w:rFonts w:ascii="仿宋_GB2312" w:eastAsia="仿宋_GB2312" w:hint="eastAsia"/>
                <w:sz w:val="24"/>
              </w:rPr>
              <w:t>进出口是否设置道闸系统</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日常管理</w:t>
            </w:r>
          </w:p>
        </w:tc>
      </w:tr>
      <w:tr w:rsidR="006B2DD7"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bCs/>
                <w:kern w:val="0"/>
                <w:sz w:val="24"/>
              </w:rPr>
            </w:pPr>
            <w:r w:rsidRPr="00F92940">
              <w:rPr>
                <w:rFonts w:ascii="仿宋_GB2312" w:eastAsia="仿宋_GB2312" w:hint="eastAsia"/>
                <w:b/>
                <w:sz w:val="24"/>
              </w:rPr>
              <w:t>配电间管理</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lastRenderedPageBreak/>
              <w:t>3.1.1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sz w:val="24"/>
              </w:rPr>
              <w:t>强电、弱电间上锁管理</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3.1.2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sz w:val="24"/>
              </w:rPr>
            </w:pPr>
            <w:r w:rsidRPr="00F92940">
              <w:rPr>
                <w:rFonts w:ascii="仿宋_GB2312" w:eastAsia="仿宋_GB2312" w:hint="eastAsia"/>
                <w:sz w:val="24"/>
              </w:rPr>
              <w:t>强电、弱电间内不得堆物</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3.2</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
                <w:sz w:val="24"/>
              </w:rPr>
              <w:t>消防管理</w:t>
            </w: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3.2.1</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sz w:val="24"/>
              </w:rPr>
            </w:pPr>
            <w:r w:rsidRPr="00F92940">
              <w:rPr>
                <w:rFonts w:ascii="仿宋_GB2312" w:eastAsia="仿宋_GB2312" w:hint="eastAsia"/>
                <w:sz w:val="24"/>
              </w:rPr>
              <w:t>消防设备点检落实完善</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3.2.2</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sz w:val="24"/>
              </w:rPr>
            </w:pPr>
            <w:r w:rsidRPr="00F92940">
              <w:rPr>
                <w:rFonts w:ascii="仿宋_GB2312" w:eastAsia="仿宋_GB2312" w:hint="eastAsia"/>
                <w:sz w:val="24"/>
              </w:rPr>
              <w:t>不得擅自挪动消防设备</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3.2.3</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不得遮挡烟感报警设备</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3.2.4</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消防逃生通道保持畅通、无堆物情况</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3.2.5</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严禁电瓶车室内充电现象</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3.3</w:t>
            </w:r>
          </w:p>
        </w:tc>
        <w:tc>
          <w:tcPr>
            <w:tcW w:w="13606" w:type="dxa"/>
            <w:gridSpan w:val="6"/>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
                <w:kern w:val="0"/>
                <w:sz w:val="24"/>
              </w:rPr>
              <w:t>用电安全管理</w:t>
            </w: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3.3.1</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sz w:val="24"/>
              </w:rPr>
            </w:pPr>
            <w:r w:rsidRPr="00F92940">
              <w:rPr>
                <w:rFonts w:ascii="仿宋_GB2312" w:eastAsia="仿宋_GB2312" w:hint="eastAsia"/>
                <w:kern w:val="0"/>
                <w:sz w:val="24"/>
              </w:rPr>
              <w:t>电源线路规范使用，无私拉、接线行为</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3.3.2</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有无电线裸露现象</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CB38F9">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3.4</w:t>
            </w:r>
          </w:p>
        </w:tc>
        <w:tc>
          <w:tcPr>
            <w:tcW w:w="13606" w:type="dxa"/>
            <w:gridSpan w:val="6"/>
            <w:shd w:val="clear" w:color="auto" w:fill="auto"/>
            <w:tcMar>
              <w:left w:w="45" w:type="dxa"/>
              <w:right w:w="45" w:type="dxa"/>
            </w:tcMar>
            <w:vAlign w:val="center"/>
          </w:tcPr>
          <w:p w:rsidR="006B2DD7" w:rsidRPr="00F92940" w:rsidRDefault="006B2DD7" w:rsidP="00CB38F9">
            <w:pPr>
              <w:widowControl/>
              <w:spacing w:line="300" w:lineRule="exact"/>
              <w:jc w:val="left"/>
              <w:rPr>
                <w:rFonts w:ascii="仿宋_GB2312" w:eastAsia="仿宋_GB2312"/>
                <w:b/>
                <w:bCs/>
                <w:kern w:val="0"/>
                <w:sz w:val="24"/>
              </w:rPr>
            </w:pPr>
            <w:r w:rsidRPr="00F92940">
              <w:rPr>
                <w:rFonts w:ascii="仿宋_GB2312" w:eastAsia="仿宋_GB2312" w:hint="eastAsia"/>
                <w:b/>
                <w:sz w:val="24"/>
              </w:rPr>
              <w:t>其他管理</w:t>
            </w:r>
          </w:p>
        </w:tc>
      </w:tr>
      <w:tr w:rsidR="00CB38F9" w:rsidRPr="00F92940" w:rsidTr="00CB38F9">
        <w:trPr>
          <w:trHeight w:val="369"/>
          <w:jc w:val="center"/>
        </w:trPr>
        <w:tc>
          <w:tcPr>
            <w:tcW w:w="848" w:type="dxa"/>
            <w:shd w:val="clear" w:color="auto" w:fill="auto"/>
            <w:tcMar>
              <w:left w:w="45" w:type="dxa"/>
              <w:right w:w="45" w:type="dxa"/>
            </w:tcMar>
            <w:vAlign w:val="center"/>
          </w:tcPr>
          <w:p w:rsidR="00CB38F9" w:rsidRPr="00F92940" w:rsidRDefault="006B2DD7" w:rsidP="00CB38F9">
            <w:pPr>
              <w:widowControl/>
              <w:spacing w:line="300" w:lineRule="exact"/>
              <w:jc w:val="left"/>
              <w:rPr>
                <w:rFonts w:ascii="仿宋_GB2312" w:eastAsia="仿宋_GB2312"/>
                <w:kern w:val="0"/>
                <w:sz w:val="24"/>
              </w:rPr>
            </w:pPr>
            <w:r w:rsidRPr="00F92940">
              <w:rPr>
                <w:rFonts w:ascii="仿宋_GB2312" w:eastAsia="仿宋_GB2312" w:hint="eastAsia"/>
                <w:kern w:val="0"/>
                <w:sz w:val="24"/>
              </w:rPr>
              <w:t>3.4.1</w:t>
            </w:r>
          </w:p>
        </w:tc>
        <w:tc>
          <w:tcPr>
            <w:tcW w:w="5810" w:type="dxa"/>
            <w:shd w:val="clear" w:color="auto" w:fill="auto"/>
            <w:tcMar>
              <w:left w:w="45" w:type="dxa"/>
              <w:right w:w="45" w:type="dxa"/>
            </w:tcMar>
            <w:vAlign w:val="center"/>
          </w:tcPr>
          <w:p w:rsidR="00CB38F9" w:rsidRPr="00F92940" w:rsidRDefault="00CB38F9" w:rsidP="00CB38F9">
            <w:pPr>
              <w:widowControl/>
              <w:spacing w:line="300" w:lineRule="exact"/>
              <w:jc w:val="left"/>
              <w:rPr>
                <w:rFonts w:ascii="仿宋_GB2312" w:eastAsia="仿宋_GB2312"/>
                <w:sz w:val="24"/>
              </w:rPr>
            </w:pPr>
            <w:r w:rsidRPr="00F92940">
              <w:rPr>
                <w:rFonts w:ascii="仿宋_GB2312" w:eastAsia="仿宋_GB2312" w:hint="eastAsia"/>
                <w:sz w:val="24"/>
              </w:rPr>
              <w:t>管理人员无脱岗现象</w:t>
            </w:r>
          </w:p>
        </w:tc>
        <w:tc>
          <w:tcPr>
            <w:tcW w:w="3260" w:type="dxa"/>
            <w:shd w:val="clear" w:color="auto" w:fill="auto"/>
            <w:tcMar>
              <w:left w:w="45" w:type="dxa"/>
              <w:right w:w="45" w:type="dxa"/>
            </w:tcMar>
            <w:vAlign w:val="center"/>
          </w:tcPr>
          <w:p w:rsidR="00CB38F9" w:rsidRPr="00F92940" w:rsidRDefault="00CB38F9" w:rsidP="00CB38F9">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CB38F9" w:rsidRPr="00F92940" w:rsidRDefault="00CB38F9" w:rsidP="00CB38F9">
            <w:pPr>
              <w:widowControl/>
              <w:spacing w:line="300" w:lineRule="exact"/>
              <w:jc w:val="center"/>
              <w:rPr>
                <w:rFonts w:ascii="仿宋_GB2312" w:eastAsia="仿宋_GB2312"/>
                <w:bCs/>
                <w:kern w:val="0"/>
                <w:sz w:val="24"/>
              </w:rPr>
            </w:pPr>
          </w:p>
        </w:tc>
        <w:tc>
          <w:tcPr>
            <w:tcW w:w="425" w:type="dxa"/>
            <w:vAlign w:val="center"/>
          </w:tcPr>
          <w:p w:rsidR="00CB38F9" w:rsidRPr="00F92940" w:rsidRDefault="00CB38F9" w:rsidP="00CB38F9">
            <w:pPr>
              <w:widowControl/>
              <w:spacing w:line="300" w:lineRule="exact"/>
              <w:jc w:val="center"/>
              <w:rPr>
                <w:rFonts w:ascii="仿宋_GB2312" w:eastAsia="仿宋_GB2312"/>
                <w:bCs/>
                <w:kern w:val="0"/>
                <w:sz w:val="24"/>
              </w:rPr>
            </w:pPr>
          </w:p>
        </w:tc>
        <w:tc>
          <w:tcPr>
            <w:tcW w:w="426" w:type="dxa"/>
            <w:vAlign w:val="center"/>
          </w:tcPr>
          <w:p w:rsidR="00CB38F9" w:rsidRPr="00F92940" w:rsidRDefault="00CB38F9" w:rsidP="00CB38F9">
            <w:pPr>
              <w:widowControl/>
              <w:spacing w:line="300" w:lineRule="exact"/>
              <w:jc w:val="center"/>
              <w:rPr>
                <w:rFonts w:ascii="仿宋_GB2312" w:eastAsia="仿宋_GB2312"/>
                <w:bCs/>
                <w:kern w:val="0"/>
                <w:sz w:val="24"/>
              </w:rPr>
            </w:pPr>
          </w:p>
        </w:tc>
        <w:tc>
          <w:tcPr>
            <w:tcW w:w="3260" w:type="dxa"/>
            <w:vAlign w:val="center"/>
          </w:tcPr>
          <w:p w:rsidR="00CB38F9" w:rsidRPr="00F92940" w:rsidRDefault="00CB38F9" w:rsidP="00CB38F9">
            <w:pPr>
              <w:widowControl/>
              <w:spacing w:line="300" w:lineRule="exact"/>
              <w:jc w:val="left"/>
              <w:rPr>
                <w:rFonts w:ascii="仿宋_GB2312" w:eastAsia="仿宋_GB2312"/>
                <w:bCs/>
                <w:kern w:val="0"/>
                <w:sz w:val="24"/>
              </w:rPr>
            </w:pPr>
          </w:p>
        </w:tc>
      </w:tr>
      <w:tr w:rsidR="00CB38F9" w:rsidRPr="00F92940" w:rsidTr="00CB38F9">
        <w:trPr>
          <w:trHeight w:val="369"/>
          <w:jc w:val="center"/>
        </w:trPr>
        <w:tc>
          <w:tcPr>
            <w:tcW w:w="848" w:type="dxa"/>
            <w:shd w:val="clear" w:color="auto" w:fill="auto"/>
            <w:tcMar>
              <w:left w:w="45" w:type="dxa"/>
              <w:right w:w="45" w:type="dxa"/>
            </w:tcMar>
            <w:vAlign w:val="center"/>
          </w:tcPr>
          <w:p w:rsidR="00CB38F9" w:rsidRPr="00F92940" w:rsidRDefault="006B2DD7" w:rsidP="00CB38F9">
            <w:pPr>
              <w:widowControl/>
              <w:spacing w:line="300" w:lineRule="exact"/>
              <w:jc w:val="left"/>
              <w:rPr>
                <w:rFonts w:ascii="仿宋_GB2312" w:eastAsia="仿宋_GB2312"/>
                <w:kern w:val="0"/>
                <w:sz w:val="24"/>
              </w:rPr>
            </w:pPr>
            <w:r w:rsidRPr="00F92940">
              <w:rPr>
                <w:rFonts w:ascii="仿宋_GB2312" w:eastAsia="仿宋_GB2312" w:hint="eastAsia"/>
                <w:kern w:val="0"/>
                <w:sz w:val="24"/>
              </w:rPr>
              <w:t>3.4.2</w:t>
            </w:r>
          </w:p>
        </w:tc>
        <w:tc>
          <w:tcPr>
            <w:tcW w:w="5810" w:type="dxa"/>
            <w:shd w:val="clear" w:color="auto" w:fill="auto"/>
            <w:tcMar>
              <w:left w:w="45" w:type="dxa"/>
              <w:right w:w="45" w:type="dxa"/>
            </w:tcMar>
            <w:vAlign w:val="center"/>
          </w:tcPr>
          <w:p w:rsidR="00CB38F9" w:rsidRPr="00F92940" w:rsidRDefault="00CB38F9" w:rsidP="00CB38F9">
            <w:pPr>
              <w:widowControl/>
              <w:spacing w:line="300" w:lineRule="exact"/>
              <w:jc w:val="left"/>
              <w:rPr>
                <w:rFonts w:ascii="仿宋_GB2312" w:eastAsia="仿宋_GB2312"/>
                <w:sz w:val="24"/>
              </w:rPr>
            </w:pPr>
            <w:r w:rsidRPr="00F92940">
              <w:rPr>
                <w:rFonts w:ascii="仿宋_GB2312" w:eastAsia="仿宋_GB2312" w:hint="eastAsia"/>
                <w:sz w:val="24"/>
              </w:rPr>
              <w:t>禁止室内吸烟行为</w:t>
            </w:r>
          </w:p>
        </w:tc>
        <w:tc>
          <w:tcPr>
            <w:tcW w:w="3260" w:type="dxa"/>
            <w:shd w:val="clear" w:color="auto" w:fill="auto"/>
            <w:tcMar>
              <w:left w:w="45" w:type="dxa"/>
              <w:right w:w="45" w:type="dxa"/>
            </w:tcMar>
            <w:vAlign w:val="center"/>
          </w:tcPr>
          <w:p w:rsidR="00CB38F9" w:rsidRPr="00F92940" w:rsidRDefault="002E1429" w:rsidP="00CB38F9">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CB38F9" w:rsidRPr="00F92940" w:rsidRDefault="00CB38F9" w:rsidP="00CB38F9">
            <w:pPr>
              <w:widowControl/>
              <w:spacing w:line="300" w:lineRule="exact"/>
              <w:jc w:val="center"/>
              <w:rPr>
                <w:rFonts w:ascii="仿宋_GB2312" w:eastAsia="仿宋_GB2312"/>
                <w:bCs/>
                <w:kern w:val="0"/>
                <w:sz w:val="24"/>
              </w:rPr>
            </w:pPr>
          </w:p>
        </w:tc>
        <w:tc>
          <w:tcPr>
            <w:tcW w:w="425" w:type="dxa"/>
            <w:vAlign w:val="center"/>
          </w:tcPr>
          <w:p w:rsidR="00CB38F9" w:rsidRPr="00F92940" w:rsidRDefault="00CB38F9" w:rsidP="00CB38F9">
            <w:pPr>
              <w:widowControl/>
              <w:spacing w:line="300" w:lineRule="exact"/>
              <w:jc w:val="center"/>
              <w:rPr>
                <w:rFonts w:ascii="仿宋_GB2312" w:eastAsia="仿宋_GB2312"/>
                <w:bCs/>
                <w:kern w:val="0"/>
                <w:sz w:val="24"/>
              </w:rPr>
            </w:pPr>
          </w:p>
        </w:tc>
        <w:tc>
          <w:tcPr>
            <w:tcW w:w="426" w:type="dxa"/>
            <w:vAlign w:val="center"/>
          </w:tcPr>
          <w:p w:rsidR="00CB38F9" w:rsidRPr="00F92940" w:rsidRDefault="00CB38F9" w:rsidP="00CB38F9">
            <w:pPr>
              <w:widowControl/>
              <w:spacing w:line="300" w:lineRule="exact"/>
              <w:jc w:val="center"/>
              <w:rPr>
                <w:rFonts w:ascii="仿宋_GB2312" w:eastAsia="仿宋_GB2312"/>
                <w:bCs/>
                <w:kern w:val="0"/>
                <w:sz w:val="24"/>
              </w:rPr>
            </w:pPr>
          </w:p>
        </w:tc>
        <w:tc>
          <w:tcPr>
            <w:tcW w:w="3260" w:type="dxa"/>
            <w:vAlign w:val="center"/>
          </w:tcPr>
          <w:p w:rsidR="00CB38F9" w:rsidRPr="00F92940" w:rsidRDefault="00CB38F9" w:rsidP="00CB38F9">
            <w:pPr>
              <w:widowControl/>
              <w:spacing w:line="300" w:lineRule="exact"/>
              <w:jc w:val="left"/>
              <w:rPr>
                <w:rFonts w:ascii="仿宋_GB2312" w:eastAsia="仿宋_GB2312"/>
                <w:bCs/>
                <w:kern w:val="0"/>
                <w:sz w:val="24"/>
              </w:rPr>
            </w:pPr>
          </w:p>
        </w:tc>
      </w:tr>
      <w:tr w:rsidR="002E1429" w:rsidRPr="00F92940" w:rsidTr="00CB38F9">
        <w:trPr>
          <w:trHeight w:val="369"/>
          <w:jc w:val="center"/>
        </w:trPr>
        <w:tc>
          <w:tcPr>
            <w:tcW w:w="848" w:type="dxa"/>
            <w:shd w:val="clear" w:color="auto" w:fill="auto"/>
            <w:tcMar>
              <w:left w:w="45" w:type="dxa"/>
              <w:right w:w="45" w:type="dxa"/>
            </w:tcMar>
            <w:vAlign w:val="center"/>
          </w:tcPr>
          <w:p w:rsidR="002E1429" w:rsidRPr="00F92940" w:rsidRDefault="006B2DD7" w:rsidP="00CB38F9">
            <w:pPr>
              <w:widowControl/>
              <w:spacing w:line="300" w:lineRule="exact"/>
              <w:jc w:val="left"/>
              <w:rPr>
                <w:rFonts w:ascii="仿宋_GB2312" w:eastAsia="仿宋_GB2312"/>
                <w:kern w:val="0"/>
                <w:sz w:val="24"/>
              </w:rPr>
            </w:pPr>
            <w:r w:rsidRPr="00F92940">
              <w:rPr>
                <w:rFonts w:ascii="仿宋_GB2312" w:eastAsia="仿宋_GB2312" w:hint="eastAsia"/>
                <w:kern w:val="0"/>
                <w:sz w:val="24"/>
              </w:rPr>
              <w:t>3.4.3</w:t>
            </w:r>
          </w:p>
        </w:tc>
        <w:tc>
          <w:tcPr>
            <w:tcW w:w="5810" w:type="dxa"/>
            <w:shd w:val="clear" w:color="auto" w:fill="auto"/>
            <w:tcMar>
              <w:left w:w="45" w:type="dxa"/>
              <w:right w:w="45" w:type="dxa"/>
            </w:tcMar>
            <w:vAlign w:val="center"/>
          </w:tcPr>
          <w:p w:rsidR="002E1429" w:rsidRPr="00F92940" w:rsidRDefault="002E1429" w:rsidP="00CB38F9">
            <w:pPr>
              <w:widowControl/>
              <w:spacing w:line="300" w:lineRule="exact"/>
              <w:jc w:val="left"/>
              <w:rPr>
                <w:rFonts w:ascii="仿宋_GB2312" w:eastAsia="仿宋_GB2312"/>
                <w:sz w:val="24"/>
              </w:rPr>
            </w:pPr>
            <w:r w:rsidRPr="00F92940">
              <w:rPr>
                <w:rFonts w:ascii="仿宋_GB2312" w:eastAsia="仿宋_GB2312" w:hint="eastAsia"/>
                <w:sz w:val="24"/>
              </w:rPr>
              <w:t>严禁携带易燃、易爆、腐蚀性强、剧毒等危险品入内</w:t>
            </w:r>
          </w:p>
        </w:tc>
        <w:tc>
          <w:tcPr>
            <w:tcW w:w="3260" w:type="dxa"/>
            <w:shd w:val="clear" w:color="auto" w:fill="auto"/>
            <w:tcMar>
              <w:left w:w="45" w:type="dxa"/>
              <w:right w:w="45" w:type="dxa"/>
            </w:tcMar>
            <w:vAlign w:val="center"/>
          </w:tcPr>
          <w:p w:rsidR="002E1429" w:rsidRPr="00F92940" w:rsidRDefault="002E1429" w:rsidP="00CB38F9">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2E1429" w:rsidRPr="00F92940" w:rsidRDefault="002E1429" w:rsidP="00CB38F9">
            <w:pPr>
              <w:widowControl/>
              <w:spacing w:line="300" w:lineRule="exact"/>
              <w:jc w:val="center"/>
              <w:rPr>
                <w:rFonts w:ascii="仿宋_GB2312" w:eastAsia="仿宋_GB2312"/>
                <w:bCs/>
                <w:kern w:val="0"/>
                <w:sz w:val="24"/>
              </w:rPr>
            </w:pPr>
          </w:p>
        </w:tc>
        <w:tc>
          <w:tcPr>
            <w:tcW w:w="425" w:type="dxa"/>
            <w:vAlign w:val="center"/>
          </w:tcPr>
          <w:p w:rsidR="002E1429" w:rsidRPr="00F92940" w:rsidRDefault="002E1429" w:rsidP="00CB38F9">
            <w:pPr>
              <w:widowControl/>
              <w:spacing w:line="300" w:lineRule="exact"/>
              <w:jc w:val="center"/>
              <w:rPr>
                <w:rFonts w:ascii="仿宋_GB2312" w:eastAsia="仿宋_GB2312"/>
                <w:bCs/>
                <w:kern w:val="0"/>
                <w:sz w:val="24"/>
              </w:rPr>
            </w:pPr>
          </w:p>
        </w:tc>
        <w:tc>
          <w:tcPr>
            <w:tcW w:w="426" w:type="dxa"/>
            <w:vAlign w:val="center"/>
          </w:tcPr>
          <w:p w:rsidR="002E1429" w:rsidRPr="00F92940" w:rsidRDefault="002E1429" w:rsidP="00CB38F9">
            <w:pPr>
              <w:widowControl/>
              <w:spacing w:line="300" w:lineRule="exact"/>
              <w:jc w:val="center"/>
              <w:rPr>
                <w:rFonts w:ascii="仿宋_GB2312" w:eastAsia="仿宋_GB2312"/>
                <w:bCs/>
                <w:kern w:val="0"/>
                <w:sz w:val="24"/>
              </w:rPr>
            </w:pPr>
          </w:p>
        </w:tc>
        <w:tc>
          <w:tcPr>
            <w:tcW w:w="3260" w:type="dxa"/>
            <w:vAlign w:val="center"/>
          </w:tcPr>
          <w:p w:rsidR="002E1429" w:rsidRPr="00F92940" w:rsidRDefault="002E1429" w:rsidP="00CB38F9">
            <w:pPr>
              <w:widowControl/>
              <w:spacing w:line="300" w:lineRule="exact"/>
              <w:jc w:val="left"/>
              <w:rPr>
                <w:rFonts w:ascii="仿宋_GB2312" w:eastAsia="仿宋_GB2312"/>
                <w:bCs/>
                <w:kern w:val="0"/>
                <w:sz w:val="24"/>
              </w:rPr>
            </w:pPr>
          </w:p>
        </w:tc>
      </w:tr>
    </w:tbl>
    <w:p w:rsidR="00AD1E59" w:rsidRPr="00F92940" w:rsidRDefault="006E052D" w:rsidP="006331E1">
      <w:pPr>
        <w:pStyle w:val="af7"/>
        <w:rPr>
          <w:kern w:val="44"/>
        </w:rPr>
      </w:pPr>
      <w:r w:rsidRPr="00F92940">
        <w:rPr>
          <w:rFonts w:hint="eastAsia"/>
        </w:rPr>
        <w:br w:type="page"/>
      </w:r>
      <w:bookmarkStart w:id="17" w:name="_Toc9247259"/>
      <w:r w:rsidR="006331E1">
        <w:lastRenderedPageBreak/>
        <w:t>15.</w:t>
      </w:r>
      <w:r w:rsidR="00FD35DA" w:rsidRPr="00F92940">
        <w:rPr>
          <w:rFonts w:hint="eastAsia"/>
        </w:rPr>
        <w:t>实训</w:t>
      </w:r>
      <w:r w:rsidR="00AD1E59" w:rsidRPr="00F92940">
        <w:rPr>
          <w:rFonts w:hint="eastAsia"/>
        </w:rPr>
        <w:t>实习安全检查项目表</w:t>
      </w:r>
      <w:bookmarkEnd w:id="17"/>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810"/>
        <w:gridCol w:w="3260"/>
        <w:gridCol w:w="425"/>
        <w:gridCol w:w="425"/>
        <w:gridCol w:w="426"/>
        <w:gridCol w:w="3260"/>
      </w:tblGrid>
      <w:tr w:rsidR="00AD1E59" w:rsidRPr="00F92940" w:rsidTr="0092119A">
        <w:trPr>
          <w:trHeight w:val="369"/>
          <w:tblHeader/>
          <w:jc w:val="center"/>
        </w:trPr>
        <w:tc>
          <w:tcPr>
            <w:tcW w:w="848" w:type="dxa"/>
            <w:vMerge w:val="restart"/>
            <w:shd w:val="clear" w:color="auto" w:fill="auto"/>
            <w:tcMar>
              <w:left w:w="45" w:type="dxa"/>
              <w:right w:w="45" w:type="dxa"/>
            </w:tcMar>
            <w:vAlign w:val="center"/>
          </w:tcPr>
          <w:p w:rsidR="00AD1E59" w:rsidRPr="00F92940" w:rsidRDefault="00AD1E59" w:rsidP="0092119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序号</w:t>
            </w:r>
          </w:p>
        </w:tc>
        <w:tc>
          <w:tcPr>
            <w:tcW w:w="5810" w:type="dxa"/>
            <w:vMerge w:val="restart"/>
            <w:shd w:val="clear" w:color="auto" w:fill="auto"/>
            <w:tcMar>
              <w:left w:w="45" w:type="dxa"/>
              <w:right w:w="45" w:type="dxa"/>
            </w:tcMar>
            <w:vAlign w:val="center"/>
          </w:tcPr>
          <w:p w:rsidR="00AD1E59" w:rsidRPr="00F92940" w:rsidRDefault="00AD1E59" w:rsidP="0092119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检查项目</w:t>
            </w:r>
            <w:r w:rsidR="002E1429" w:rsidRPr="00F92940">
              <w:rPr>
                <w:rFonts w:ascii="仿宋_GB2312" w:eastAsia="仿宋_GB2312" w:hint="eastAsia"/>
                <w:b/>
                <w:bCs/>
                <w:kern w:val="0"/>
                <w:sz w:val="24"/>
              </w:rPr>
              <w:t>（校内</w:t>
            </w:r>
            <w:r w:rsidR="002E1429" w:rsidRPr="00F92940">
              <w:rPr>
                <w:rFonts w:ascii="仿宋_GB2312" w:eastAsia="仿宋_GB2312" w:hint="eastAsia"/>
                <w:b/>
                <w:bCs/>
                <w:kern w:val="0"/>
                <w:sz w:val="24"/>
              </w:rPr>
              <w:sym w:font="Wingdings" w:char="F0A8"/>
            </w:r>
            <w:r w:rsidR="002E1429" w:rsidRPr="00F92940">
              <w:rPr>
                <w:rFonts w:ascii="仿宋_GB2312" w:eastAsia="仿宋_GB2312" w:hint="eastAsia"/>
                <w:b/>
                <w:bCs/>
                <w:kern w:val="0"/>
                <w:sz w:val="24"/>
              </w:rPr>
              <w:t xml:space="preserve"> 校外</w:t>
            </w:r>
            <w:r w:rsidR="002E1429" w:rsidRPr="00F92940">
              <w:rPr>
                <w:rFonts w:ascii="仿宋_GB2312" w:eastAsia="仿宋_GB2312" w:hint="eastAsia"/>
                <w:b/>
                <w:bCs/>
                <w:kern w:val="0"/>
                <w:sz w:val="24"/>
              </w:rPr>
              <w:sym w:font="Wingdings" w:char="F0A8"/>
            </w:r>
            <w:r w:rsidR="002E1429" w:rsidRPr="00F92940">
              <w:rPr>
                <w:rFonts w:ascii="仿宋_GB2312" w:eastAsia="仿宋_GB2312" w:hint="eastAsia"/>
                <w:b/>
                <w:bCs/>
                <w:kern w:val="0"/>
                <w:sz w:val="24"/>
              </w:rPr>
              <w:t>）</w:t>
            </w:r>
          </w:p>
        </w:tc>
        <w:tc>
          <w:tcPr>
            <w:tcW w:w="3260" w:type="dxa"/>
            <w:vMerge w:val="restart"/>
            <w:shd w:val="clear" w:color="auto" w:fill="auto"/>
            <w:tcMar>
              <w:left w:w="45" w:type="dxa"/>
              <w:right w:w="45" w:type="dxa"/>
            </w:tcMar>
            <w:vAlign w:val="center"/>
          </w:tcPr>
          <w:p w:rsidR="00AD1E59" w:rsidRPr="00F92940" w:rsidRDefault="00AD1E59" w:rsidP="0092119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检查要点</w:t>
            </w:r>
          </w:p>
        </w:tc>
        <w:tc>
          <w:tcPr>
            <w:tcW w:w="4536" w:type="dxa"/>
            <w:gridSpan w:val="4"/>
            <w:shd w:val="clear" w:color="auto" w:fill="auto"/>
            <w:tcMar>
              <w:left w:w="45" w:type="dxa"/>
              <w:right w:w="45" w:type="dxa"/>
            </w:tcMar>
            <w:vAlign w:val="center"/>
          </w:tcPr>
          <w:p w:rsidR="00AD1E59" w:rsidRPr="00F92940" w:rsidRDefault="00AD1E59" w:rsidP="0092119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检查结果</w:t>
            </w:r>
          </w:p>
        </w:tc>
      </w:tr>
      <w:tr w:rsidR="00AD1E59" w:rsidRPr="00F92940" w:rsidTr="0092119A">
        <w:trPr>
          <w:trHeight w:val="369"/>
          <w:tblHeader/>
          <w:jc w:val="center"/>
        </w:trPr>
        <w:tc>
          <w:tcPr>
            <w:tcW w:w="848" w:type="dxa"/>
            <w:vMerge/>
            <w:shd w:val="clear" w:color="auto" w:fill="auto"/>
            <w:tcMar>
              <w:left w:w="45" w:type="dxa"/>
              <w:right w:w="45" w:type="dxa"/>
            </w:tcMar>
            <w:vAlign w:val="center"/>
          </w:tcPr>
          <w:p w:rsidR="00AD1E59" w:rsidRPr="00F92940" w:rsidRDefault="00AD1E59" w:rsidP="0092119A">
            <w:pPr>
              <w:spacing w:line="300" w:lineRule="exact"/>
              <w:jc w:val="center"/>
              <w:rPr>
                <w:rFonts w:ascii="仿宋_GB2312" w:eastAsia="仿宋_GB2312"/>
                <w:b/>
                <w:bCs/>
                <w:kern w:val="0"/>
                <w:sz w:val="24"/>
              </w:rPr>
            </w:pPr>
          </w:p>
        </w:tc>
        <w:tc>
          <w:tcPr>
            <w:tcW w:w="5810" w:type="dxa"/>
            <w:vMerge/>
            <w:shd w:val="clear" w:color="auto" w:fill="auto"/>
            <w:tcMar>
              <w:left w:w="45" w:type="dxa"/>
              <w:right w:w="45" w:type="dxa"/>
            </w:tcMar>
            <w:vAlign w:val="center"/>
          </w:tcPr>
          <w:p w:rsidR="00AD1E59" w:rsidRPr="00F92940" w:rsidRDefault="00AD1E59" w:rsidP="0092119A">
            <w:pPr>
              <w:spacing w:line="300" w:lineRule="exact"/>
              <w:jc w:val="center"/>
              <w:rPr>
                <w:rFonts w:ascii="仿宋_GB2312" w:eastAsia="仿宋_GB2312"/>
                <w:b/>
                <w:bCs/>
                <w:kern w:val="0"/>
                <w:sz w:val="24"/>
              </w:rPr>
            </w:pPr>
          </w:p>
        </w:tc>
        <w:tc>
          <w:tcPr>
            <w:tcW w:w="3260" w:type="dxa"/>
            <w:vMerge/>
            <w:shd w:val="clear" w:color="auto" w:fill="auto"/>
            <w:tcMar>
              <w:left w:w="45" w:type="dxa"/>
              <w:right w:w="45" w:type="dxa"/>
            </w:tcMar>
            <w:vAlign w:val="center"/>
          </w:tcPr>
          <w:p w:rsidR="00AD1E59" w:rsidRPr="00F92940" w:rsidRDefault="00AD1E59" w:rsidP="0092119A">
            <w:pPr>
              <w:spacing w:line="300" w:lineRule="exact"/>
              <w:jc w:val="center"/>
              <w:rPr>
                <w:rFonts w:ascii="仿宋_GB2312" w:eastAsia="仿宋_GB2312"/>
                <w:b/>
                <w:bCs/>
                <w:kern w:val="0"/>
                <w:sz w:val="24"/>
              </w:rPr>
            </w:pPr>
          </w:p>
        </w:tc>
        <w:tc>
          <w:tcPr>
            <w:tcW w:w="425" w:type="dxa"/>
            <w:shd w:val="clear" w:color="auto" w:fill="auto"/>
            <w:tcMar>
              <w:top w:w="28" w:type="dxa"/>
              <w:left w:w="45" w:type="dxa"/>
              <w:bottom w:w="28" w:type="dxa"/>
              <w:right w:w="45" w:type="dxa"/>
            </w:tcMar>
            <w:vAlign w:val="center"/>
          </w:tcPr>
          <w:p w:rsidR="00AD1E59" w:rsidRPr="00F92940" w:rsidRDefault="00AD1E59" w:rsidP="0092119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符</w:t>
            </w:r>
          </w:p>
          <w:p w:rsidR="00AD1E59" w:rsidRPr="00F92940" w:rsidRDefault="00AD1E59" w:rsidP="0092119A">
            <w:pPr>
              <w:spacing w:line="240" w:lineRule="exact"/>
              <w:jc w:val="center"/>
              <w:rPr>
                <w:rFonts w:ascii="仿宋_GB2312" w:eastAsia="仿宋_GB2312"/>
                <w:b/>
                <w:bCs/>
                <w:kern w:val="0"/>
                <w:sz w:val="24"/>
              </w:rPr>
            </w:pPr>
          </w:p>
          <w:p w:rsidR="00AD1E59" w:rsidRPr="00F92940" w:rsidRDefault="00AD1E59" w:rsidP="0092119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合</w:t>
            </w:r>
          </w:p>
        </w:tc>
        <w:tc>
          <w:tcPr>
            <w:tcW w:w="425" w:type="dxa"/>
            <w:tcMar>
              <w:top w:w="28" w:type="dxa"/>
              <w:bottom w:w="28" w:type="dxa"/>
            </w:tcMar>
            <w:vAlign w:val="center"/>
          </w:tcPr>
          <w:p w:rsidR="00AD1E59" w:rsidRPr="00F92940" w:rsidRDefault="00AD1E59" w:rsidP="0092119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不</w:t>
            </w:r>
          </w:p>
          <w:p w:rsidR="00AD1E59" w:rsidRPr="00F92940" w:rsidRDefault="00AD1E59" w:rsidP="0092119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符</w:t>
            </w:r>
          </w:p>
          <w:p w:rsidR="00AD1E59" w:rsidRPr="00F92940" w:rsidRDefault="00AD1E59" w:rsidP="0092119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合</w:t>
            </w:r>
          </w:p>
        </w:tc>
        <w:tc>
          <w:tcPr>
            <w:tcW w:w="426" w:type="dxa"/>
            <w:tcMar>
              <w:top w:w="28" w:type="dxa"/>
              <w:bottom w:w="28" w:type="dxa"/>
            </w:tcMar>
            <w:vAlign w:val="center"/>
          </w:tcPr>
          <w:p w:rsidR="00AD1E59" w:rsidRPr="00F92940" w:rsidRDefault="00AD1E59" w:rsidP="0092119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不</w:t>
            </w:r>
          </w:p>
          <w:p w:rsidR="00AD1E59" w:rsidRPr="00F92940" w:rsidRDefault="00AD1E59" w:rsidP="0092119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适</w:t>
            </w:r>
          </w:p>
          <w:p w:rsidR="00AD1E59" w:rsidRPr="00F92940" w:rsidRDefault="00AD1E59" w:rsidP="0092119A">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用</w:t>
            </w:r>
          </w:p>
        </w:tc>
        <w:tc>
          <w:tcPr>
            <w:tcW w:w="3260" w:type="dxa"/>
            <w:vAlign w:val="center"/>
          </w:tcPr>
          <w:p w:rsidR="00AD1E59" w:rsidRPr="00F92940" w:rsidRDefault="00AD1E59" w:rsidP="0092119A">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情况记录</w:t>
            </w:r>
          </w:p>
        </w:tc>
      </w:tr>
      <w:tr w:rsidR="00AD1E59" w:rsidRPr="00F92940" w:rsidTr="0092119A">
        <w:trPr>
          <w:trHeight w:val="369"/>
          <w:jc w:val="center"/>
        </w:trPr>
        <w:tc>
          <w:tcPr>
            <w:tcW w:w="848" w:type="dxa"/>
            <w:shd w:val="clear" w:color="auto" w:fill="auto"/>
            <w:tcMar>
              <w:left w:w="45" w:type="dxa"/>
              <w:right w:w="45" w:type="dxa"/>
            </w:tcMar>
            <w:vAlign w:val="center"/>
          </w:tcPr>
          <w:p w:rsidR="00AD1E59" w:rsidRPr="00F92940" w:rsidRDefault="00AD1E59" w:rsidP="0092119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1</w:t>
            </w:r>
          </w:p>
        </w:tc>
        <w:tc>
          <w:tcPr>
            <w:tcW w:w="13606" w:type="dxa"/>
            <w:gridSpan w:val="6"/>
            <w:shd w:val="clear" w:color="auto" w:fill="auto"/>
            <w:tcMar>
              <w:left w:w="45" w:type="dxa"/>
              <w:right w:w="45" w:type="dxa"/>
            </w:tcMar>
            <w:vAlign w:val="center"/>
          </w:tcPr>
          <w:p w:rsidR="00AD1E59" w:rsidRPr="00F92940" w:rsidRDefault="00AD1E59" w:rsidP="0092119A">
            <w:pPr>
              <w:widowControl/>
              <w:spacing w:line="300" w:lineRule="exact"/>
              <w:rPr>
                <w:rFonts w:ascii="仿宋_GB2312" w:eastAsia="仿宋_GB2312"/>
                <w:b/>
                <w:kern w:val="0"/>
                <w:sz w:val="24"/>
              </w:rPr>
            </w:pPr>
            <w:r w:rsidRPr="00F92940">
              <w:rPr>
                <w:rFonts w:ascii="仿宋_GB2312" w:eastAsia="仿宋_GB2312" w:hint="eastAsia"/>
                <w:b/>
                <w:kern w:val="0"/>
                <w:sz w:val="24"/>
              </w:rPr>
              <w:t>责任落实</w:t>
            </w:r>
          </w:p>
        </w:tc>
      </w:tr>
      <w:tr w:rsidR="00AD1E59" w:rsidRPr="00F92940" w:rsidTr="0092119A">
        <w:trPr>
          <w:trHeight w:val="369"/>
          <w:jc w:val="center"/>
        </w:trPr>
        <w:tc>
          <w:tcPr>
            <w:tcW w:w="848" w:type="dxa"/>
            <w:shd w:val="clear" w:color="auto" w:fill="auto"/>
            <w:tcMar>
              <w:left w:w="45" w:type="dxa"/>
              <w:right w:w="45" w:type="dxa"/>
            </w:tcMar>
            <w:vAlign w:val="center"/>
          </w:tcPr>
          <w:p w:rsidR="00AD1E59" w:rsidRPr="00F92940" w:rsidRDefault="00AD1E59" w:rsidP="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1.1.</w:t>
            </w:r>
          </w:p>
        </w:tc>
        <w:tc>
          <w:tcPr>
            <w:tcW w:w="5810" w:type="dxa"/>
            <w:shd w:val="clear" w:color="auto" w:fill="auto"/>
            <w:tcMar>
              <w:left w:w="45" w:type="dxa"/>
              <w:right w:w="45" w:type="dxa"/>
            </w:tcMar>
            <w:vAlign w:val="center"/>
          </w:tcPr>
          <w:p w:rsidR="00AD1E59" w:rsidRPr="00F92940" w:rsidRDefault="00AD1E59" w:rsidP="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明确安全（管理）责任人</w:t>
            </w:r>
          </w:p>
        </w:tc>
        <w:tc>
          <w:tcPr>
            <w:tcW w:w="3260" w:type="dxa"/>
            <w:shd w:val="clear" w:color="auto" w:fill="auto"/>
            <w:tcMar>
              <w:left w:w="45" w:type="dxa"/>
              <w:right w:w="45" w:type="dxa"/>
            </w:tcMar>
            <w:vAlign w:val="center"/>
          </w:tcPr>
          <w:p w:rsidR="00AD1E59" w:rsidRPr="00F92940" w:rsidRDefault="00AD1E59" w:rsidP="0092119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AD1E59" w:rsidRPr="00F92940" w:rsidRDefault="00AD1E59" w:rsidP="0092119A">
            <w:pPr>
              <w:widowControl/>
              <w:spacing w:line="300" w:lineRule="exact"/>
              <w:jc w:val="center"/>
              <w:rPr>
                <w:rFonts w:ascii="仿宋_GB2312" w:eastAsia="仿宋_GB2312"/>
                <w:bCs/>
                <w:kern w:val="0"/>
                <w:sz w:val="24"/>
              </w:rPr>
            </w:pPr>
          </w:p>
        </w:tc>
        <w:tc>
          <w:tcPr>
            <w:tcW w:w="425" w:type="dxa"/>
            <w:vAlign w:val="center"/>
          </w:tcPr>
          <w:p w:rsidR="00AD1E59" w:rsidRPr="00F92940" w:rsidRDefault="00AD1E59" w:rsidP="0092119A">
            <w:pPr>
              <w:widowControl/>
              <w:spacing w:line="300" w:lineRule="exact"/>
              <w:jc w:val="center"/>
              <w:rPr>
                <w:rFonts w:ascii="仿宋_GB2312" w:eastAsia="仿宋_GB2312"/>
                <w:bCs/>
                <w:kern w:val="0"/>
                <w:sz w:val="24"/>
              </w:rPr>
            </w:pPr>
          </w:p>
        </w:tc>
        <w:tc>
          <w:tcPr>
            <w:tcW w:w="426" w:type="dxa"/>
            <w:vAlign w:val="center"/>
          </w:tcPr>
          <w:p w:rsidR="00AD1E59" w:rsidRPr="00F92940" w:rsidRDefault="00AD1E59" w:rsidP="0092119A">
            <w:pPr>
              <w:widowControl/>
              <w:spacing w:line="300" w:lineRule="exact"/>
              <w:jc w:val="center"/>
              <w:rPr>
                <w:rFonts w:ascii="仿宋_GB2312" w:eastAsia="仿宋_GB2312"/>
                <w:bCs/>
                <w:kern w:val="0"/>
                <w:sz w:val="24"/>
              </w:rPr>
            </w:pPr>
          </w:p>
        </w:tc>
        <w:tc>
          <w:tcPr>
            <w:tcW w:w="3260" w:type="dxa"/>
            <w:vAlign w:val="center"/>
          </w:tcPr>
          <w:p w:rsidR="00AD1E59" w:rsidRPr="00F92940" w:rsidRDefault="00AD1E59" w:rsidP="0092119A">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1.2</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岗前培训、准入制度完善</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查看现场、材料</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1.3</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相关操作设备安全使用制度完善</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查看现场、材料</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1.4</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校外实习需与实习单位签订安全责任书</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2E1429" w:rsidRPr="00F92940" w:rsidTr="0092119A">
        <w:trPr>
          <w:trHeight w:val="369"/>
          <w:jc w:val="center"/>
        </w:trPr>
        <w:tc>
          <w:tcPr>
            <w:tcW w:w="848" w:type="dxa"/>
            <w:shd w:val="clear" w:color="auto" w:fill="auto"/>
            <w:tcMar>
              <w:left w:w="45" w:type="dxa"/>
              <w:right w:w="45" w:type="dxa"/>
            </w:tcMar>
            <w:vAlign w:val="center"/>
          </w:tcPr>
          <w:p w:rsidR="002E1429" w:rsidRPr="00F92940" w:rsidRDefault="002E1429" w:rsidP="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1.</w:t>
            </w:r>
            <w:r w:rsidR="006B2DD7" w:rsidRPr="00F92940">
              <w:rPr>
                <w:rFonts w:ascii="仿宋_GB2312" w:eastAsia="仿宋_GB2312" w:hint="eastAsia"/>
                <w:kern w:val="0"/>
                <w:sz w:val="24"/>
              </w:rPr>
              <w:t>5</w:t>
            </w:r>
          </w:p>
        </w:tc>
        <w:tc>
          <w:tcPr>
            <w:tcW w:w="5810" w:type="dxa"/>
            <w:shd w:val="clear" w:color="auto" w:fill="auto"/>
            <w:tcMar>
              <w:left w:w="45" w:type="dxa"/>
              <w:right w:w="45" w:type="dxa"/>
            </w:tcMar>
            <w:vAlign w:val="center"/>
          </w:tcPr>
          <w:p w:rsidR="002E1429" w:rsidRPr="00F92940" w:rsidRDefault="002E1429" w:rsidP="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制定</w:t>
            </w:r>
            <w:r w:rsidR="006B2DD7" w:rsidRPr="00F92940">
              <w:rPr>
                <w:rFonts w:ascii="仿宋_GB2312" w:eastAsia="仿宋_GB2312" w:hint="eastAsia"/>
                <w:kern w:val="0"/>
                <w:sz w:val="24"/>
              </w:rPr>
              <w:t>消防、安全事故</w:t>
            </w:r>
            <w:r w:rsidRPr="00F92940">
              <w:rPr>
                <w:rFonts w:ascii="仿宋_GB2312" w:eastAsia="仿宋_GB2312" w:hint="eastAsia"/>
                <w:kern w:val="0"/>
                <w:sz w:val="24"/>
              </w:rPr>
              <w:t>应急预案、处置流程</w:t>
            </w:r>
          </w:p>
        </w:tc>
        <w:tc>
          <w:tcPr>
            <w:tcW w:w="3260" w:type="dxa"/>
            <w:shd w:val="clear" w:color="auto" w:fill="auto"/>
            <w:tcMar>
              <w:left w:w="45" w:type="dxa"/>
              <w:right w:w="45" w:type="dxa"/>
            </w:tcMar>
            <w:vAlign w:val="center"/>
          </w:tcPr>
          <w:p w:rsidR="002E1429" w:rsidRPr="00F92940" w:rsidRDefault="002E1429" w:rsidP="0092119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2E1429" w:rsidRPr="00F92940" w:rsidRDefault="002E1429" w:rsidP="0092119A">
            <w:pPr>
              <w:widowControl/>
              <w:spacing w:line="300" w:lineRule="exact"/>
              <w:jc w:val="center"/>
              <w:rPr>
                <w:rFonts w:ascii="仿宋_GB2312" w:eastAsia="仿宋_GB2312"/>
                <w:bCs/>
                <w:kern w:val="0"/>
                <w:sz w:val="24"/>
              </w:rPr>
            </w:pPr>
          </w:p>
        </w:tc>
        <w:tc>
          <w:tcPr>
            <w:tcW w:w="425" w:type="dxa"/>
            <w:vAlign w:val="center"/>
          </w:tcPr>
          <w:p w:rsidR="002E1429" w:rsidRPr="00F92940" w:rsidRDefault="002E1429" w:rsidP="0092119A">
            <w:pPr>
              <w:widowControl/>
              <w:spacing w:line="300" w:lineRule="exact"/>
              <w:jc w:val="center"/>
              <w:rPr>
                <w:rFonts w:ascii="仿宋_GB2312" w:eastAsia="仿宋_GB2312"/>
                <w:bCs/>
                <w:kern w:val="0"/>
                <w:sz w:val="24"/>
              </w:rPr>
            </w:pPr>
          </w:p>
        </w:tc>
        <w:tc>
          <w:tcPr>
            <w:tcW w:w="426" w:type="dxa"/>
            <w:vAlign w:val="center"/>
          </w:tcPr>
          <w:p w:rsidR="002E1429" w:rsidRPr="00F92940" w:rsidRDefault="002E1429" w:rsidP="0092119A">
            <w:pPr>
              <w:widowControl/>
              <w:spacing w:line="300" w:lineRule="exact"/>
              <w:jc w:val="center"/>
              <w:rPr>
                <w:rFonts w:ascii="仿宋_GB2312" w:eastAsia="仿宋_GB2312"/>
                <w:bCs/>
                <w:kern w:val="0"/>
                <w:sz w:val="24"/>
              </w:rPr>
            </w:pPr>
          </w:p>
        </w:tc>
        <w:tc>
          <w:tcPr>
            <w:tcW w:w="3260" w:type="dxa"/>
            <w:vAlign w:val="center"/>
          </w:tcPr>
          <w:p w:rsidR="002E1429" w:rsidRPr="00F92940" w:rsidRDefault="002E1429" w:rsidP="0092119A">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w:t>
            </w:r>
          </w:p>
        </w:tc>
        <w:tc>
          <w:tcPr>
            <w:tcW w:w="13606" w:type="dxa"/>
            <w:gridSpan w:val="6"/>
            <w:shd w:val="clear" w:color="auto" w:fill="auto"/>
            <w:tcMar>
              <w:left w:w="45" w:type="dxa"/>
              <w:right w:w="45" w:type="dxa"/>
            </w:tcMar>
            <w:vAlign w:val="center"/>
          </w:tcPr>
          <w:p w:rsidR="006B2DD7" w:rsidRPr="00F92940" w:rsidRDefault="006B2DD7" w:rsidP="00505D32">
            <w:pPr>
              <w:widowControl/>
              <w:spacing w:line="300" w:lineRule="exact"/>
              <w:rPr>
                <w:rFonts w:ascii="仿宋_GB2312" w:eastAsia="仿宋_GB2312"/>
                <w:b/>
                <w:kern w:val="0"/>
                <w:sz w:val="24"/>
              </w:rPr>
            </w:pPr>
            <w:r w:rsidRPr="00F92940">
              <w:rPr>
                <w:rFonts w:ascii="仿宋_GB2312" w:eastAsia="仿宋_GB2312" w:hint="eastAsia"/>
                <w:b/>
                <w:kern w:val="0"/>
                <w:sz w:val="24"/>
              </w:rPr>
              <w:t>基础设施</w:t>
            </w: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2.1</w:t>
            </w:r>
          </w:p>
        </w:tc>
        <w:tc>
          <w:tcPr>
            <w:tcW w:w="13606" w:type="dxa"/>
            <w:gridSpan w:val="6"/>
            <w:shd w:val="clear" w:color="auto" w:fill="auto"/>
            <w:tcMar>
              <w:left w:w="45" w:type="dxa"/>
              <w:right w:w="45" w:type="dxa"/>
            </w:tcMar>
            <w:vAlign w:val="center"/>
          </w:tcPr>
          <w:p w:rsidR="006B2DD7" w:rsidRPr="00F92940" w:rsidRDefault="006B2DD7" w:rsidP="00505D32">
            <w:pPr>
              <w:widowControl/>
              <w:spacing w:line="300" w:lineRule="exact"/>
              <w:rPr>
                <w:rFonts w:ascii="仿宋_GB2312" w:eastAsia="仿宋_GB2312"/>
                <w:b/>
                <w:kern w:val="0"/>
                <w:sz w:val="24"/>
              </w:rPr>
            </w:pPr>
            <w:r w:rsidRPr="00F92940">
              <w:rPr>
                <w:rFonts w:ascii="仿宋_GB2312" w:eastAsia="仿宋_GB2312" w:hint="eastAsia"/>
                <w:b/>
                <w:kern w:val="0"/>
                <w:sz w:val="24"/>
              </w:rPr>
              <w:t>消防设备</w:t>
            </w: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2.1.1</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室内是否配置灭火器</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2.1.2</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室内是否配置应急灯</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2.1.3</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室内是否配置指示标牌</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2.1.4</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sz w:val="24"/>
              </w:rPr>
            </w:pPr>
            <w:r w:rsidRPr="00F92940">
              <w:rPr>
                <w:rFonts w:ascii="仿宋_GB2312" w:eastAsia="仿宋_GB2312" w:hint="eastAsia"/>
                <w:sz w:val="24"/>
              </w:rPr>
              <w:t>室内是否配置烟感设备</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2.1.5</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sz w:val="24"/>
              </w:rPr>
            </w:pPr>
            <w:r w:rsidRPr="00F92940">
              <w:rPr>
                <w:rFonts w:ascii="仿宋_GB2312" w:eastAsia="仿宋_GB2312" w:hint="eastAsia"/>
                <w:kern w:val="0"/>
                <w:sz w:val="24"/>
              </w:rPr>
              <w:t>是否有两个以上安全出口</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2.2</w:t>
            </w:r>
          </w:p>
        </w:tc>
        <w:tc>
          <w:tcPr>
            <w:tcW w:w="13606" w:type="dxa"/>
            <w:gridSpan w:val="6"/>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治安、技防设备</w:t>
            </w: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2.2.1</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sz w:val="24"/>
              </w:rPr>
              <w:t>重点部位是否监控覆盖</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2.2.2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sz w:val="24"/>
              </w:rPr>
              <w:t>门禁设备是否正常使用</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日常管理</w:t>
            </w:r>
          </w:p>
        </w:tc>
      </w:tr>
      <w:tr w:rsidR="006B2DD7"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bCs/>
                <w:kern w:val="0"/>
                <w:sz w:val="24"/>
              </w:rPr>
            </w:pPr>
            <w:r w:rsidRPr="00F92940">
              <w:rPr>
                <w:rFonts w:ascii="仿宋_GB2312" w:eastAsia="仿宋_GB2312" w:hint="eastAsia"/>
                <w:b/>
                <w:sz w:val="24"/>
              </w:rPr>
              <w:t>配电间管理</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lastRenderedPageBreak/>
              <w:t>3.1.1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sz w:val="24"/>
              </w:rPr>
              <w:t>强电、弱电间上锁管理</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3.1.2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sz w:val="24"/>
              </w:rPr>
            </w:pPr>
            <w:r w:rsidRPr="00F92940">
              <w:rPr>
                <w:rFonts w:ascii="仿宋_GB2312" w:eastAsia="仿宋_GB2312" w:hint="eastAsia"/>
                <w:sz w:val="24"/>
              </w:rPr>
              <w:t>强电、弱电间内不得堆物</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3.2</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
                <w:sz w:val="24"/>
              </w:rPr>
              <w:t>消防管理</w:t>
            </w: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3.2.1</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sz w:val="24"/>
              </w:rPr>
            </w:pPr>
            <w:r w:rsidRPr="00F92940">
              <w:rPr>
                <w:rFonts w:ascii="仿宋_GB2312" w:eastAsia="仿宋_GB2312" w:hint="eastAsia"/>
                <w:sz w:val="24"/>
              </w:rPr>
              <w:t>消防设备点检落实完善</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3.2.2</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sz w:val="24"/>
              </w:rPr>
            </w:pPr>
            <w:r w:rsidRPr="00F92940">
              <w:rPr>
                <w:rFonts w:ascii="仿宋_GB2312" w:eastAsia="仿宋_GB2312" w:hint="eastAsia"/>
                <w:sz w:val="24"/>
              </w:rPr>
              <w:t>不得擅自挪动消防设备</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3.2.3</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不得遮挡烟感报警设备</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3.2.4</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消防逃生通道保持畅通、无堆物情况</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3.2.5</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严禁电瓶车室内充电现象</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3.3</w:t>
            </w:r>
          </w:p>
        </w:tc>
        <w:tc>
          <w:tcPr>
            <w:tcW w:w="13606" w:type="dxa"/>
            <w:gridSpan w:val="6"/>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
                <w:kern w:val="0"/>
                <w:sz w:val="24"/>
              </w:rPr>
              <w:t>用电安全管理</w:t>
            </w: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3.3.1</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sz w:val="24"/>
              </w:rPr>
            </w:pPr>
            <w:r w:rsidRPr="00F92940">
              <w:rPr>
                <w:rFonts w:ascii="仿宋_GB2312" w:eastAsia="仿宋_GB2312" w:hint="eastAsia"/>
                <w:kern w:val="0"/>
                <w:sz w:val="24"/>
              </w:rPr>
              <w:t>电源线路规范使用，无私拉、接线行为</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3.3.2</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有无电线裸露现象</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3D58C6" w:rsidRPr="00F92940" w:rsidTr="0092119A">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3D58C6" w:rsidRPr="00F92940" w:rsidRDefault="006B2DD7" w:rsidP="0092119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3.4</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3D58C6" w:rsidRPr="00F92940" w:rsidRDefault="006B2DD7" w:rsidP="0092119A">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其他</w:t>
            </w:r>
            <w:r w:rsidR="002E1429" w:rsidRPr="00F92940">
              <w:rPr>
                <w:rFonts w:ascii="仿宋_GB2312" w:eastAsia="仿宋_GB2312" w:hint="eastAsia"/>
                <w:b/>
                <w:kern w:val="0"/>
                <w:sz w:val="24"/>
              </w:rPr>
              <w:t>管理</w:t>
            </w:r>
          </w:p>
        </w:tc>
      </w:tr>
      <w:tr w:rsidR="000215C7" w:rsidRPr="00F92940" w:rsidTr="0092119A">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0215C7" w:rsidRPr="00F92940" w:rsidRDefault="000215C7" w:rsidP="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3.</w:t>
            </w:r>
            <w:r w:rsidR="006B2DD7" w:rsidRPr="00F92940">
              <w:rPr>
                <w:rFonts w:ascii="仿宋_GB2312" w:eastAsia="仿宋_GB2312" w:hint="eastAsia"/>
                <w:kern w:val="0"/>
                <w:sz w:val="24"/>
              </w:rPr>
              <w:t>4.1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0215C7" w:rsidRPr="00F92940" w:rsidRDefault="000215C7" w:rsidP="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实习过程中，指导老师不得脱岗</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0215C7" w:rsidRPr="00F92940" w:rsidRDefault="000215C7" w:rsidP="0092119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0215C7" w:rsidRPr="00F92940" w:rsidRDefault="000215C7" w:rsidP="0092119A">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0215C7" w:rsidRPr="00F92940" w:rsidRDefault="000215C7" w:rsidP="0092119A">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0215C7" w:rsidRPr="00F92940" w:rsidRDefault="000215C7" w:rsidP="0092119A">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0215C7" w:rsidRPr="00F92940" w:rsidRDefault="000215C7" w:rsidP="0092119A">
            <w:pPr>
              <w:widowControl/>
              <w:spacing w:line="300" w:lineRule="exact"/>
              <w:jc w:val="left"/>
              <w:rPr>
                <w:rFonts w:ascii="仿宋_GB2312" w:eastAsia="仿宋_GB2312"/>
                <w:bCs/>
                <w:kern w:val="0"/>
                <w:sz w:val="24"/>
              </w:rPr>
            </w:pPr>
          </w:p>
        </w:tc>
      </w:tr>
      <w:tr w:rsidR="003D58C6" w:rsidRPr="00F92940" w:rsidTr="0092119A">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3D58C6" w:rsidRPr="00F92940" w:rsidRDefault="000215C7" w:rsidP="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3.</w:t>
            </w:r>
            <w:r w:rsidR="006B2DD7" w:rsidRPr="00F92940">
              <w:rPr>
                <w:rFonts w:ascii="仿宋_GB2312" w:eastAsia="仿宋_GB2312" w:hint="eastAsia"/>
                <w:kern w:val="0"/>
                <w:sz w:val="24"/>
              </w:rPr>
              <w:t>4.2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3D58C6" w:rsidRPr="00F92940" w:rsidRDefault="003D58C6" w:rsidP="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劳防用品数量充足且在有效期内</w:t>
            </w:r>
            <w:r w:rsidR="002E1429" w:rsidRPr="00F92940">
              <w:rPr>
                <w:rFonts w:ascii="仿宋_GB2312" w:eastAsia="仿宋_GB2312" w:hint="eastAsia"/>
                <w:kern w:val="0"/>
                <w:sz w:val="24"/>
              </w:rPr>
              <w:t>（确保实习人员一人一套）</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3D58C6" w:rsidRPr="00F92940" w:rsidRDefault="003D58C6" w:rsidP="0092119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3D58C6" w:rsidRPr="00F92940" w:rsidRDefault="003D58C6" w:rsidP="0092119A">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3D58C6" w:rsidRPr="00F92940" w:rsidRDefault="003D58C6" w:rsidP="0092119A">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3D58C6" w:rsidRPr="00F92940" w:rsidRDefault="003D58C6" w:rsidP="0092119A">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3D58C6" w:rsidRPr="00F92940" w:rsidRDefault="003D58C6" w:rsidP="0092119A">
            <w:pPr>
              <w:widowControl/>
              <w:spacing w:line="300" w:lineRule="exact"/>
              <w:jc w:val="left"/>
              <w:rPr>
                <w:rFonts w:ascii="仿宋_GB2312" w:eastAsia="仿宋_GB2312"/>
                <w:bCs/>
                <w:kern w:val="0"/>
                <w:sz w:val="24"/>
              </w:rPr>
            </w:pPr>
          </w:p>
        </w:tc>
      </w:tr>
      <w:tr w:rsidR="003D58C6" w:rsidRPr="00F92940" w:rsidTr="0092119A">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3D58C6" w:rsidRPr="00F92940" w:rsidRDefault="000215C7" w:rsidP="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3.</w:t>
            </w:r>
            <w:r w:rsidR="006B2DD7" w:rsidRPr="00F92940">
              <w:rPr>
                <w:rFonts w:ascii="仿宋_GB2312" w:eastAsia="仿宋_GB2312" w:hint="eastAsia"/>
                <w:kern w:val="0"/>
                <w:sz w:val="24"/>
              </w:rPr>
              <w:t>4.3</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3D58C6" w:rsidRPr="00F92940" w:rsidRDefault="003D58C6" w:rsidP="0092119A">
            <w:pPr>
              <w:widowControl/>
              <w:spacing w:line="300" w:lineRule="exact"/>
              <w:jc w:val="left"/>
              <w:rPr>
                <w:rFonts w:ascii="仿宋_GB2312" w:eastAsia="仿宋_GB2312"/>
                <w:kern w:val="0"/>
                <w:sz w:val="24"/>
              </w:rPr>
            </w:pPr>
            <w:r w:rsidRPr="00F92940">
              <w:rPr>
                <w:rFonts w:ascii="仿宋_GB2312" w:eastAsia="仿宋_GB2312" w:hint="eastAsia"/>
                <w:kern w:val="0"/>
                <w:sz w:val="24"/>
              </w:rPr>
              <w:t>操作人员正确穿戴劳防用品</w:t>
            </w:r>
            <w:r w:rsidR="000215C7" w:rsidRPr="00F92940">
              <w:rPr>
                <w:rFonts w:ascii="仿宋_GB2312" w:eastAsia="仿宋_GB2312" w:hint="eastAsia"/>
                <w:kern w:val="0"/>
                <w:sz w:val="24"/>
              </w:rPr>
              <w:t>（参照国家劳动安全守则）</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3D58C6" w:rsidRPr="00F92940" w:rsidRDefault="003D58C6" w:rsidP="0092119A">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3D58C6" w:rsidRPr="00F92940" w:rsidRDefault="003D58C6" w:rsidP="0092119A">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3D58C6" w:rsidRPr="00F92940" w:rsidRDefault="003D58C6" w:rsidP="0092119A">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3D58C6" w:rsidRPr="00F92940" w:rsidRDefault="003D58C6" w:rsidP="0092119A">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3D58C6" w:rsidRPr="00F92940" w:rsidRDefault="003D58C6" w:rsidP="0092119A">
            <w:pPr>
              <w:widowControl/>
              <w:spacing w:line="300" w:lineRule="exact"/>
              <w:jc w:val="left"/>
              <w:rPr>
                <w:rFonts w:ascii="仿宋_GB2312" w:eastAsia="仿宋_GB2312"/>
                <w:bCs/>
                <w:kern w:val="0"/>
                <w:sz w:val="24"/>
              </w:rPr>
            </w:pPr>
          </w:p>
        </w:tc>
      </w:tr>
    </w:tbl>
    <w:p w:rsidR="00011972" w:rsidRPr="00F92940" w:rsidRDefault="006E052D" w:rsidP="006331E1">
      <w:pPr>
        <w:pStyle w:val="af7"/>
        <w:rPr>
          <w:kern w:val="44"/>
        </w:rPr>
      </w:pPr>
      <w:r w:rsidRPr="00F92940">
        <w:rPr>
          <w:rFonts w:hint="eastAsia"/>
        </w:rPr>
        <w:br w:type="page"/>
      </w:r>
      <w:bookmarkStart w:id="18" w:name="_Toc9247260"/>
      <w:r w:rsidR="006331E1">
        <w:lastRenderedPageBreak/>
        <w:t>16.</w:t>
      </w:r>
      <w:r w:rsidR="00011972" w:rsidRPr="00F92940">
        <w:rPr>
          <w:rFonts w:hint="eastAsia"/>
        </w:rPr>
        <w:t>一般场所安全检查项目表</w:t>
      </w:r>
      <w:bookmarkEnd w:id="18"/>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810"/>
        <w:gridCol w:w="3260"/>
        <w:gridCol w:w="425"/>
        <w:gridCol w:w="425"/>
        <w:gridCol w:w="426"/>
        <w:gridCol w:w="3260"/>
      </w:tblGrid>
      <w:tr w:rsidR="00011972" w:rsidRPr="00F92940" w:rsidTr="00945338">
        <w:trPr>
          <w:trHeight w:val="369"/>
          <w:tblHeader/>
          <w:jc w:val="center"/>
        </w:trPr>
        <w:tc>
          <w:tcPr>
            <w:tcW w:w="848" w:type="dxa"/>
            <w:vMerge w:val="restart"/>
            <w:shd w:val="clear" w:color="auto" w:fill="auto"/>
            <w:tcMar>
              <w:left w:w="45" w:type="dxa"/>
              <w:right w:w="45" w:type="dxa"/>
            </w:tcMar>
            <w:vAlign w:val="center"/>
          </w:tcPr>
          <w:p w:rsidR="00011972" w:rsidRPr="00F92940" w:rsidRDefault="00011972" w:rsidP="00945338">
            <w:pPr>
              <w:spacing w:line="300" w:lineRule="exact"/>
              <w:jc w:val="center"/>
              <w:rPr>
                <w:rFonts w:ascii="仿宋_GB2312" w:eastAsia="仿宋_GB2312"/>
                <w:b/>
                <w:bCs/>
                <w:kern w:val="0"/>
                <w:sz w:val="24"/>
              </w:rPr>
            </w:pPr>
            <w:r w:rsidRPr="00F92940">
              <w:rPr>
                <w:rFonts w:ascii="仿宋_GB2312" w:eastAsia="仿宋_GB2312" w:hint="eastAsia"/>
                <w:b/>
                <w:bCs/>
                <w:kern w:val="0"/>
                <w:sz w:val="24"/>
              </w:rPr>
              <w:t>序号</w:t>
            </w:r>
          </w:p>
        </w:tc>
        <w:tc>
          <w:tcPr>
            <w:tcW w:w="5810" w:type="dxa"/>
            <w:vMerge w:val="restart"/>
            <w:shd w:val="clear" w:color="auto" w:fill="auto"/>
            <w:tcMar>
              <w:left w:w="45" w:type="dxa"/>
              <w:right w:w="45" w:type="dxa"/>
            </w:tcMar>
            <w:vAlign w:val="center"/>
          </w:tcPr>
          <w:p w:rsidR="00011972" w:rsidRPr="00F92940" w:rsidRDefault="00011972" w:rsidP="00945338">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检查项目</w:t>
            </w:r>
          </w:p>
        </w:tc>
        <w:tc>
          <w:tcPr>
            <w:tcW w:w="3260" w:type="dxa"/>
            <w:vMerge w:val="restart"/>
            <w:shd w:val="clear" w:color="auto" w:fill="auto"/>
            <w:tcMar>
              <w:left w:w="45" w:type="dxa"/>
              <w:right w:w="45" w:type="dxa"/>
            </w:tcMar>
            <w:vAlign w:val="center"/>
          </w:tcPr>
          <w:p w:rsidR="00011972" w:rsidRPr="00F92940" w:rsidRDefault="00011972" w:rsidP="00945338">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检查要点</w:t>
            </w:r>
          </w:p>
        </w:tc>
        <w:tc>
          <w:tcPr>
            <w:tcW w:w="4536" w:type="dxa"/>
            <w:gridSpan w:val="4"/>
            <w:shd w:val="clear" w:color="auto" w:fill="auto"/>
            <w:tcMar>
              <w:left w:w="45" w:type="dxa"/>
              <w:right w:w="45" w:type="dxa"/>
            </w:tcMar>
            <w:vAlign w:val="center"/>
          </w:tcPr>
          <w:p w:rsidR="00011972" w:rsidRPr="00F92940" w:rsidRDefault="00011972" w:rsidP="00945338">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检查结果</w:t>
            </w:r>
          </w:p>
        </w:tc>
      </w:tr>
      <w:tr w:rsidR="00011972" w:rsidRPr="00F92940" w:rsidTr="00945338">
        <w:trPr>
          <w:trHeight w:val="369"/>
          <w:tblHeader/>
          <w:jc w:val="center"/>
        </w:trPr>
        <w:tc>
          <w:tcPr>
            <w:tcW w:w="848" w:type="dxa"/>
            <w:vMerge/>
            <w:shd w:val="clear" w:color="auto" w:fill="auto"/>
            <w:tcMar>
              <w:left w:w="45" w:type="dxa"/>
              <w:right w:w="45" w:type="dxa"/>
            </w:tcMar>
            <w:vAlign w:val="center"/>
          </w:tcPr>
          <w:p w:rsidR="00011972" w:rsidRPr="00F92940" w:rsidRDefault="00011972" w:rsidP="00945338">
            <w:pPr>
              <w:spacing w:line="300" w:lineRule="exact"/>
              <w:jc w:val="center"/>
              <w:rPr>
                <w:rFonts w:ascii="仿宋_GB2312" w:eastAsia="仿宋_GB2312"/>
                <w:b/>
                <w:bCs/>
                <w:kern w:val="0"/>
                <w:sz w:val="24"/>
              </w:rPr>
            </w:pPr>
          </w:p>
        </w:tc>
        <w:tc>
          <w:tcPr>
            <w:tcW w:w="5810" w:type="dxa"/>
            <w:vMerge/>
            <w:shd w:val="clear" w:color="auto" w:fill="auto"/>
            <w:tcMar>
              <w:left w:w="45" w:type="dxa"/>
              <w:right w:w="45" w:type="dxa"/>
            </w:tcMar>
            <w:vAlign w:val="center"/>
          </w:tcPr>
          <w:p w:rsidR="00011972" w:rsidRPr="00F92940" w:rsidRDefault="00011972" w:rsidP="00945338">
            <w:pPr>
              <w:spacing w:line="300" w:lineRule="exact"/>
              <w:jc w:val="center"/>
              <w:rPr>
                <w:rFonts w:ascii="仿宋_GB2312" w:eastAsia="仿宋_GB2312"/>
                <w:b/>
                <w:bCs/>
                <w:kern w:val="0"/>
                <w:sz w:val="24"/>
              </w:rPr>
            </w:pPr>
          </w:p>
        </w:tc>
        <w:tc>
          <w:tcPr>
            <w:tcW w:w="3260" w:type="dxa"/>
            <w:vMerge/>
            <w:shd w:val="clear" w:color="auto" w:fill="auto"/>
            <w:tcMar>
              <w:left w:w="45" w:type="dxa"/>
              <w:right w:w="45" w:type="dxa"/>
            </w:tcMar>
            <w:vAlign w:val="center"/>
          </w:tcPr>
          <w:p w:rsidR="00011972" w:rsidRPr="00F92940" w:rsidRDefault="00011972" w:rsidP="00945338">
            <w:pPr>
              <w:spacing w:line="300" w:lineRule="exact"/>
              <w:jc w:val="center"/>
              <w:rPr>
                <w:rFonts w:ascii="仿宋_GB2312" w:eastAsia="仿宋_GB2312"/>
                <w:b/>
                <w:bCs/>
                <w:kern w:val="0"/>
                <w:sz w:val="24"/>
              </w:rPr>
            </w:pPr>
          </w:p>
        </w:tc>
        <w:tc>
          <w:tcPr>
            <w:tcW w:w="425" w:type="dxa"/>
            <w:shd w:val="clear" w:color="auto" w:fill="auto"/>
            <w:tcMar>
              <w:top w:w="28" w:type="dxa"/>
              <w:left w:w="45" w:type="dxa"/>
              <w:bottom w:w="28" w:type="dxa"/>
              <w:right w:w="45" w:type="dxa"/>
            </w:tcMar>
            <w:vAlign w:val="center"/>
          </w:tcPr>
          <w:p w:rsidR="00011972" w:rsidRPr="00F92940" w:rsidRDefault="00011972" w:rsidP="00945338">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符</w:t>
            </w:r>
          </w:p>
          <w:p w:rsidR="00011972" w:rsidRPr="00F92940" w:rsidRDefault="00011972" w:rsidP="00945338">
            <w:pPr>
              <w:spacing w:line="240" w:lineRule="exact"/>
              <w:jc w:val="center"/>
              <w:rPr>
                <w:rFonts w:ascii="仿宋_GB2312" w:eastAsia="仿宋_GB2312"/>
                <w:b/>
                <w:bCs/>
                <w:kern w:val="0"/>
                <w:sz w:val="24"/>
              </w:rPr>
            </w:pPr>
          </w:p>
          <w:p w:rsidR="00011972" w:rsidRPr="00F92940" w:rsidRDefault="00011972" w:rsidP="00945338">
            <w:pPr>
              <w:spacing w:line="240" w:lineRule="exact"/>
              <w:jc w:val="center"/>
              <w:rPr>
                <w:rFonts w:ascii="仿宋_GB2312" w:eastAsia="仿宋_GB2312"/>
                <w:b/>
                <w:bCs/>
                <w:kern w:val="0"/>
                <w:sz w:val="24"/>
              </w:rPr>
            </w:pPr>
            <w:r w:rsidRPr="00F92940">
              <w:rPr>
                <w:rFonts w:ascii="仿宋_GB2312" w:eastAsia="仿宋_GB2312" w:hint="eastAsia"/>
                <w:b/>
                <w:bCs/>
                <w:kern w:val="0"/>
                <w:sz w:val="24"/>
              </w:rPr>
              <w:t>合</w:t>
            </w:r>
          </w:p>
        </w:tc>
        <w:tc>
          <w:tcPr>
            <w:tcW w:w="425" w:type="dxa"/>
            <w:tcMar>
              <w:top w:w="28" w:type="dxa"/>
              <w:bottom w:w="28" w:type="dxa"/>
            </w:tcMar>
            <w:vAlign w:val="center"/>
          </w:tcPr>
          <w:p w:rsidR="00011972" w:rsidRPr="00F92940" w:rsidRDefault="00011972" w:rsidP="00945338">
            <w:pPr>
              <w:spacing w:line="240" w:lineRule="exact"/>
              <w:jc w:val="center"/>
              <w:rPr>
                <w:rFonts w:ascii="仿宋_GB2312" w:eastAsia="仿宋_GB2312"/>
                <w:b/>
                <w:bCs/>
                <w:kern w:val="0"/>
                <w:sz w:val="24"/>
              </w:rPr>
            </w:pPr>
            <w:r w:rsidRPr="00F92940">
              <w:rPr>
                <w:rFonts w:ascii="仿宋_GB2312" w:eastAsia="仿宋_GB2312" w:hint="eastAsia"/>
                <w:b/>
                <w:bCs/>
                <w:kern w:val="0"/>
                <w:sz w:val="24"/>
              </w:rPr>
              <w:t>不</w:t>
            </w:r>
          </w:p>
          <w:p w:rsidR="00011972" w:rsidRPr="00F92940" w:rsidRDefault="00011972" w:rsidP="00945338">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符</w:t>
            </w:r>
          </w:p>
          <w:p w:rsidR="00011972" w:rsidRPr="00F92940" w:rsidRDefault="00011972" w:rsidP="00945338">
            <w:pPr>
              <w:spacing w:line="240" w:lineRule="exact"/>
              <w:jc w:val="center"/>
              <w:rPr>
                <w:rFonts w:ascii="仿宋_GB2312" w:eastAsia="仿宋_GB2312"/>
                <w:b/>
                <w:bCs/>
                <w:kern w:val="0"/>
                <w:sz w:val="24"/>
              </w:rPr>
            </w:pPr>
            <w:r w:rsidRPr="00F92940">
              <w:rPr>
                <w:rFonts w:ascii="仿宋_GB2312" w:eastAsia="仿宋_GB2312" w:hint="eastAsia"/>
                <w:b/>
                <w:bCs/>
                <w:kern w:val="0"/>
                <w:sz w:val="24"/>
              </w:rPr>
              <w:t>合</w:t>
            </w:r>
          </w:p>
        </w:tc>
        <w:tc>
          <w:tcPr>
            <w:tcW w:w="426" w:type="dxa"/>
            <w:tcMar>
              <w:top w:w="28" w:type="dxa"/>
              <w:bottom w:w="28" w:type="dxa"/>
            </w:tcMar>
            <w:vAlign w:val="center"/>
          </w:tcPr>
          <w:p w:rsidR="00011972" w:rsidRPr="00F92940" w:rsidRDefault="00011972" w:rsidP="00945338">
            <w:pPr>
              <w:spacing w:line="240" w:lineRule="exact"/>
              <w:jc w:val="center"/>
              <w:rPr>
                <w:rFonts w:ascii="仿宋_GB2312" w:eastAsia="仿宋_GB2312"/>
                <w:b/>
                <w:bCs/>
                <w:kern w:val="0"/>
                <w:sz w:val="24"/>
              </w:rPr>
            </w:pPr>
            <w:r w:rsidRPr="00F92940">
              <w:rPr>
                <w:rFonts w:ascii="仿宋_GB2312" w:eastAsia="仿宋_GB2312" w:hint="eastAsia"/>
                <w:b/>
                <w:bCs/>
                <w:kern w:val="0"/>
                <w:sz w:val="24"/>
              </w:rPr>
              <w:t>不</w:t>
            </w:r>
          </w:p>
          <w:p w:rsidR="00011972" w:rsidRPr="00F92940" w:rsidRDefault="00011972" w:rsidP="00945338">
            <w:pPr>
              <w:spacing w:line="240" w:lineRule="exact"/>
              <w:jc w:val="center"/>
              <w:rPr>
                <w:rFonts w:ascii="仿宋_GB2312" w:eastAsia="仿宋_GB2312"/>
                <w:b/>
                <w:bCs/>
                <w:kern w:val="0"/>
                <w:sz w:val="24"/>
              </w:rPr>
            </w:pPr>
            <w:r w:rsidRPr="00F92940">
              <w:rPr>
                <w:rFonts w:ascii="仿宋_GB2312" w:eastAsia="仿宋_GB2312" w:hint="eastAsia"/>
                <w:b/>
                <w:bCs/>
                <w:kern w:val="0"/>
                <w:sz w:val="24"/>
              </w:rPr>
              <w:t>适</w:t>
            </w:r>
          </w:p>
          <w:p w:rsidR="00011972" w:rsidRPr="00F92940" w:rsidRDefault="00011972" w:rsidP="00945338">
            <w:pPr>
              <w:spacing w:line="240" w:lineRule="exact"/>
              <w:jc w:val="center"/>
              <w:rPr>
                <w:rFonts w:ascii="仿宋_GB2312" w:eastAsia="仿宋_GB2312"/>
                <w:b/>
                <w:bCs/>
                <w:kern w:val="0"/>
                <w:sz w:val="24"/>
              </w:rPr>
            </w:pPr>
            <w:r w:rsidRPr="00F92940">
              <w:rPr>
                <w:rFonts w:ascii="仿宋_GB2312" w:eastAsia="仿宋_GB2312" w:hint="eastAsia"/>
                <w:b/>
                <w:bCs/>
                <w:kern w:val="0"/>
                <w:sz w:val="24"/>
              </w:rPr>
              <w:t>用</w:t>
            </w:r>
          </w:p>
        </w:tc>
        <w:tc>
          <w:tcPr>
            <w:tcW w:w="3260" w:type="dxa"/>
            <w:vAlign w:val="center"/>
          </w:tcPr>
          <w:p w:rsidR="00011972" w:rsidRPr="00F92940" w:rsidRDefault="00011972" w:rsidP="00945338">
            <w:pPr>
              <w:spacing w:line="300" w:lineRule="exact"/>
              <w:jc w:val="center"/>
              <w:rPr>
                <w:rFonts w:ascii="仿宋_GB2312" w:eastAsia="仿宋_GB2312"/>
                <w:b/>
                <w:bCs/>
                <w:kern w:val="0"/>
                <w:sz w:val="24"/>
              </w:rPr>
            </w:pPr>
            <w:r w:rsidRPr="00F92940">
              <w:rPr>
                <w:rFonts w:ascii="仿宋_GB2312" w:eastAsia="仿宋_GB2312" w:hint="eastAsia"/>
                <w:b/>
                <w:bCs/>
                <w:kern w:val="0"/>
                <w:sz w:val="24"/>
              </w:rPr>
              <w:t>情况记录</w:t>
            </w:r>
          </w:p>
        </w:tc>
      </w:tr>
      <w:tr w:rsidR="00011972" w:rsidRPr="00F92940" w:rsidTr="00945338">
        <w:trPr>
          <w:trHeight w:val="369"/>
          <w:jc w:val="center"/>
        </w:trPr>
        <w:tc>
          <w:tcPr>
            <w:tcW w:w="848" w:type="dxa"/>
            <w:shd w:val="clear" w:color="auto" w:fill="auto"/>
            <w:tcMar>
              <w:left w:w="45" w:type="dxa"/>
              <w:right w:w="45" w:type="dxa"/>
            </w:tcMar>
            <w:vAlign w:val="center"/>
          </w:tcPr>
          <w:p w:rsidR="00011972" w:rsidRPr="00F92940" w:rsidRDefault="00011972" w:rsidP="00945338">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1</w:t>
            </w:r>
          </w:p>
        </w:tc>
        <w:tc>
          <w:tcPr>
            <w:tcW w:w="13606" w:type="dxa"/>
            <w:gridSpan w:val="6"/>
            <w:shd w:val="clear" w:color="auto" w:fill="auto"/>
            <w:tcMar>
              <w:left w:w="45" w:type="dxa"/>
              <w:right w:w="45" w:type="dxa"/>
            </w:tcMar>
            <w:vAlign w:val="center"/>
          </w:tcPr>
          <w:p w:rsidR="00011972" w:rsidRPr="00F92940" w:rsidRDefault="00011972" w:rsidP="00945338">
            <w:pPr>
              <w:widowControl/>
              <w:spacing w:line="300" w:lineRule="exact"/>
              <w:rPr>
                <w:rFonts w:ascii="仿宋_GB2312" w:eastAsia="仿宋_GB2312"/>
                <w:b/>
                <w:kern w:val="0"/>
                <w:sz w:val="24"/>
              </w:rPr>
            </w:pPr>
            <w:r w:rsidRPr="00F92940">
              <w:rPr>
                <w:rFonts w:ascii="仿宋_GB2312" w:eastAsia="仿宋_GB2312" w:hint="eastAsia"/>
                <w:b/>
                <w:kern w:val="0"/>
                <w:sz w:val="24"/>
              </w:rPr>
              <w:t>责任体系</w:t>
            </w:r>
          </w:p>
        </w:tc>
      </w:tr>
      <w:tr w:rsidR="00011972" w:rsidRPr="00F92940" w:rsidTr="00945338">
        <w:trPr>
          <w:trHeight w:val="369"/>
          <w:jc w:val="center"/>
        </w:trPr>
        <w:tc>
          <w:tcPr>
            <w:tcW w:w="848" w:type="dxa"/>
            <w:shd w:val="clear" w:color="auto" w:fill="auto"/>
            <w:tcMar>
              <w:left w:w="45" w:type="dxa"/>
              <w:right w:w="45" w:type="dxa"/>
            </w:tcMar>
            <w:vAlign w:val="center"/>
          </w:tcPr>
          <w:p w:rsidR="00011972" w:rsidRPr="00F92940" w:rsidRDefault="00011972" w:rsidP="00945338">
            <w:pPr>
              <w:widowControl/>
              <w:spacing w:line="300" w:lineRule="exact"/>
              <w:jc w:val="left"/>
              <w:rPr>
                <w:rFonts w:ascii="仿宋_GB2312" w:eastAsia="仿宋_GB2312"/>
                <w:kern w:val="0"/>
                <w:sz w:val="24"/>
              </w:rPr>
            </w:pPr>
            <w:r w:rsidRPr="00F92940">
              <w:rPr>
                <w:rFonts w:ascii="仿宋_GB2312" w:eastAsia="仿宋_GB2312" w:hint="eastAsia"/>
                <w:kern w:val="0"/>
                <w:sz w:val="24"/>
              </w:rPr>
              <w:t>1.1.</w:t>
            </w:r>
          </w:p>
        </w:tc>
        <w:tc>
          <w:tcPr>
            <w:tcW w:w="5810" w:type="dxa"/>
            <w:shd w:val="clear" w:color="auto" w:fill="auto"/>
            <w:tcMar>
              <w:left w:w="45" w:type="dxa"/>
              <w:right w:w="45" w:type="dxa"/>
            </w:tcMar>
            <w:vAlign w:val="center"/>
          </w:tcPr>
          <w:p w:rsidR="00011972" w:rsidRPr="00F92940" w:rsidRDefault="00011972" w:rsidP="00945338">
            <w:pPr>
              <w:widowControl/>
              <w:spacing w:line="300" w:lineRule="exact"/>
              <w:jc w:val="left"/>
              <w:rPr>
                <w:rFonts w:ascii="仿宋_GB2312" w:eastAsia="仿宋_GB2312"/>
                <w:kern w:val="0"/>
                <w:sz w:val="24"/>
              </w:rPr>
            </w:pPr>
            <w:r w:rsidRPr="00F92940">
              <w:rPr>
                <w:rFonts w:ascii="仿宋_GB2312" w:eastAsia="仿宋_GB2312" w:hint="eastAsia"/>
                <w:kern w:val="0"/>
                <w:sz w:val="24"/>
              </w:rPr>
              <w:t>明确安全（管理）责任人</w:t>
            </w:r>
          </w:p>
        </w:tc>
        <w:tc>
          <w:tcPr>
            <w:tcW w:w="3260" w:type="dxa"/>
            <w:shd w:val="clear" w:color="auto" w:fill="auto"/>
            <w:tcMar>
              <w:left w:w="45" w:type="dxa"/>
              <w:right w:w="45" w:type="dxa"/>
            </w:tcMar>
            <w:vAlign w:val="center"/>
          </w:tcPr>
          <w:p w:rsidR="00011972" w:rsidRPr="00F92940" w:rsidRDefault="00011972" w:rsidP="00945338">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011972" w:rsidRPr="00F92940" w:rsidRDefault="00011972" w:rsidP="00945338">
            <w:pPr>
              <w:widowControl/>
              <w:spacing w:line="300" w:lineRule="exact"/>
              <w:jc w:val="center"/>
              <w:rPr>
                <w:rFonts w:ascii="仿宋_GB2312" w:eastAsia="仿宋_GB2312"/>
                <w:bCs/>
                <w:kern w:val="0"/>
                <w:sz w:val="24"/>
              </w:rPr>
            </w:pPr>
          </w:p>
        </w:tc>
        <w:tc>
          <w:tcPr>
            <w:tcW w:w="425" w:type="dxa"/>
            <w:vAlign w:val="center"/>
          </w:tcPr>
          <w:p w:rsidR="00011972" w:rsidRPr="00F92940" w:rsidRDefault="00011972" w:rsidP="00945338">
            <w:pPr>
              <w:widowControl/>
              <w:spacing w:line="300" w:lineRule="exact"/>
              <w:jc w:val="center"/>
              <w:rPr>
                <w:rFonts w:ascii="仿宋_GB2312" w:eastAsia="仿宋_GB2312"/>
                <w:bCs/>
                <w:kern w:val="0"/>
                <w:sz w:val="24"/>
              </w:rPr>
            </w:pPr>
          </w:p>
        </w:tc>
        <w:tc>
          <w:tcPr>
            <w:tcW w:w="426" w:type="dxa"/>
            <w:vAlign w:val="center"/>
          </w:tcPr>
          <w:p w:rsidR="00011972" w:rsidRPr="00F92940" w:rsidRDefault="00011972" w:rsidP="00945338">
            <w:pPr>
              <w:widowControl/>
              <w:spacing w:line="300" w:lineRule="exact"/>
              <w:jc w:val="center"/>
              <w:rPr>
                <w:rFonts w:ascii="仿宋_GB2312" w:eastAsia="仿宋_GB2312"/>
                <w:bCs/>
                <w:kern w:val="0"/>
                <w:sz w:val="24"/>
              </w:rPr>
            </w:pPr>
          </w:p>
        </w:tc>
        <w:tc>
          <w:tcPr>
            <w:tcW w:w="3260" w:type="dxa"/>
            <w:vAlign w:val="center"/>
          </w:tcPr>
          <w:p w:rsidR="00011972" w:rsidRPr="00F92940" w:rsidRDefault="00011972" w:rsidP="00945338">
            <w:pPr>
              <w:widowControl/>
              <w:spacing w:line="300" w:lineRule="exact"/>
              <w:jc w:val="left"/>
              <w:rPr>
                <w:rFonts w:ascii="仿宋_GB2312" w:eastAsia="仿宋_GB2312"/>
                <w:bCs/>
                <w:kern w:val="0"/>
                <w:sz w:val="24"/>
              </w:rPr>
            </w:pPr>
          </w:p>
        </w:tc>
      </w:tr>
      <w:tr w:rsidR="00011972" w:rsidRPr="00F92940" w:rsidTr="00945338">
        <w:trPr>
          <w:trHeight w:val="369"/>
          <w:jc w:val="center"/>
        </w:trPr>
        <w:tc>
          <w:tcPr>
            <w:tcW w:w="848" w:type="dxa"/>
            <w:shd w:val="clear" w:color="auto" w:fill="auto"/>
            <w:tcMar>
              <w:left w:w="45" w:type="dxa"/>
              <w:right w:w="45" w:type="dxa"/>
            </w:tcMar>
            <w:vAlign w:val="center"/>
          </w:tcPr>
          <w:p w:rsidR="00011972" w:rsidRPr="00F92940" w:rsidRDefault="00011972" w:rsidP="00945338">
            <w:pPr>
              <w:widowControl/>
              <w:spacing w:line="300" w:lineRule="exact"/>
              <w:jc w:val="left"/>
              <w:rPr>
                <w:rFonts w:ascii="仿宋_GB2312" w:eastAsia="仿宋_GB2312"/>
                <w:kern w:val="0"/>
                <w:sz w:val="24"/>
              </w:rPr>
            </w:pPr>
            <w:r w:rsidRPr="00F92940">
              <w:rPr>
                <w:rFonts w:ascii="仿宋_GB2312" w:eastAsia="仿宋_GB2312" w:hint="eastAsia"/>
                <w:kern w:val="0"/>
                <w:sz w:val="24"/>
              </w:rPr>
              <w:t>1.2</w:t>
            </w:r>
          </w:p>
        </w:tc>
        <w:tc>
          <w:tcPr>
            <w:tcW w:w="5810" w:type="dxa"/>
            <w:shd w:val="clear" w:color="auto" w:fill="auto"/>
            <w:tcMar>
              <w:left w:w="45" w:type="dxa"/>
              <w:right w:w="45" w:type="dxa"/>
            </w:tcMar>
            <w:vAlign w:val="center"/>
          </w:tcPr>
          <w:p w:rsidR="00011972" w:rsidRPr="00F92940" w:rsidRDefault="00011972" w:rsidP="00945338">
            <w:pPr>
              <w:widowControl/>
              <w:spacing w:line="300" w:lineRule="exact"/>
              <w:jc w:val="left"/>
              <w:rPr>
                <w:rFonts w:ascii="仿宋_GB2312" w:eastAsia="仿宋_GB2312"/>
                <w:b/>
                <w:kern w:val="0"/>
                <w:sz w:val="24"/>
              </w:rPr>
            </w:pPr>
            <w:r w:rsidRPr="00F92940">
              <w:rPr>
                <w:rFonts w:ascii="仿宋_GB2312" w:eastAsia="仿宋_GB2312" w:hint="eastAsia"/>
                <w:kern w:val="0"/>
                <w:sz w:val="24"/>
              </w:rPr>
              <w:t>制定</w:t>
            </w:r>
            <w:r w:rsidR="006B2DD7" w:rsidRPr="00F92940">
              <w:rPr>
                <w:rFonts w:ascii="仿宋_GB2312" w:eastAsia="仿宋_GB2312" w:hint="eastAsia"/>
                <w:kern w:val="0"/>
                <w:sz w:val="24"/>
              </w:rPr>
              <w:t>消防、安全事故</w:t>
            </w:r>
            <w:r w:rsidRPr="00F92940">
              <w:rPr>
                <w:rFonts w:ascii="仿宋_GB2312" w:eastAsia="仿宋_GB2312" w:hint="eastAsia"/>
                <w:kern w:val="0"/>
                <w:sz w:val="24"/>
              </w:rPr>
              <w:t>应急预案、处置流程</w:t>
            </w:r>
          </w:p>
        </w:tc>
        <w:tc>
          <w:tcPr>
            <w:tcW w:w="3260" w:type="dxa"/>
            <w:shd w:val="clear" w:color="auto" w:fill="auto"/>
            <w:tcMar>
              <w:left w:w="45" w:type="dxa"/>
              <w:right w:w="45" w:type="dxa"/>
            </w:tcMar>
            <w:vAlign w:val="center"/>
          </w:tcPr>
          <w:p w:rsidR="00011972" w:rsidRPr="00F92940" w:rsidRDefault="00011972" w:rsidP="00945338">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查看相关材料</w:t>
            </w:r>
          </w:p>
        </w:tc>
        <w:tc>
          <w:tcPr>
            <w:tcW w:w="425" w:type="dxa"/>
            <w:tcMar>
              <w:left w:w="45" w:type="dxa"/>
              <w:right w:w="45" w:type="dxa"/>
            </w:tcMar>
            <w:vAlign w:val="center"/>
          </w:tcPr>
          <w:p w:rsidR="00011972" w:rsidRPr="00F92940" w:rsidRDefault="00011972" w:rsidP="00945338">
            <w:pPr>
              <w:widowControl/>
              <w:spacing w:line="300" w:lineRule="exact"/>
              <w:jc w:val="center"/>
              <w:rPr>
                <w:rFonts w:ascii="仿宋_GB2312" w:eastAsia="仿宋_GB2312"/>
                <w:bCs/>
                <w:kern w:val="0"/>
                <w:sz w:val="24"/>
              </w:rPr>
            </w:pPr>
          </w:p>
        </w:tc>
        <w:tc>
          <w:tcPr>
            <w:tcW w:w="425" w:type="dxa"/>
            <w:vAlign w:val="center"/>
          </w:tcPr>
          <w:p w:rsidR="00011972" w:rsidRPr="00F92940" w:rsidRDefault="00011972" w:rsidP="00945338">
            <w:pPr>
              <w:widowControl/>
              <w:spacing w:line="300" w:lineRule="exact"/>
              <w:jc w:val="center"/>
              <w:rPr>
                <w:rFonts w:ascii="仿宋_GB2312" w:eastAsia="仿宋_GB2312"/>
                <w:bCs/>
                <w:kern w:val="0"/>
                <w:sz w:val="24"/>
              </w:rPr>
            </w:pPr>
          </w:p>
        </w:tc>
        <w:tc>
          <w:tcPr>
            <w:tcW w:w="426" w:type="dxa"/>
            <w:vAlign w:val="center"/>
          </w:tcPr>
          <w:p w:rsidR="00011972" w:rsidRPr="00F92940" w:rsidRDefault="00011972" w:rsidP="00945338">
            <w:pPr>
              <w:widowControl/>
              <w:spacing w:line="300" w:lineRule="exact"/>
              <w:jc w:val="center"/>
              <w:rPr>
                <w:rFonts w:ascii="仿宋_GB2312" w:eastAsia="仿宋_GB2312"/>
                <w:bCs/>
                <w:kern w:val="0"/>
                <w:sz w:val="24"/>
              </w:rPr>
            </w:pPr>
          </w:p>
        </w:tc>
        <w:tc>
          <w:tcPr>
            <w:tcW w:w="3260" w:type="dxa"/>
            <w:vAlign w:val="center"/>
          </w:tcPr>
          <w:p w:rsidR="00011972" w:rsidRPr="00F92940" w:rsidRDefault="00011972" w:rsidP="00945338">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w:t>
            </w:r>
          </w:p>
        </w:tc>
        <w:tc>
          <w:tcPr>
            <w:tcW w:w="13606" w:type="dxa"/>
            <w:gridSpan w:val="6"/>
            <w:shd w:val="clear" w:color="auto" w:fill="auto"/>
            <w:tcMar>
              <w:left w:w="45" w:type="dxa"/>
              <w:right w:w="45" w:type="dxa"/>
            </w:tcMar>
            <w:vAlign w:val="center"/>
          </w:tcPr>
          <w:p w:rsidR="006B2DD7" w:rsidRPr="00F92940" w:rsidRDefault="006B2DD7" w:rsidP="00505D32">
            <w:pPr>
              <w:widowControl/>
              <w:spacing w:line="300" w:lineRule="exact"/>
              <w:rPr>
                <w:rFonts w:ascii="仿宋_GB2312" w:eastAsia="仿宋_GB2312"/>
                <w:b/>
                <w:kern w:val="0"/>
                <w:sz w:val="24"/>
              </w:rPr>
            </w:pPr>
            <w:r w:rsidRPr="00F92940">
              <w:rPr>
                <w:rFonts w:ascii="仿宋_GB2312" w:eastAsia="仿宋_GB2312" w:hint="eastAsia"/>
                <w:b/>
                <w:kern w:val="0"/>
                <w:sz w:val="24"/>
              </w:rPr>
              <w:t>基础设施</w:t>
            </w: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2.1</w:t>
            </w:r>
          </w:p>
        </w:tc>
        <w:tc>
          <w:tcPr>
            <w:tcW w:w="13606" w:type="dxa"/>
            <w:gridSpan w:val="6"/>
            <w:shd w:val="clear" w:color="auto" w:fill="auto"/>
            <w:tcMar>
              <w:left w:w="45" w:type="dxa"/>
              <w:right w:w="45" w:type="dxa"/>
            </w:tcMar>
            <w:vAlign w:val="center"/>
          </w:tcPr>
          <w:p w:rsidR="006B2DD7" w:rsidRPr="00F92940" w:rsidRDefault="006B2DD7" w:rsidP="00505D32">
            <w:pPr>
              <w:widowControl/>
              <w:spacing w:line="300" w:lineRule="exact"/>
              <w:rPr>
                <w:rFonts w:ascii="仿宋_GB2312" w:eastAsia="仿宋_GB2312"/>
                <w:b/>
                <w:kern w:val="0"/>
                <w:sz w:val="24"/>
              </w:rPr>
            </w:pPr>
            <w:r w:rsidRPr="00F92940">
              <w:rPr>
                <w:rFonts w:ascii="仿宋_GB2312" w:eastAsia="仿宋_GB2312" w:hint="eastAsia"/>
                <w:b/>
                <w:kern w:val="0"/>
                <w:sz w:val="24"/>
              </w:rPr>
              <w:t>消防设备</w:t>
            </w: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2.1.1</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室内是否配置灭火器</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2.1.2</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室内是否配置应急灯</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2.1.3</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室内是否配置指示标牌</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2.1.4</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sz w:val="24"/>
              </w:rPr>
            </w:pPr>
            <w:r w:rsidRPr="00F92940">
              <w:rPr>
                <w:rFonts w:ascii="仿宋_GB2312" w:eastAsia="仿宋_GB2312" w:hint="eastAsia"/>
                <w:sz w:val="24"/>
              </w:rPr>
              <w:t>室内是否配置烟感设备</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2.1.5</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sz w:val="24"/>
              </w:rPr>
            </w:pPr>
            <w:r w:rsidRPr="00F92940">
              <w:rPr>
                <w:rFonts w:ascii="仿宋_GB2312" w:eastAsia="仿宋_GB2312" w:hint="eastAsia"/>
                <w:kern w:val="0"/>
                <w:sz w:val="24"/>
              </w:rPr>
              <w:t>是否有两个以上安全出口</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2.2</w:t>
            </w:r>
          </w:p>
        </w:tc>
        <w:tc>
          <w:tcPr>
            <w:tcW w:w="13606" w:type="dxa"/>
            <w:gridSpan w:val="6"/>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治安、技防设备</w:t>
            </w: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2.2.1</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sz w:val="24"/>
              </w:rPr>
              <w:t>重点部位是否监控覆盖</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2.2.2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sz w:val="24"/>
              </w:rPr>
              <w:t>门禁设备是否正常使用</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日常管理</w:t>
            </w:r>
          </w:p>
        </w:tc>
      </w:tr>
      <w:tr w:rsidR="006B2DD7"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bCs/>
                <w:kern w:val="0"/>
                <w:sz w:val="24"/>
              </w:rPr>
            </w:pPr>
            <w:r w:rsidRPr="00F92940">
              <w:rPr>
                <w:rFonts w:ascii="仿宋_GB2312" w:eastAsia="仿宋_GB2312" w:hint="eastAsia"/>
                <w:b/>
                <w:sz w:val="24"/>
              </w:rPr>
              <w:t>配电间管理</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3.1.1</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sz w:val="24"/>
              </w:rPr>
              <w:t>强电、弱电间上锁管理</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3.1.2</w:t>
            </w:r>
          </w:p>
        </w:tc>
        <w:tc>
          <w:tcPr>
            <w:tcW w:w="58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sz w:val="24"/>
              </w:rPr>
            </w:pPr>
            <w:r w:rsidRPr="00F92940">
              <w:rPr>
                <w:rFonts w:ascii="仿宋_GB2312" w:eastAsia="仿宋_GB2312" w:hint="eastAsia"/>
                <w:sz w:val="24"/>
              </w:rPr>
              <w:t>强电、弱电间内不得堆物</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3.2</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
                <w:sz w:val="24"/>
              </w:rPr>
              <w:t>消防管理</w:t>
            </w: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lastRenderedPageBreak/>
              <w:t>3.2.1</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sz w:val="24"/>
              </w:rPr>
            </w:pPr>
            <w:r w:rsidRPr="00F92940">
              <w:rPr>
                <w:rFonts w:ascii="仿宋_GB2312" w:eastAsia="仿宋_GB2312" w:hint="eastAsia"/>
                <w:sz w:val="24"/>
              </w:rPr>
              <w:t>消防设备点检落实完善</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3.2.2</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sz w:val="24"/>
              </w:rPr>
            </w:pPr>
            <w:r w:rsidRPr="00F92940">
              <w:rPr>
                <w:rFonts w:ascii="仿宋_GB2312" w:eastAsia="仿宋_GB2312" w:hint="eastAsia"/>
                <w:sz w:val="24"/>
              </w:rPr>
              <w:t>不得擅自挪动消防设备</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3.2.3</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不得遮挡烟感报警设备</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3.2.4</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消防逃生通道保持畅通、无堆物情况</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3.2.5</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严禁电瓶车室内充电现象</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3.3</w:t>
            </w:r>
          </w:p>
        </w:tc>
        <w:tc>
          <w:tcPr>
            <w:tcW w:w="13606" w:type="dxa"/>
            <w:gridSpan w:val="6"/>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
                <w:kern w:val="0"/>
                <w:sz w:val="24"/>
              </w:rPr>
              <w:t>用电安全管理</w:t>
            </w: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3.3.1</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sz w:val="24"/>
              </w:rPr>
            </w:pPr>
            <w:r w:rsidRPr="00F92940">
              <w:rPr>
                <w:rFonts w:ascii="仿宋_GB2312" w:eastAsia="仿宋_GB2312" w:hint="eastAsia"/>
                <w:kern w:val="0"/>
                <w:sz w:val="24"/>
              </w:rPr>
              <w:t>电源线路规范使用，无私拉、接线行为</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6B2DD7" w:rsidRPr="00F92940" w:rsidTr="00505D32">
        <w:trPr>
          <w:trHeight w:val="369"/>
          <w:jc w:val="center"/>
        </w:trPr>
        <w:tc>
          <w:tcPr>
            <w:tcW w:w="848"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3.3.2</w:t>
            </w:r>
          </w:p>
        </w:tc>
        <w:tc>
          <w:tcPr>
            <w:tcW w:w="581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kern w:val="0"/>
                <w:sz w:val="24"/>
              </w:rPr>
            </w:pPr>
            <w:r w:rsidRPr="00F92940">
              <w:rPr>
                <w:rFonts w:ascii="仿宋_GB2312" w:eastAsia="仿宋_GB2312" w:hint="eastAsia"/>
                <w:kern w:val="0"/>
                <w:sz w:val="24"/>
              </w:rPr>
              <w:t>有无电线裸露现象</w:t>
            </w:r>
          </w:p>
        </w:tc>
        <w:tc>
          <w:tcPr>
            <w:tcW w:w="3260" w:type="dxa"/>
            <w:shd w:val="clear" w:color="auto" w:fill="auto"/>
            <w:tcMar>
              <w:left w:w="45" w:type="dxa"/>
              <w:right w:w="45" w:type="dxa"/>
            </w:tcMar>
            <w:vAlign w:val="center"/>
          </w:tcPr>
          <w:p w:rsidR="006B2DD7" w:rsidRPr="00F92940" w:rsidRDefault="006B2DD7" w:rsidP="00505D32">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5"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426" w:type="dxa"/>
            <w:vAlign w:val="center"/>
          </w:tcPr>
          <w:p w:rsidR="006B2DD7" w:rsidRPr="00F92940" w:rsidRDefault="006B2DD7" w:rsidP="00505D32">
            <w:pPr>
              <w:widowControl/>
              <w:spacing w:line="300" w:lineRule="exact"/>
              <w:jc w:val="center"/>
              <w:rPr>
                <w:rFonts w:ascii="仿宋_GB2312" w:eastAsia="仿宋_GB2312"/>
                <w:bCs/>
                <w:kern w:val="0"/>
                <w:sz w:val="24"/>
              </w:rPr>
            </w:pPr>
          </w:p>
        </w:tc>
        <w:tc>
          <w:tcPr>
            <w:tcW w:w="3260" w:type="dxa"/>
            <w:vAlign w:val="center"/>
          </w:tcPr>
          <w:p w:rsidR="006B2DD7" w:rsidRPr="00F92940" w:rsidRDefault="006B2DD7" w:rsidP="00505D32">
            <w:pPr>
              <w:widowControl/>
              <w:spacing w:line="300" w:lineRule="exact"/>
              <w:jc w:val="left"/>
              <w:rPr>
                <w:rFonts w:ascii="仿宋_GB2312" w:eastAsia="仿宋_GB2312"/>
                <w:bCs/>
                <w:kern w:val="0"/>
                <w:sz w:val="24"/>
              </w:rPr>
            </w:pPr>
          </w:p>
        </w:tc>
      </w:tr>
      <w:tr w:rsidR="00011972" w:rsidRPr="00F92940" w:rsidTr="00945338">
        <w:trPr>
          <w:trHeight w:val="369"/>
          <w:jc w:val="center"/>
        </w:trPr>
        <w:tc>
          <w:tcPr>
            <w:tcW w:w="84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011972" w:rsidRPr="00F92940" w:rsidRDefault="006B2DD7" w:rsidP="00945338">
            <w:pPr>
              <w:widowControl/>
              <w:spacing w:line="300" w:lineRule="exact"/>
              <w:jc w:val="left"/>
              <w:rPr>
                <w:rFonts w:ascii="仿宋_GB2312" w:eastAsia="仿宋_GB2312"/>
                <w:b/>
                <w:kern w:val="0"/>
                <w:sz w:val="24"/>
              </w:rPr>
            </w:pPr>
            <w:r w:rsidRPr="00F92940">
              <w:rPr>
                <w:rFonts w:ascii="仿宋_GB2312" w:eastAsia="仿宋_GB2312" w:hint="eastAsia"/>
                <w:b/>
                <w:kern w:val="0"/>
                <w:sz w:val="24"/>
              </w:rPr>
              <w:t>3.4</w:t>
            </w:r>
          </w:p>
        </w:tc>
        <w:tc>
          <w:tcPr>
            <w:tcW w:w="13606"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011972" w:rsidRPr="00F92940" w:rsidRDefault="006B2DD7" w:rsidP="00945338">
            <w:pPr>
              <w:widowControl/>
              <w:spacing w:line="300" w:lineRule="exact"/>
              <w:jc w:val="left"/>
              <w:rPr>
                <w:rFonts w:ascii="仿宋_GB2312" w:eastAsia="仿宋_GB2312"/>
                <w:b/>
                <w:bCs/>
                <w:kern w:val="0"/>
                <w:sz w:val="24"/>
              </w:rPr>
            </w:pPr>
            <w:r w:rsidRPr="00F92940">
              <w:rPr>
                <w:rFonts w:ascii="仿宋_GB2312" w:eastAsia="仿宋_GB2312" w:hint="eastAsia"/>
                <w:b/>
                <w:kern w:val="0"/>
                <w:sz w:val="24"/>
              </w:rPr>
              <w:t>其他</w:t>
            </w:r>
            <w:r w:rsidR="00011972" w:rsidRPr="00F92940">
              <w:rPr>
                <w:rFonts w:ascii="仿宋_GB2312" w:eastAsia="仿宋_GB2312" w:hint="eastAsia"/>
                <w:b/>
                <w:kern w:val="0"/>
                <w:sz w:val="24"/>
              </w:rPr>
              <w:t>管理</w:t>
            </w:r>
          </w:p>
        </w:tc>
      </w:tr>
      <w:tr w:rsidR="00011972" w:rsidRPr="00F92940" w:rsidTr="00945338">
        <w:trPr>
          <w:trHeight w:val="369"/>
          <w:jc w:val="center"/>
        </w:trPr>
        <w:tc>
          <w:tcPr>
            <w:tcW w:w="848" w:type="dxa"/>
            <w:shd w:val="clear" w:color="auto" w:fill="auto"/>
            <w:tcMar>
              <w:left w:w="45" w:type="dxa"/>
              <w:right w:w="45" w:type="dxa"/>
            </w:tcMar>
            <w:vAlign w:val="center"/>
          </w:tcPr>
          <w:p w:rsidR="00011972" w:rsidRPr="00F92940" w:rsidRDefault="006B2DD7" w:rsidP="00945338">
            <w:pPr>
              <w:widowControl/>
              <w:spacing w:line="300" w:lineRule="exact"/>
              <w:jc w:val="left"/>
              <w:rPr>
                <w:rFonts w:ascii="仿宋_GB2312" w:eastAsia="仿宋_GB2312"/>
                <w:kern w:val="0"/>
                <w:sz w:val="24"/>
              </w:rPr>
            </w:pPr>
            <w:r w:rsidRPr="00F92940">
              <w:rPr>
                <w:rFonts w:ascii="仿宋_GB2312" w:eastAsia="仿宋_GB2312" w:hint="eastAsia"/>
                <w:kern w:val="0"/>
                <w:sz w:val="24"/>
              </w:rPr>
              <w:t>3.4.1</w:t>
            </w:r>
          </w:p>
        </w:tc>
        <w:tc>
          <w:tcPr>
            <w:tcW w:w="5810" w:type="dxa"/>
            <w:shd w:val="clear" w:color="auto" w:fill="auto"/>
            <w:tcMar>
              <w:left w:w="45" w:type="dxa"/>
              <w:right w:w="45" w:type="dxa"/>
            </w:tcMar>
            <w:vAlign w:val="center"/>
          </w:tcPr>
          <w:p w:rsidR="00011972" w:rsidRPr="00F92940" w:rsidRDefault="00011972" w:rsidP="00945338">
            <w:pPr>
              <w:widowControl/>
              <w:spacing w:line="300" w:lineRule="exact"/>
              <w:jc w:val="left"/>
              <w:rPr>
                <w:rFonts w:ascii="仿宋_GB2312" w:eastAsia="仿宋_GB2312"/>
                <w:kern w:val="0"/>
                <w:sz w:val="24"/>
              </w:rPr>
            </w:pPr>
            <w:r w:rsidRPr="00F92940">
              <w:rPr>
                <w:rFonts w:ascii="仿宋_GB2312" w:eastAsia="仿宋_GB2312" w:hint="eastAsia"/>
                <w:sz w:val="24"/>
              </w:rPr>
              <w:t>下班前确保水、电、门窗关闭</w:t>
            </w:r>
          </w:p>
        </w:tc>
        <w:tc>
          <w:tcPr>
            <w:tcW w:w="3260" w:type="dxa"/>
            <w:shd w:val="clear" w:color="auto" w:fill="auto"/>
            <w:tcMar>
              <w:left w:w="45" w:type="dxa"/>
              <w:right w:w="45" w:type="dxa"/>
            </w:tcMar>
            <w:vAlign w:val="center"/>
          </w:tcPr>
          <w:p w:rsidR="00011972" w:rsidRPr="00F92940" w:rsidRDefault="00011972" w:rsidP="00945338">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011972" w:rsidRPr="00F92940" w:rsidRDefault="00011972" w:rsidP="00945338">
            <w:pPr>
              <w:widowControl/>
              <w:spacing w:line="300" w:lineRule="exact"/>
              <w:jc w:val="center"/>
              <w:rPr>
                <w:rFonts w:ascii="仿宋_GB2312" w:eastAsia="仿宋_GB2312"/>
                <w:bCs/>
                <w:kern w:val="0"/>
                <w:sz w:val="24"/>
              </w:rPr>
            </w:pPr>
          </w:p>
        </w:tc>
        <w:tc>
          <w:tcPr>
            <w:tcW w:w="425" w:type="dxa"/>
            <w:vAlign w:val="center"/>
          </w:tcPr>
          <w:p w:rsidR="00011972" w:rsidRPr="00F92940" w:rsidRDefault="00011972" w:rsidP="00945338">
            <w:pPr>
              <w:widowControl/>
              <w:spacing w:line="300" w:lineRule="exact"/>
              <w:jc w:val="center"/>
              <w:rPr>
                <w:rFonts w:ascii="仿宋_GB2312" w:eastAsia="仿宋_GB2312"/>
                <w:bCs/>
                <w:kern w:val="0"/>
                <w:sz w:val="24"/>
              </w:rPr>
            </w:pPr>
          </w:p>
        </w:tc>
        <w:tc>
          <w:tcPr>
            <w:tcW w:w="426" w:type="dxa"/>
            <w:vAlign w:val="center"/>
          </w:tcPr>
          <w:p w:rsidR="00011972" w:rsidRPr="00F92940" w:rsidRDefault="00011972" w:rsidP="00945338">
            <w:pPr>
              <w:widowControl/>
              <w:spacing w:line="300" w:lineRule="exact"/>
              <w:jc w:val="center"/>
              <w:rPr>
                <w:rFonts w:ascii="仿宋_GB2312" w:eastAsia="仿宋_GB2312"/>
                <w:bCs/>
                <w:kern w:val="0"/>
                <w:sz w:val="24"/>
              </w:rPr>
            </w:pPr>
          </w:p>
        </w:tc>
        <w:tc>
          <w:tcPr>
            <w:tcW w:w="3260" w:type="dxa"/>
            <w:vAlign w:val="center"/>
          </w:tcPr>
          <w:p w:rsidR="00011972" w:rsidRPr="00F92940" w:rsidRDefault="00011972" w:rsidP="00945338">
            <w:pPr>
              <w:widowControl/>
              <w:spacing w:line="300" w:lineRule="exact"/>
              <w:jc w:val="left"/>
              <w:rPr>
                <w:rFonts w:ascii="仿宋_GB2312" w:eastAsia="仿宋_GB2312"/>
                <w:bCs/>
                <w:kern w:val="0"/>
                <w:sz w:val="24"/>
              </w:rPr>
            </w:pPr>
          </w:p>
        </w:tc>
      </w:tr>
      <w:tr w:rsidR="00011972" w:rsidRPr="00F92940" w:rsidTr="00945338">
        <w:trPr>
          <w:trHeight w:val="369"/>
          <w:jc w:val="center"/>
        </w:trPr>
        <w:tc>
          <w:tcPr>
            <w:tcW w:w="848" w:type="dxa"/>
            <w:shd w:val="clear" w:color="auto" w:fill="auto"/>
            <w:tcMar>
              <w:left w:w="45" w:type="dxa"/>
              <w:right w:w="45" w:type="dxa"/>
            </w:tcMar>
            <w:vAlign w:val="center"/>
          </w:tcPr>
          <w:p w:rsidR="00011972" w:rsidRPr="00F92940" w:rsidRDefault="006B2DD7" w:rsidP="00945338">
            <w:pPr>
              <w:widowControl/>
              <w:spacing w:line="300" w:lineRule="exact"/>
              <w:jc w:val="left"/>
              <w:rPr>
                <w:rFonts w:ascii="仿宋_GB2312" w:eastAsia="仿宋_GB2312"/>
                <w:kern w:val="0"/>
                <w:sz w:val="24"/>
              </w:rPr>
            </w:pPr>
            <w:r w:rsidRPr="00F92940">
              <w:rPr>
                <w:rFonts w:ascii="仿宋_GB2312" w:eastAsia="仿宋_GB2312" w:hint="eastAsia"/>
                <w:kern w:val="0"/>
                <w:sz w:val="24"/>
              </w:rPr>
              <w:t>3.4.2</w:t>
            </w:r>
          </w:p>
        </w:tc>
        <w:tc>
          <w:tcPr>
            <w:tcW w:w="5810" w:type="dxa"/>
            <w:shd w:val="clear" w:color="auto" w:fill="auto"/>
            <w:tcMar>
              <w:left w:w="45" w:type="dxa"/>
              <w:right w:w="45" w:type="dxa"/>
            </w:tcMar>
            <w:vAlign w:val="center"/>
          </w:tcPr>
          <w:p w:rsidR="00011972" w:rsidRPr="00F92940" w:rsidRDefault="00011972" w:rsidP="00945338">
            <w:pPr>
              <w:widowControl/>
              <w:spacing w:line="300" w:lineRule="exact"/>
              <w:jc w:val="left"/>
              <w:rPr>
                <w:rFonts w:ascii="仿宋_GB2312" w:eastAsia="仿宋_GB2312"/>
                <w:sz w:val="24"/>
              </w:rPr>
            </w:pPr>
            <w:r w:rsidRPr="00F92940">
              <w:rPr>
                <w:rFonts w:ascii="仿宋_GB2312" w:eastAsia="仿宋_GB2312" w:hint="eastAsia"/>
                <w:sz w:val="24"/>
              </w:rPr>
              <w:t>保持室内环境卫生整洁</w:t>
            </w:r>
          </w:p>
        </w:tc>
        <w:tc>
          <w:tcPr>
            <w:tcW w:w="3260" w:type="dxa"/>
            <w:shd w:val="clear" w:color="auto" w:fill="auto"/>
            <w:tcMar>
              <w:left w:w="45" w:type="dxa"/>
              <w:right w:w="45" w:type="dxa"/>
            </w:tcMar>
            <w:vAlign w:val="center"/>
          </w:tcPr>
          <w:p w:rsidR="00011972" w:rsidRPr="00F92940" w:rsidRDefault="00011972" w:rsidP="00945338">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011972" w:rsidRPr="00F92940" w:rsidRDefault="00011972" w:rsidP="00945338">
            <w:pPr>
              <w:widowControl/>
              <w:spacing w:line="300" w:lineRule="exact"/>
              <w:jc w:val="center"/>
              <w:rPr>
                <w:rFonts w:ascii="仿宋_GB2312" w:eastAsia="仿宋_GB2312"/>
                <w:bCs/>
                <w:kern w:val="0"/>
                <w:sz w:val="24"/>
              </w:rPr>
            </w:pPr>
          </w:p>
        </w:tc>
        <w:tc>
          <w:tcPr>
            <w:tcW w:w="425" w:type="dxa"/>
            <w:vAlign w:val="center"/>
          </w:tcPr>
          <w:p w:rsidR="00011972" w:rsidRPr="00F92940" w:rsidRDefault="00011972" w:rsidP="00945338">
            <w:pPr>
              <w:widowControl/>
              <w:spacing w:line="300" w:lineRule="exact"/>
              <w:jc w:val="center"/>
              <w:rPr>
                <w:rFonts w:ascii="仿宋_GB2312" w:eastAsia="仿宋_GB2312"/>
                <w:bCs/>
                <w:kern w:val="0"/>
                <w:sz w:val="24"/>
              </w:rPr>
            </w:pPr>
          </w:p>
        </w:tc>
        <w:tc>
          <w:tcPr>
            <w:tcW w:w="426" w:type="dxa"/>
            <w:vAlign w:val="center"/>
          </w:tcPr>
          <w:p w:rsidR="00011972" w:rsidRPr="00F92940" w:rsidRDefault="00011972" w:rsidP="00945338">
            <w:pPr>
              <w:widowControl/>
              <w:spacing w:line="300" w:lineRule="exact"/>
              <w:jc w:val="center"/>
              <w:rPr>
                <w:rFonts w:ascii="仿宋_GB2312" w:eastAsia="仿宋_GB2312"/>
                <w:bCs/>
                <w:kern w:val="0"/>
                <w:sz w:val="24"/>
              </w:rPr>
            </w:pPr>
          </w:p>
        </w:tc>
        <w:tc>
          <w:tcPr>
            <w:tcW w:w="3260" w:type="dxa"/>
            <w:vAlign w:val="center"/>
          </w:tcPr>
          <w:p w:rsidR="00011972" w:rsidRPr="00F92940" w:rsidRDefault="00011972" w:rsidP="00945338">
            <w:pPr>
              <w:widowControl/>
              <w:spacing w:line="300" w:lineRule="exact"/>
              <w:jc w:val="left"/>
              <w:rPr>
                <w:rFonts w:ascii="仿宋_GB2312" w:eastAsia="仿宋_GB2312"/>
                <w:bCs/>
                <w:kern w:val="0"/>
                <w:sz w:val="24"/>
              </w:rPr>
            </w:pPr>
          </w:p>
        </w:tc>
      </w:tr>
      <w:tr w:rsidR="00011972" w:rsidRPr="00F92940" w:rsidTr="00945338">
        <w:trPr>
          <w:trHeight w:val="369"/>
          <w:jc w:val="center"/>
        </w:trPr>
        <w:tc>
          <w:tcPr>
            <w:tcW w:w="848" w:type="dxa"/>
            <w:shd w:val="clear" w:color="auto" w:fill="auto"/>
            <w:tcMar>
              <w:left w:w="45" w:type="dxa"/>
              <w:right w:w="45" w:type="dxa"/>
            </w:tcMar>
            <w:vAlign w:val="center"/>
          </w:tcPr>
          <w:p w:rsidR="00011972" w:rsidRPr="00F92940" w:rsidRDefault="006B2DD7" w:rsidP="00945338">
            <w:pPr>
              <w:widowControl/>
              <w:spacing w:line="300" w:lineRule="exact"/>
              <w:jc w:val="left"/>
              <w:rPr>
                <w:rFonts w:ascii="仿宋_GB2312" w:eastAsia="仿宋_GB2312"/>
                <w:kern w:val="0"/>
                <w:sz w:val="24"/>
              </w:rPr>
            </w:pPr>
            <w:r w:rsidRPr="00F92940">
              <w:rPr>
                <w:rFonts w:ascii="仿宋_GB2312" w:eastAsia="仿宋_GB2312" w:hint="eastAsia"/>
                <w:kern w:val="0"/>
                <w:sz w:val="24"/>
              </w:rPr>
              <w:t>3.4.3</w:t>
            </w:r>
          </w:p>
        </w:tc>
        <w:tc>
          <w:tcPr>
            <w:tcW w:w="5810" w:type="dxa"/>
            <w:shd w:val="clear" w:color="auto" w:fill="auto"/>
            <w:tcMar>
              <w:left w:w="45" w:type="dxa"/>
              <w:right w:w="45" w:type="dxa"/>
            </w:tcMar>
            <w:vAlign w:val="center"/>
          </w:tcPr>
          <w:p w:rsidR="00011972" w:rsidRPr="00F92940" w:rsidRDefault="00011972" w:rsidP="00945338">
            <w:pPr>
              <w:widowControl/>
              <w:spacing w:line="300" w:lineRule="exact"/>
              <w:jc w:val="left"/>
              <w:rPr>
                <w:rFonts w:ascii="仿宋_GB2312" w:eastAsia="仿宋_GB2312"/>
                <w:sz w:val="24"/>
              </w:rPr>
            </w:pPr>
            <w:r w:rsidRPr="00F92940">
              <w:rPr>
                <w:rFonts w:ascii="仿宋_GB2312" w:eastAsia="仿宋_GB2312" w:hint="eastAsia"/>
                <w:sz w:val="24"/>
              </w:rPr>
              <w:t>禁止室内吸烟行为</w:t>
            </w:r>
          </w:p>
        </w:tc>
        <w:tc>
          <w:tcPr>
            <w:tcW w:w="3260" w:type="dxa"/>
            <w:shd w:val="clear" w:color="auto" w:fill="auto"/>
            <w:tcMar>
              <w:left w:w="45" w:type="dxa"/>
              <w:right w:w="45" w:type="dxa"/>
            </w:tcMar>
            <w:vAlign w:val="center"/>
          </w:tcPr>
          <w:p w:rsidR="00011972" w:rsidRPr="00F92940" w:rsidRDefault="00011972" w:rsidP="00945338">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011972" w:rsidRPr="00F92940" w:rsidRDefault="00011972" w:rsidP="00945338">
            <w:pPr>
              <w:widowControl/>
              <w:spacing w:line="300" w:lineRule="exact"/>
              <w:jc w:val="center"/>
              <w:rPr>
                <w:rFonts w:ascii="仿宋_GB2312" w:eastAsia="仿宋_GB2312"/>
                <w:bCs/>
                <w:kern w:val="0"/>
                <w:sz w:val="24"/>
              </w:rPr>
            </w:pPr>
          </w:p>
        </w:tc>
        <w:tc>
          <w:tcPr>
            <w:tcW w:w="425" w:type="dxa"/>
            <w:vAlign w:val="center"/>
          </w:tcPr>
          <w:p w:rsidR="00011972" w:rsidRPr="00F92940" w:rsidRDefault="00011972" w:rsidP="00945338">
            <w:pPr>
              <w:widowControl/>
              <w:spacing w:line="300" w:lineRule="exact"/>
              <w:jc w:val="center"/>
              <w:rPr>
                <w:rFonts w:ascii="仿宋_GB2312" w:eastAsia="仿宋_GB2312"/>
                <w:bCs/>
                <w:kern w:val="0"/>
                <w:sz w:val="24"/>
              </w:rPr>
            </w:pPr>
          </w:p>
        </w:tc>
        <w:tc>
          <w:tcPr>
            <w:tcW w:w="426" w:type="dxa"/>
            <w:vAlign w:val="center"/>
          </w:tcPr>
          <w:p w:rsidR="00011972" w:rsidRPr="00F92940" w:rsidRDefault="00011972" w:rsidP="00945338">
            <w:pPr>
              <w:widowControl/>
              <w:spacing w:line="300" w:lineRule="exact"/>
              <w:jc w:val="center"/>
              <w:rPr>
                <w:rFonts w:ascii="仿宋_GB2312" w:eastAsia="仿宋_GB2312"/>
                <w:bCs/>
                <w:kern w:val="0"/>
                <w:sz w:val="24"/>
              </w:rPr>
            </w:pPr>
          </w:p>
        </w:tc>
        <w:tc>
          <w:tcPr>
            <w:tcW w:w="3260" w:type="dxa"/>
            <w:vAlign w:val="center"/>
          </w:tcPr>
          <w:p w:rsidR="00011972" w:rsidRPr="00F92940" w:rsidRDefault="00011972" w:rsidP="00945338">
            <w:pPr>
              <w:widowControl/>
              <w:spacing w:line="300" w:lineRule="exact"/>
              <w:jc w:val="left"/>
              <w:rPr>
                <w:rFonts w:ascii="仿宋_GB2312" w:eastAsia="仿宋_GB2312"/>
                <w:bCs/>
                <w:kern w:val="0"/>
                <w:sz w:val="24"/>
              </w:rPr>
            </w:pPr>
          </w:p>
        </w:tc>
      </w:tr>
      <w:tr w:rsidR="00011972" w:rsidRPr="00F92940" w:rsidTr="00945338">
        <w:trPr>
          <w:trHeight w:val="369"/>
          <w:jc w:val="center"/>
        </w:trPr>
        <w:tc>
          <w:tcPr>
            <w:tcW w:w="848" w:type="dxa"/>
            <w:shd w:val="clear" w:color="auto" w:fill="auto"/>
            <w:tcMar>
              <w:left w:w="45" w:type="dxa"/>
              <w:right w:w="45" w:type="dxa"/>
            </w:tcMar>
            <w:vAlign w:val="center"/>
          </w:tcPr>
          <w:p w:rsidR="00011972" w:rsidRPr="00F92940" w:rsidRDefault="006B2DD7" w:rsidP="00945338">
            <w:pPr>
              <w:widowControl/>
              <w:spacing w:line="300" w:lineRule="exact"/>
              <w:jc w:val="left"/>
              <w:rPr>
                <w:rFonts w:ascii="仿宋_GB2312" w:eastAsia="仿宋_GB2312"/>
                <w:kern w:val="0"/>
                <w:sz w:val="24"/>
              </w:rPr>
            </w:pPr>
            <w:r w:rsidRPr="00F92940">
              <w:rPr>
                <w:rFonts w:ascii="仿宋_GB2312" w:eastAsia="仿宋_GB2312" w:hint="eastAsia"/>
                <w:kern w:val="0"/>
                <w:sz w:val="24"/>
              </w:rPr>
              <w:t>3.4.4</w:t>
            </w:r>
          </w:p>
        </w:tc>
        <w:tc>
          <w:tcPr>
            <w:tcW w:w="5810" w:type="dxa"/>
            <w:shd w:val="clear" w:color="auto" w:fill="auto"/>
            <w:tcMar>
              <w:left w:w="45" w:type="dxa"/>
              <w:right w:w="45" w:type="dxa"/>
            </w:tcMar>
            <w:vAlign w:val="center"/>
          </w:tcPr>
          <w:p w:rsidR="00011972" w:rsidRPr="00F92940" w:rsidRDefault="00011972" w:rsidP="00945338">
            <w:pPr>
              <w:widowControl/>
              <w:spacing w:line="300" w:lineRule="exact"/>
              <w:jc w:val="left"/>
              <w:rPr>
                <w:rFonts w:ascii="仿宋_GB2312" w:eastAsia="仿宋_GB2312"/>
                <w:sz w:val="24"/>
              </w:rPr>
            </w:pPr>
            <w:r w:rsidRPr="00F92940">
              <w:rPr>
                <w:rFonts w:ascii="仿宋_GB2312" w:eastAsia="仿宋_GB2312" w:hint="eastAsia"/>
                <w:sz w:val="24"/>
              </w:rPr>
              <w:t>严禁携带易燃、易爆、腐蚀性强、剧毒等危险品入内</w:t>
            </w:r>
          </w:p>
        </w:tc>
        <w:tc>
          <w:tcPr>
            <w:tcW w:w="3260" w:type="dxa"/>
            <w:shd w:val="clear" w:color="auto" w:fill="auto"/>
            <w:tcMar>
              <w:left w:w="45" w:type="dxa"/>
              <w:right w:w="45" w:type="dxa"/>
            </w:tcMar>
            <w:vAlign w:val="center"/>
          </w:tcPr>
          <w:p w:rsidR="00011972" w:rsidRPr="00F92940" w:rsidRDefault="00011972" w:rsidP="00945338">
            <w:pPr>
              <w:widowControl/>
              <w:spacing w:line="300" w:lineRule="exact"/>
              <w:jc w:val="left"/>
              <w:rPr>
                <w:rFonts w:ascii="仿宋_GB2312" w:eastAsia="仿宋_GB2312"/>
                <w:bCs/>
                <w:kern w:val="0"/>
                <w:sz w:val="24"/>
              </w:rPr>
            </w:pPr>
            <w:r w:rsidRPr="00F92940">
              <w:rPr>
                <w:rFonts w:ascii="仿宋_GB2312" w:eastAsia="仿宋_GB2312" w:hint="eastAsia"/>
                <w:bCs/>
                <w:kern w:val="0"/>
                <w:sz w:val="24"/>
              </w:rPr>
              <w:t>查看现场</w:t>
            </w:r>
          </w:p>
        </w:tc>
        <w:tc>
          <w:tcPr>
            <w:tcW w:w="425" w:type="dxa"/>
            <w:tcMar>
              <w:left w:w="45" w:type="dxa"/>
              <w:right w:w="45" w:type="dxa"/>
            </w:tcMar>
            <w:vAlign w:val="center"/>
          </w:tcPr>
          <w:p w:rsidR="00011972" w:rsidRPr="00F92940" w:rsidRDefault="00011972" w:rsidP="00945338">
            <w:pPr>
              <w:widowControl/>
              <w:spacing w:line="300" w:lineRule="exact"/>
              <w:jc w:val="center"/>
              <w:rPr>
                <w:rFonts w:ascii="仿宋_GB2312" w:eastAsia="仿宋_GB2312"/>
                <w:bCs/>
                <w:kern w:val="0"/>
                <w:sz w:val="24"/>
              </w:rPr>
            </w:pPr>
          </w:p>
        </w:tc>
        <w:tc>
          <w:tcPr>
            <w:tcW w:w="425" w:type="dxa"/>
            <w:vAlign w:val="center"/>
          </w:tcPr>
          <w:p w:rsidR="00011972" w:rsidRPr="00F92940" w:rsidRDefault="00011972" w:rsidP="00945338">
            <w:pPr>
              <w:widowControl/>
              <w:spacing w:line="300" w:lineRule="exact"/>
              <w:jc w:val="center"/>
              <w:rPr>
                <w:rFonts w:ascii="仿宋_GB2312" w:eastAsia="仿宋_GB2312"/>
                <w:bCs/>
                <w:kern w:val="0"/>
                <w:sz w:val="24"/>
              </w:rPr>
            </w:pPr>
          </w:p>
        </w:tc>
        <w:tc>
          <w:tcPr>
            <w:tcW w:w="426" w:type="dxa"/>
            <w:vAlign w:val="center"/>
          </w:tcPr>
          <w:p w:rsidR="00011972" w:rsidRPr="00F92940" w:rsidRDefault="00011972" w:rsidP="00945338">
            <w:pPr>
              <w:widowControl/>
              <w:spacing w:line="300" w:lineRule="exact"/>
              <w:jc w:val="center"/>
              <w:rPr>
                <w:rFonts w:ascii="仿宋_GB2312" w:eastAsia="仿宋_GB2312"/>
                <w:bCs/>
                <w:kern w:val="0"/>
                <w:sz w:val="24"/>
              </w:rPr>
            </w:pPr>
          </w:p>
        </w:tc>
        <w:tc>
          <w:tcPr>
            <w:tcW w:w="3260" w:type="dxa"/>
            <w:vAlign w:val="center"/>
          </w:tcPr>
          <w:p w:rsidR="00011972" w:rsidRPr="00F92940" w:rsidRDefault="00011972" w:rsidP="00945338">
            <w:pPr>
              <w:widowControl/>
              <w:spacing w:line="300" w:lineRule="exact"/>
              <w:jc w:val="left"/>
              <w:rPr>
                <w:rFonts w:ascii="仿宋_GB2312" w:eastAsia="仿宋_GB2312"/>
                <w:bCs/>
                <w:kern w:val="0"/>
                <w:sz w:val="24"/>
              </w:rPr>
            </w:pPr>
          </w:p>
        </w:tc>
      </w:tr>
    </w:tbl>
    <w:p w:rsidR="00011972" w:rsidRPr="00F92940" w:rsidRDefault="00011972" w:rsidP="007E4C95">
      <w:pPr>
        <w:adjustRightInd w:val="0"/>
        <w:snapToGrid w:val="0"/>
        <w:spacing w:beforeLines="50" w:before="156"/>
        <w:jc w:val="left"/>
        <w:rPr>
          <w:rFonts w:ascii="仿宋_GB2312" w:eastAsia="仿宋_GB2312"/>
          <w:sz w:val="24"/>
        </w:rPr>
      </w:pPr>
    </w:p>
    <w:sectPr w:rsidR="00011972" w:rsidRPr="00F92940" w:rsidSect="00F92940">
      <w:footerReference w:type="default" r:id="rId9"/>
      <w:pgSz w:w="16838" w:h="11906" w:orient="landscape"/>
      <w:pgMar w:top="1247" w:right="1418" w:bottom="1134" w:left="1588" w:header="851" w:footer="992"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209" w:rsidRDefault="007C7209" w:rsidP="008064DC">
      <w:r>
        <w:separator/>
      </w:r>
    </w:p>
  </w:endnote>
  <w:endnote w:type="continuationSeparator" w:id="0">
    <w:p w:rsidR="007C7209" w:rsidRDefault="007C7209" w:rsidP="00806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文鼎大标宋简">
    <w:altName w:val="宋体"/>
    <w:charset w:val="86"/>
    <w:family w:val="roman"/>
    <w:pitch w:val="default"/>
    <w:sig w:usb0="00000000" w:usb1="00000000" w:usb2="00000010" w:usb3="00000000" w:csb0="00040000" w:csb1="00000000"/>
  </w:font>
  <w:font w:name="ºÚÌå">
    <w:altName w:val="Arial"/>
    <w:charset w:val="00"/>
    <w:family w:val="moder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7302"/>
      <w:docPartObj>
        <w:docPartGallery w:val="Page Numbers (Bottom of Page)"/>
        <w:docPartUnique/>
      </w:docPartObj>
    </w:sdtPr>
    <w:sdtEndPr>
      <w:rPr>
        <w:rFonts w:ascii="仿宋_GB2312" w:eastAsia="仿宋_GB2312" w:hint="eastAsia"/>
        <w:sz w:val="24"/>
        <w:szCs w:val="24"/>
      </w:rPr>
    </w:sdtEndPr>
    <w:sdtContent>
      <w:p w:rsidR="006331E1" w:rsidRPr="006331E1" w:rsidRDefault="006331E1">
        <w:pPr>
          <w:pStyle w:val="af2"/>
          <w:jc w:val="center"/>
          <w:rPr>
            <w:rFonts w:ascii="仿宋_GB2312" w:eastAsia="仿宋_GB2312"/>
            <w:sz w:val="24"/>
            <w:szCs w:val="24"/>
          </w:rPr>
        </w:pPr>
        <w:r w:rsidRPr="006331E1">
          <w:rPr>
            <w:rFonts w:ascii="仿宋_GB2312" w:eastAsia="仿宋_GB2312" w:hint="eastAsia"/>
            <w:sz w:val="24"/>
            <w:szCs w:val="24"/>
          </w:rPr>
          <w:fldChar w:fldCharType="begin"/>
        </w:r>
        <w:r w:rsidRPr="006331E1">
          <w:rPr>
            <w:rFonts w:ascii="仿宋_GB2312" w:eastAsia="仿宋_GB2312" w:hint="eastAsia"/>
            <w:sz w:val="24"/>
            <w:szCs w:val="24"/>
          </w:rPr>
          <w:instrText>PAGE   \* MERGEFORMAT</w:instrText>
        </w:r>
        <w:r w:rsidRPr="006331E1">
          <w:rPr>
            <w:rFonts w:ascii="仿宋_GB2312" w:eastAsia="仿宋_GB2312" w:hint="eastAsia"/>
            <w:sz w:val="24"/>
            <w:szCs w:val="24"/>
          </w:rPr>
          <w:fldChar w:fldCharType="separate"/>
        </w:r>
        <w:r w:rsidR="00842884" w:rsidRPr="00842884">
          <w:rPr>
            <w:rFonts w:ascii="仿宋_GB2312" w:eastAsia="仿宋_GB2312"/>
            <w:noProof/>
            <w:sz w:val="24"/>
            <w:szCs w:val="24"/>
            <w:lang w:val="zh-CN"/>
          </w:rPr>
          <w:t>1</w:t>
        </w:r>
        <w:r w:rsidRPr="006331E1">
          <w:rPr>
            <w:rFonts w:ascii="仿宋_GB2312" w:eastAsia="仿宋_GB2312" w:hint="eastAsia"/>
            <w:sz w:val="24"/>
            <w:szCs w:val="24"/>
          </w:rPr>
          <w:fldChar w:fldCharType="end"/>
        </w:r>
      </w:p>
    </w:sdtContent>
  </w:sdt>
  <w:p w:rsidR="00F92940" w:rsidRDefault="00F9294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209" w:rsidRDefault="007C7209" w:rsidP="008064DC">
      <w:r>
        <w:separator/>
      </w:r>
    </w:p>
  </w:footnote>
  <w:footnote w:type="continuationSeparator" w:id="0">
    <w:p w:rsidR="007C7209" w:rsidRDefault="007C7209" w:rsidP="00806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1B44"/>
    <w:multiLevelType w:val="multilevel"/>
    <w:tmpl w:val="B4107A08"/>
    <w:lvl w:ilvl="0">
      <w:start w:val="1"/>
      <w:numFmt w:val="decimal"/>
      <w:pStyle w:val="1"/>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3B9EEC91"/>
    <w:multiLevelType w:val="singleLevel"/>
    <w:tmpl w:val="3B9EEC91"/>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40F3"/>
    <w:rsid w:val="00000F53"/>
    <w:rsid w:val="00000FA6"/>
    <w:rsid w:val="00001131"/>
    <w:rsid w:val="00001B5F"/>
    <w:rsid w:val="000034C6"/>
    <w:rsid w:val="000038DB"/>
    <w:rsid w:val="00005E28"/>
    <w:rsid w:val="00011972"/>
    <w:rsid w:val="00012096"/>
    <w:rsid w:val="00012558"/>
    <w:rsid w:val="0001270F"/>
    <w:rsid w:val="00014177"/>
    <w:rsid w:val="00016CC4"/>
    <w:rsid w:val="00017B97"/>
    <w:rsid w:val="00020325"/>
    <w:rsid w:val="000215C7"/>
    <w:rsid w:val="00027CE8"/>
    <w:rsid w:val="000344B2"/>
    <w:rsid w:val="000349F6"/>
    <w:rsid w:val="00036149"/>
    <w:rsid w:val="0004022D"/>
    <w:rsid w:val="00041761"/>
    <w:rsid w:val="00045AFE"/>
    <w:rsid w:val="0004609F"/>
    <w:rsid w:val="000534B0"/>
    <w:rsid w:val="00054FE8"/>
    <w:rsid w:val="0005502C"/>
    <w:rsid w:val="000561EB"/>
    <w:rsid w:val="00065355"/>
    <w:rsid w:val="000662B9"/>
    <w:rsid w:val="0007264E"/>
    <w:rsid w:val="000730A7"/>
    <w:rsid w:val="000740FE"/>
    <w:rsid w:val="00074118"/>
    <w:rsid w:val="00075121"/>
    <w:rsid w:val="000841ED"/>
    <w:rsid w:val="00090D7D"/>
    <w:rsid w:val="000927AE"/>
    <w:rsid w:val="0009716A"/>
    <w:rsid w:val="00097205"/>
    <w:rsid w:val="000A3CF6"/>
    <w:rsid w:val="000A4456"/>
    <w:rsid w:val="000A4F36"/>
    <w:rsid w:val="000B02CC"/>
    <w:rsid w:val="000B1EB0"/>
    <w:rsid w:val="000B3E2E"/>
    <w:rsid w:val="000B480B"/>
    <w:rsid w:val="000B4F55"/>
    <w:rsid w:val="000B58F2"/>
    <w:rsid w:val="000B60EE"/>
    <w:rsid w:val="000B6445"/>
    <w:rsid w:val="000B6BC0"/>
    <w:rsid w:val="000C6456"/>
    <w:rsid w:val="000C7BC8"/>
    <w:rsid w:val="000D0C65"/>
    <w:rsid w:val="000D40D9"/>
    <w:rsid w:val="000D6F10"/>
    <w:rsid w:val="000D7D16"/>
    <w:rsid w:val="000E1AAB"/>
    <w:rsid w:val="000E6931"/>
    <w:rsid w:val="000F26AC"/>
    <w:rsid w:val="000F33FC"/>
    <w:rsid w:val="000F3A82"/>
    <w:rsid w:val="000F3E6D"/>
    <w:rsid w:val="001013B9"/>
    <w:rsid w:val="0010152B"/>
    <w:rsid w:val="001040F3"/>
    <w:rsid w:val="00107176"/>
    <w:rsid w:val="00107337"/>
    <w:rsid w:val="001073B8"/>
    <w:rsid w:val="00107532"/>
    <w:rsid w:val="00107F92"/>
    <w:rsid w:val="001112B5"/>
    <w:rsid w:val="001119FB"/>
    <w:rsid w:val="00113A1B"/>
    <w:rsid w:val="00113C6B"/>
    <w:rsid w:val="00117113"/>
    <w:rsid w:val="00117E7E"/>
    <w:rsid w:val="00120EFB"/>
    <w:rsid w:val="00122754"/>
    <w:rsid w:val="0012298A"/>
    <w:rsid w:val="00123622"/>
    <w:rsid w:val="00125C51"/>
    <w:rsid w:val="00131CE5"/>
    <w:rsid w:val="00132CA5"/>
    <w:rsid w:val="001334D8"/>
    <w:rsid w:val="0013645C"/>
    <w:rsid w:val="00142F28"/>
    <w:rsid w:val="00142F90"/>
    <w:rsid w:val="00143F64"/>
    <w:rsid w:val="001473EB"/>
    <w:rsid w:val="00150D34"/>
    <w:rsid w:val="001517D4"/>
    <w:rsid w:val="00153A89"/>
    <w:rsid w:val="0015410B"/>
    <w:rsid w:val="0015434E"/>
    <w:rsid w:val="001545EA"/>
    <w:rsid w:val="001571CD"/>
    <w:rsid w:val="00157D28"/>
    <w:rsid w:val="001606A2"/>
    <w:rsid w:val="001611F7"/>
    <w:rsid w:val="00164ED2"/>
    <w:rsid w:val="0017147E"/>
    <w:rsid w:val="00171905"/>
    <w:rsid w:val="001737D6"/>
    <w:rsid w:val="001748A0"/>
    <w:rsid w:val="00175BFD"/>
    <w:rsid w:val="0018014D"/>
    <w:rsid w:val="001805A6"/>
    <w:rsid w:val="001829C0"/>
    <w:rsid w:val="00190F17"/>
    <w:rsid w:val="00196097"/>
    <w:rsid w:val="00197334"/>
    <w:rsid w:val="001979A5"/>
    <w:rsid w:val="001A3AAC"/>
    <w:rsid w:val="001A4DD0"/>
    <w:rsid w:val="001B0B26"/>
    <w:rsid w:val="001B1667"/>
    <w:rsid w:val="001B16DB"/>
    <w:rsid w:val="001B23B2"/>
    <w:rsid w:val="001B2652"/>
    <w:rsid w:val="001B4744"/>
    <w:rsid w:val="001B6C41"/>
    <w:rsid w:val="001C0804"/>
    <w:rsid w:val="001C0BE4"/>
    <w:rsid w:val="001C40FD"/>
    <w:rsid w:val="001C67CC"/>
    <w:rsid w:val="001C6AB0"/>
    <w:rsid w:val="001C70FA"/>
    <w:rsid w:val="001C75E4"/>
    <w:rsid w:val="001D001C"/>
    <w:rsid w:val="001D0302"/>
    <w:rsid w:val="001D085A"/>
    <w:rsid w:val="001D115C"/>
    <w:rsid w:val="001D1664"/>
    <w:rsid w:val="001D232E"/>
    <w:rsid w:val="001D2C13"/>
    <w:rsid w:val="001D46C5"/>
    <w:rsid w:val="001D7DE8"/>
    <w:rsid w:val="001E030F"/>
    <w:rsid w:val="001E15E2"/>
    <w:rsid w:val="001E2D52"/>
    <w:rsid w:val="001E2F20"/>
    <w:rsid w:val="001E3222"/>
    <w:rsid w:val="001E5D10"/>
    <w:rsid w:val="001E69FE"/>
    <w:rsid w:val="001E6BEB"/>
    <w:rsid w:val="001E72FC"/>
    <w:rsid w:val="001E7EDD"/>
    <w:rsid w:val="001F203B"/>
    <w:rsid w:val="001F3562"/>
    <w:rsid w:val="001F5CE4"/>
    <w:rsid w:val="001F73CE"/>
    <w:rsid w:val="001F752B"/>
    <w:rsid w:val="001F7EA7"/>
    <w:rsid w:val="00200A3D"/>
    <w:rsid w:val="00200C3C"/>
    <w:rsid w:val="00204B76"/>
    <w:rsid w:val="00210332"/>
    <w:rsid w:val="002141F2"/>
    <w:rsid w:val="002146ED"/>
    <w:rsid w:val="00214CA3"/>
    <w:rsid w:val="002209A4"/>
    <w:rsid w:val="00222AE3"/>
    <w:rsid w:val="002249E7"/>
    <w:rsid w:val="00224CAF"/>
    <w:rsid w:val="00225846"/>
    <w:rsid w:val="00225B7D"/>
    <w:rsid w:val="00225F53"/>
    <w:rsid w:val="00230750"/>
    <w:rsid w:val="0023104B"/>
    <w:rsid w:val="00232026"/>
    <w:rsid w:val="002336B8"/>
    <w:rsid w:val="00236EE4"/>
    <w:rsid w:val="0023790C"/>
    <w:rsid w:val="00237EBE"/>
    <w:rsid w:val="002401F5"/>
    <w:rsid w:val="00241712"/>
    <w:rsid w:val="00242483"/>
    <w:rsid w:val="00242B32"/>
    <w:rsid w:val="00255C8C"/>
    <w:rsid w:val="00260336"/>
    <w:rsid w:val="00260852"/>
    <w:rsid w:val="00261941"/>
    <w:rsid w:val="00262577"/>
    <w:rsid w:val="00263347"/>
    <w:rsid w:val="002709C1"/>
    <w:rsid w:val="00271D7A"/>
    <w:rsid w:val="00275E3C"/>
    <w:rsid w:val="00276BD3"/>
    <w:rsid w:val="00276E06"/>
    <w:rsid w:val="00277FBA"/>
    <w:rsid w:val="00281C08"/>
    <w:rsid w:val="00282D6E"/>
    <w:rsid w:val="00283339"/>
    <w:rsid w:val="00285697"/>
    <w:rsid w:val="00285831"/>
    <w:rsid w:val="002914AD"/>
    <w:rsid w:val="002A0679"/>
    <w:rsid w:val="002A35AC"/>
    <w:rsid w:val="002A6CBD"/>
    <w:rsid w:val="002A79BC"/>
    <w:rsid w:val="002C0048"/>
    <w:rsid w:val="002C17E5"/>
    <w:rsid w:val="002C3C60"/>
    <w:rsid w:val="002C4529"/>
    <w:rsid w:val="002C586F"/>
    <w:rsid w:val="002C6B5B"/>
    <w:rsid w:val="002D216D"/>
    <w:rsid w:val="002D2C5E"/>
    <w:rsid w:val="002D38F5"/>
    <w:rsid w:val="002D5074"/>
    <w:rsid w:val="002D76D9"/>
    <w:rsid w:val="002E00FB"/>
    <w:rsid w:val="002E1429"/>
    <w:rsid w:val="002E2D3E"/>
    <w:rsid w:val="002E3485"/>
    <w:rsid w:val="002E3E8F"/>
    <w:rsid w:val="002E55BE"/>
    <w:rsid w:val="002F2870"/>
    <w:rsid w:val="002F332F"/>
    <w:rsid w:val="002F422D"/>
    <w:rsid w:val="002F4283"/>
    <w:rsid w:val="002F60F0"/>
    <w:rsid w:val="002F63D6"/>
    <w:rsid w:val="002F6EA9"/>
    <w:rsid w:val="002F7375"/>
    <w:rsid w:val="00300E84"/>
    <w:rsid w:val="00302310"/>
    <w:rsid w:val="003044AB"/>
    <w:rsid w:val="003168D9"/>
    <w:rsid w:val="00316C1B"/>
    <w:rsid w:val="003171FB"/>
    <w:rsid w:val="00317384"/>
    <w:rsid w:val="003213CE"/>
    <w:rsid w:val="0032145F"/>
    <w:rsid w:val="003219B8"/>
    <w:rsid w:val="00322BB2"/>
    <w:rsid w:val="00323D6E"/>
    <w:rsid w:val="0032479A"/>
    <w:rsid w:val="003269B3"/>
    <w:rsid w:val="00335BDA"/>
    <w:rsid w:val="00342FE5"/>
    <w:rsid w:val="0034383E"/>
    <w:rsid w:val="003459E7"/>
    <w:rsid w:val="00345F28"/>
    <w:rsid w:val="00346950"/>
    <w:rsid w:val="00347D25"/>
    <w:rsid w:val="00352334"/>
    <w:rsid w:val="00352B4F"/>
    <w:rsid w:val="00352D94"/>
    <w:rsid w:val="0035347A"/>
    <w:rsid w:val="003559A5"/>
    <w:rsid w:val="00357762"/>
    <w:rsid w:val="00357A1F"/>
    <w:rsid w:val="00362357"/>
    <w:rsid w:val="00362BFC"/>
    <w:rsid w:val="0036517E"/>
    <w:rsid w:val="00365B6D"/>
    <w:rsid w:val="00366172"/>
    <w:rsid w:val="0036769E"/>
    <w:rsid w:val="00367ADB"/>
    <w:rsid w:val="00373C75"/>
    <w:rsid w:val="00376FAB"/>
    <w:rsid w:val="0037763C"/>
    <w:rsid w:val="00377F67"/>
    <w:rsid w:val="00381C42"/>
    <w:rsid w:val="00387213"/>
    <w:rsid w:val="00387D20"/>
    <w:rsid w:val="00391CDC"/>
    <w:rsid w:val="0039330B"/>
    <w:rsid w:val="00394BF6"/>
    <w:rsid w:val="003968EA"/>
    <w:rsid w:val="003979AA"/>
    <w:rsid w:val="003A0DE9"/>
    <w:rsid w:val="003A108E"/>
    <w:rsid w:val="003A1BC1"/>
    <w:rsid w:val="003A30A2"/>
    <w:rsid w:val="003A363C"/>
    <w:rsid w:val="003A4605"/>
    <w:rsid w:val="003A4EDD"/>
    <w:rsid w:val="003A6E6B"/>
    <w:rsid w:val="003B1481"/>
    <w:rsid w:val="003B6A09"/>
    <w:rsid w:val="003C039B"/>
    <w:rsid w:val="003C2A42"/>
    <w:rsid w:val="003C44F0"/>
    <w:rsid w:val="003C7F9A"/>
    <w:rsid w:val="003D58C6"/>
    <w:rsid w:val="003E6F3F"/>
    <w:rsid w:val="003E75D0"/>
    <w:rsid w:val="003E78ED"/>
    <w:rsid w:val="003F2694"/>
    <w:rsid w:val="003F3BD2"/>
    <w:rsid w:val="003F3C46"/>
    <w:rsid w:val="003F5BA3"/>
    <w:rsid w:val="00402052"/>
    <w:rsid w:val="00405994"/>
    <w:rsid w:val="004067F5"/>
    <w:rsid w:val="004069ED"/>
    <w:rsid w:val="004072B6"/>
    <w:rsid w:val="00407B11"/>
    <w:rsid w:val="00410409"/>
    <w:rsid w:val="00414256"/>
    <w:rsid w:val="00414E69"/>
    <w:rsid w:val="004153D4"/>
    <w:rsid w:val="00415984"/>
    <w:rsid w:val="00416573"/>
    <w:rsid w:val="004203B0"/>
    <w:rsid w:val="00420F30"/>
    <w:rsid w:val="00422037"/>
    <w:rsid w:val="0042277E"/>
    <w:rsid w:val="004231E5"/>
    <w:rsid w:val="0042371A"/>
    <w:rsid w:val="00424D9A"/>
    <w:rsid w:val="00425970"/>
    <w:rsid w:val="00426F57"/>
    <w:rsid w:val="00427632"/>
    <w:rsid w:val="00430447"/>
    <w:rsid w:val="00430528"/>
    <w:rsid w:val="004315C0"/>
    <w:rsid w:val="00432679"/>
    <w:rsid w:val="00433840"/>
    <w:rsid w:val="0043456A"/>
    <w:rsid w:val="00436CAB"/>
    <w:rsid w:val="00440BF0"/>
    <w:rsid w:val="00444DFA"/>
    <w:rsid w:val="00445C73"/>
    <w:rsid w:val="00447C6A"/>
    <w:rsid w:val="00453739"/>
    <w:rsid w:val="00456636"/>
    <w:rsid w:val="00460D2E"/>
    <w:rsid w:val="004612CD"/>
    <w:rsid w:val="00462221"/>
    <w:rsid w:val="004637F1"/>
    <w:rsid w:val="00464024"/>
    <w:rsid w:val="004644FD"/>
    <w:rsid w:val="00466C97"/>
    <w:rsid w:val="00466EA6"/>
    <w:rsid w:val="004735DF"/>
    <w:rsid w:val="0047428E"/>
    <w:rsid w:val="0047457E"/>
    <w:rsid w:val="004753DB"/>
    <w:rsid w:val="00475423"/>
    <w:rsid w:val="004805DC"/>
    <w:rsid w:val="00482197"/>
    <w:rsid w:val="00482F12"/>
    <w:rsid w:val="00485F30"/>
    <w:rsid w:val="00494721"/>
    <w:rsid w:val="0049526A"/>
    <w:rsid w:val="00495560"/>
    <w:rsid w:val="00496A2B"/>
    <w:rsid w:val="0049748F"/>
    <w:rsid w:val="004A0637"/>
    <w:rsid w:val="004A0EE0"/>
    <w:rsid w:val="004A1AE7"/>
    <w:rsid w:val="004A1C8E"/>
    <w:rsid w:val="004A2698"/>
    <w:rsid w:val="004A3692"/>
    <w:rsid w:val="004A60DD"/>
    <w:rsid w:val="004A6BBA"/>
    <w:rsid w:val="004B0CEC"/>
    <w:rsid w:val="004B17E1"/>
    <w:rsid w:val="004B2DB2"/>
    <w:rsid w:val="004C130A"/>
    <w:rsid w:val="004C1F34"/>
    <w:rsid w:val="004C4077"/>
    <w:rsid w:val="004C689D"/>
    <w:rsid w:val="004C7968"/>
    <w:rsid w:val="004D198C"/>
    <w:rsid w:val="004D2776"/>
    <w:rsid w:val="004D4C5E"/>
    <w:rsid w:val="004D617A"/>
    <w:rsid w:val="004D7784"/>
    <w:rsid w:val="004E04BA"/>
    <w:rsid w:val="004E140E"/>
    <w:rsid w:val="004E1721"/>
    <w:rsid w:val="004E366C"/>
    <w:rsid w:val="004E53B0"/>
    <w:rsid w:val="004E5633"/>
    <w:rsid w:val="004F26D2"/>
    <w:rsid w:val="004F54DE"/>
    <w:rsid w:val="00502B0B"/>
    <w:rsid w:val="00505314"/>
    <w:rsid w:val="005058D1"/>
    <w:rsid w:val="00505D32"/>
    <w:rsid w:val="00505E5B"/>
    <w:rsid w:val="005068A0"/>
    <w:rsid w:val="00511DC0"/>
    <w:rsid w:val="00515978"/>
    <w:rsid w:val="00516278"/>
    <w:rsid w:val="00516799"/>
    <w:rsid w:val="00520D98"/>
    <w:rsid w:val="00522EFA"/>
    <w:rsid w:val="00522F3A"/>
    <w:rsid w:val="00523013"/>
    <w:rsid w:val="0052541B"/>
    <w:rsid w:val="00525796"/>
    <w:rsid w:val="005263F0"/>
    <w:rsid w:val="00526FCD"/>
    <w:rsid w:val="00531CAB"/>
    <w:rsid w:val="00533876"/>
    <w:rsid w:val="005361DE"/>
    <w:rsid w:val="00537B59"/>
    <w:rsid w:val="00537B6E"/>
    <w:rsid w:val="00540C78"/>
    <w:rsid w:val="0054230F"/>
    <w:rsid w:val="00543880"/>
    <w:rsid w:val="005441D1"/>
    <w:rsid w:val="0054527C"/>
    <w:rsid w:val="0054610B"/>
    <w:rsid w:val="00546640"/>
    <w:rsid w:val="0055589E"/>
    <w:rsid w:val="00560AA0"/>
    <w:rsid w:val="00560D11"/>
    <w:rsid w:val="00560D49"/>
    <w:rsid w:val="00561117"/>
    <w:rsid w:val="005629F9"/>
    <w:rsid w:val="00562FB0"/>
    <w:rsid w:val="005669D3"/>
    <w:rsid w:val="00571BF9"/>
    <w:rsid w:val="005740F2"/>
    <w:rsid w:val="00577230"/>
    <w:rsid w:val="00577DFD"/>
    <w:rsid w:val="00581600"/>
    <w:rsid w:val="0058248B"/>
    <w:rsid w:val="00583D75"/>
    <w:rsid w:val="0058405E"/>
    <w:rsid w:val="00584886"/>
    <w:rsid w:val="0058656F"/>
    <w:rsid w:val="0059221F"/>
    <w:rsid w:val="00592A21"/>
    <w:rsid w:val="00596975"/>
    <w:rsid w:val="0059799E"/>
    <w:rsid w:val="005A1326"/>
    <w:rsid w:val="005A1751"/>
    <w:rsid w:val="005A1B98"/>
    <w:rsid w:val="005A29E8"/>
    <w:rsid w:val="005A2F34"/>
    <w:rsid w:val="005A50C3"/>
    <w:rsid w:val="005A5FE9"/>
    <w:rsid w:val="005A6550"/>
    <w:rsid w:val="005B4A77"/>
    <w:rsid w:val="005B4BF3"/>
    <w:rsid w:val="005B4DD4"/>
    <w:rsid w:val="005C069D"/>
    <w:rsid w:val="005C1C28"/>
    <w:rsid w:val="005C3945"/>
    <w:rsid w:val="005C505C"/>
    <w:rsid w:val="005C79FC"/>
    <w:rsid w:val="005D3A48"/>
    <w:rsid w:val="005D3E53"/>
    <w:rsid w:val="005D47BC"/>
    <w:rsid w:val="005E4161"/>
    <w:rsid w:val="005E6842"/>
    <w:rsid w:val="005E68EB"/>
    <w:rsid w:val="005F1A8A"/>
    <w:rsid w:val="005F23FF"/>
    <w:rsid w:val="005F5A03"/>
    <w:rsid w:val="00600BF7"/>
    <w:rsid w:val="00601E84"/>
    <w:rsid w:val="00603444"/>
    <w:rsid w:val="00605210"/>
    <w:rsid w:val="0061492C"/>
    <w:rsid w:val="00616D0A"/>
    <w:rsid w:val="006205A4"/>
    <w:rsid w:val="0062123F"/>
    <w:rsid w:val="00621458"/>
    <w:rsid w:val="00621ECA"/>
    <w:rsid w:val="0062355B"/>
    <w:rsid w:val="00626296"/>
    <w:rsid w:val="0062679F"/>
    <w:rsid w:val="00627334"/>
    <w:rsid w:val="00630176"/>
    <w:rsid w:val="00630DB7"/>
    <w:rsid w:val="006329A4"/>
    <w:rsid w:val="00632D65"/>
    <w:rsid w:val="006331E1"/>
    <w:rsid w:val="00642704"/>
    <w:rsid w:val="006429C6"/>
    <w:rsid w:val="00645E46"/>
    <w:rsid w:val="0064614D"/>
    <w:rsid w:val="006509D7"/>
    <w:rsid w:val="00651AD6"/>
    <w:rsid w:val="00652BD9"/>
    <w:rsid w:val="00655B75"/>
    <w:rsid w:val="006564F3"/>
    <w:rsid w:val="006574B9"/>
    <w:rsid w:val="00661249"/>
    <w:rsid w:val="00662BB0"/>
    <w:rsid w:val="00663E6D"/>
    <w:rsid w:val="00666AD3"/>
    <w:rsid w:val="00670740"/>
    <w:rsid w:val="00672002"/>
    <w:rsid w:val="00681F52"/>
    <w:rsid w:val="00682BC9"/>
    <w:rsid w:val="00685ED1"/>
    <w:rsid w:val="00691D4D"/>
    <w:rsid w:val="006924EB"/>
    <w:rsid w:val="00694CD2"/>
    <w:rsid w:val="006957F9"/>
    <w:rsid w:val="00697175"/>
    <w:rsid w:val="006A6715"/>
    <w:rsid w:val="006B1530"/>
    <w:rsid w:val="006B1EDA"/>
    <w:rsid w:val="006B2DD7"/>
    <w:rsid w:val="006B31CA"/>
    <w:rsid w:val="006B3950"/>
    <w:rsid w:val="006B663F"/>
    <w:rsid w:val="006B666F"/>
    <w:rsid w:val="006B7872"/>
    <w:rsid w:val="006C16BC"/>
    <w:rsid w:val="006C27AD"/>
    <w:rsid w:val="006C4631"/>
    <w:rsid w:val="006C4D46"/>
    <w:rsid w:val="006C5D31"/>
    <w:rsid w:val="006C7A24"/>
    <w:rsid w:val="006D0CB0"/>
    <w:rsid w:val="006D2B49"/>
    <w:rsid w:val="006D7EC6"/>
    <w:rsid w:val="006E052D"/>
    <w:rsid w:val="006E1A4E"/>
    <w:rsid w:val="006E26E7"/>
    <w:rsid w:val="006E3C1D"/>
    <w:rsid w:val="006E45C5"/>
    <w:rsid w:val="006E59D5"/>
    <w:rsid w:val="006E5BB6"/>
    <w:rsid w:val="006E6FD6"/>
    <w:rsid w:val="006E74E3"/>
    <w:rsid w:val="006E7C67"/>
    <w:rsid w:val="006F13CB"/>
    <w:rsid w:val="006F2397"/>
    <w:rsid w:val="006F4FC4"/>
    <w:rsid w:val="006F5B8D"/>
    <w:rsid w:val="006F5C4A"/>
    <w:rsid w:val="00700D74"/>
    <w:rsid w:val="00701DA0"/>
    <w:rsid w:val="0070266B"/>
    <w:rsid w:val="007038EF"/>
    <w:rsid w:val="00704A84"/>
    <w:rsid w:val="00705A27"/>
    <w:rsid w:val="007064EA"/>
    <w:rsid w:val="00707993"/>
    <w:rsid w:val="00713633"/>
    <w:rsid w:val="00716AF6"/>
    <w:rsid w:val="00716D56"/>
    <w:rsid w:val="00716FAC"/>
    <w:rsid w:val="00721008"/>
    <w:rsid w:val="007221F7"/>
    <w:rsid w:val="007224F5"/>
    <w:rsid w:val="0072519D"/>
    <w:rsid w:val="0072710F"/>
    <w:rsid w:val="00730300"/>
    <w:rsid w:val="00731C64"/>
    <w:rsid w:val="00734870"/>
    <w:rsid w:val="00734A70"/>
    <w:rsid w:val="00742807"/>
    <w:rsid w:val="0074335C"/>
    <w:rsid w:val="0074668D"/>
    <w:rsid w:val="00751A92"/>
    <w:rsid w:val="00753F54"/>
    <w:rsid w:val="007555FB"/>
    <w:rsid w:val="00755C3C"/>
    <w:rsid w:val="00756C7D"/>
    <w:rsid w:val="0076078F"/>
    <w:rsid w:val="00763248"/>
    <w:rsid w:val="00763642"/>
    <w:rsid w:val="00763815"/>
    <w:rsid w:val="007642CB"/>
    <w:rsid w:val="00764982"/>
    <w:rsid w:val="007659F9"/>
    <w:rsid w:val="00765D55"/>
    <w:rsid w:val="00766292"/>
    <w:rsid w:val="00766E0A"/>
    <w:rsid w:val="00771BC9"/>
    <w:rsid w:val="00776169"/>
    <w:rsid w:val="00776747"/>
    <w:rsid w:val="00776D81"/>
    <w:rsid w:val="00780F7E"/>
    <w:rsid w:val="007815F9"/>
    <w:rsid w:val="00786ABB"/>
    <w:rsid w:val="00790BEB"/>
    <w:rsid w:val="00791374"/>
    <w:rsid w:val="00792C42"/>
    <w:rsid w:val="00795CF3"/>
    <w:rsid w:val="0079746F"/>
    <w:rsid w:val="007978F4"/>
    <w:rsid w:val="007A271A"/>
    <w:rsid w:val="007A2AD6"/>
    <w:rsid w:val="007A3799"/>
    <w:rsid w:val="007A495A"/>
    <w:rsid w:val="007A4EEA"/>
    <w:rsid w:val="007A54C1"/>
    <w:rsid w:val="007A7031"/>
    <w:rsid w:val="007B17F8"/>
    <w:rsid w:val="007C0262"/>
    <w:rsid w:val="007C0E59"/>
    <w:rsid w:val="007C16C9"/>
    <w:rsid w:val="007C251E"/>
    <w:rsid w:val="007C33F4"/>
    <w:rsid w:val="007C47AC"/>
    <w:rsid w:val="007C539D"/>
    <w:rsid w:val="007C5A7D"/>
    <w:rsid w:val="007C68DA"/>
    <w:rsid w:val="007C71F0"/>
    <w:rsid w:val="007C7209"/>
    <w:rsid w:val="007D141A"/>
    <w:rsid w:val="007D1EDF"/>
    <w:rsid w:val="007D283A"/>
    <w:rsid w:val="007D33EE"/>
    <w:rsid w:val="007E0053"/>
    <w:rsid w:val="007E03C5"/>
    <w:rsid w:val="007E0F84"/>
    <w:rsid w:val="007E28D1"/>
    <w:rsid w:val="007E2E2E"/>
    <w:rsid w:val="007E4C95"/>
    <w:rsid w:val="007E51AE"/>
    <w:rsid w:val="007E56CE"/>
    <w:rsid w:val="007E5926"/>
    <w:rsid w:val="007E6917"/>
    <w:rsid w:val="007E7C18"/>
    <w:rsid w:val="007F1048"/>
    <w:rsid w:val="007F23DF"/>
    <w:rsid w:val="007F35E2"/>
    <w:rsid w:val="007F366B"/>
    <w:rsid w:val="007F3DBB"/>
    <w:rsid w:val="007F59F7"/>
    <w:rsid w:val="007F677C"/>
    <w:rsid w:val="008000DF"/>
    <w:rsid w:val="00800C5A"/>
    <w:rsid w:val="00803385"/>
    <w:rsid w:val="008038B1"/>
    <w:rsid w:val="00804C61"/>
    <w:rsid w:val="00805530"/>
    <w:rsid w:val="008064DC"/>
    <w:rsid w:val="00806DA3"/>
    <w:rsid w:val="00807789"/>
    <w:rsid w:val="00810E2F"/>
    <w:rsid w:val="0081410C"/>
    <w:rsid w:val="008163D2"/>
    <w:rsid w:val="008164D9"/>
    <w:rsid w:val="00816E8C"/>
    <w:rsid w:val="00820609"/>
    <w:rsid w:val="008206EF"/>
    <w:rsid w:val="008217BE"/>
    <w:rsid w:val="008232EE"/>
    <w:rsid w:val="0082384F"/>
    <w:rsid w:val="008238DF"/>
    <w:rsid w:val="00825511"/>
    <w:rsid w:val="0082560B"/>
    <w:rsid w:val="00837F34"/>
    <w:rsid w:val="00840781"/>
    <w:rsid w:val="00840D64"/>
    <w:rsid w:val="00842884"/>
    <w:rsid w:val="008434B7"/>
    <w:rsid w:val="00846B8E"/>
    <w:rsid w:val="00851092"/>
    <w:rsid w:val="008510DC"/>
    <w:rsid w:val="00851295"/>
    <w:rsid w:val="00851460"/>
    <w:rsid w:val="008518C5"/>
    <w:rsid w:val="00853C6F"/>
    <w:rsid w:val="0085628F"/>
    <w:rsid w:val="00857FAD"/>
    <w:rsid w:val="00865134"/>
    <w:rsid w:val="00865580"/>
    <w:rsid w:val="0086752A"/>
    <w:rsid w:val="008726CE"/>
    <w:rsid w:val="00872857"/>
    <w:rsid w:val="0087347C"/>
    <w:rsid w:val="00876F97"/>
    <w:rsid w:val="008810A0"/>
    <w:rsid w:val="008810CC"/>
    <w:rsid w:val="008859D3"/>
    <w:rsid w:val="00892950"/>
    <w:rsid w:val="00895576"/>
    <w:rsid w:val="008A1518"/>
    <w:rsid w:val="008A2E60"/>
    <w:rsid w:val="008A42F4"/>
    <w:rsid w:val="008A7EB7"/>
    <w:rsid w:val="008B0B10"/>
    <w:rsid w:val="008B25C9"/>
    <w:rsid w:val="008B62A8"/>
    <w:rsid w:val="008B6921"/>
    <w:rsid w:val="008B6E41"/>
    <w:rsid w:val="008B6E98"/>
    <w:rsid w:val="008C10D6"/>
    <w:rsid w:val="008C3F9B"/>
    <w:rsid w:val="008C678C"/>
    <w:rsid w:val="008D2BA8"/>
    <w:rsid w:val="008D4FE7"/>
    <w:rsid w:val="008D674C"/>
    <w:rsid w:val="008D693B"/>
    <w:rsid w:val="008D7182"/>
    <w:rsid w:val="008E146C"/>
    <w:rsid w:val="008E23BF"/>
    <w:rsid w:val="008E4510"/>
    <w:rsid w:val="008E4645"/>
    <w:rsid w:val="008E5DF4"/>
    <w:rsid w:val="008E6F93"/>
    <w:rsid w:val="008F0119"/>
    <w:rsid w:val="00900E4A"/>
    <w:rsid w:val="00901B0D"/>
    <w:rsid w:val="00901B4D"/>
    <w:rsid w:val="00903A20"/>
    <w:rsid w:val="009046E4"/>
    <w:rsid w:val="00910849"/>
    <w:rsid w:val="009159E3"/>
    <w:rsid w:val="00915F5A"/>
    <w:rsid w:val="00917052"/>
    <w:rsid w:val="009202D0"/>
    <w:rsid w:val="0092119A"/>
    <w:rsid w:val="00921851"/>
    <w:rsid w:val="009221AF"/>
    <w:rsid w:val="00924A6E"/>
    <w:rsid w:val="0092549D"/>
    <w:rsid w:val="00926495"/>
    <w:rsid w:val="00926A52"/>
    <w:rsid w:val="0092799F"/>
    <w:rsid w:val="009410EE"/>
    <w:rsid w:val="00945338"/>
    <w:rsid w:val="00945900"/>
    <w:rsid w:val="009508DE"/>
    <w:rsid w:val="00951CB9"/>
    <w:rsid w:val="00953912"/>
    <w:rsid w:val="00954740"/>
    <w:rsid w:val="009561DF"/>
    <w:rsid w:val="00957918"/>
    <w:rsid w:val="00960857"/>
    <w:rsid w:val="00963EFC"/>
    <w:rsid w:val="009649C1"/>
    <w:rsid w:val="00964DEA"/>
    <w:rsid w:val="00966E25"/>
    <w:rsid w:val="0096729A"/>
    <w:rsid w:val="00967C4D"/>
    <w:rsid w:val="00972025"/>
    <w:rsid w:val="00972B3A"/>
    <w:rsid w:val="0097349F"/>
    <w:rsid w:val="00974B81"/>
    <w:rsid w:val="00975725"/>
    <w:rsid w:val="009805A8"/>
    <w:rsid w:val="0098120D"/>
    <w:rsid w:val="0098130C"/>
    <w:rsid w:val="009822BB"/>
    <w:rsid w:val="00984C9E"/>
    <w:rsid w:val="009875AC"/>
    <w:rsid w:val="00987742"/>
    <w:rsid w:val="00991799"/>
    <w:rsid w:val="00992BF2"/>
    <w:rsid w:val="009936A5"/>
    <w:rsid w:val="00993B8F"/>
    <w:rsid w:val="00994994"/>
    <w:rsid w:val="009950ED"/>
    <w:rsid w:val="0099523F"/>
    <w:rsid w:val="009A48C2"/>
    <w:rsid w:val="009A559C"/>
    <w:rsid w:val="009A711F"/>
    <w:rsid w:val="009B00B9"/>
    <w:rsid w:val="009B6DEE"/>
    <w:rsid w:val="009C12C5"/>
    <w:rsid w:val="009C15FC"/>
    <w:rsid w:val="009C2943"/>
    <w:rsid w:val="009C55BA"/>
    <w:rsid w:val="009C67AE"/>
    <w:rsid w:val="009C6E30"/>
    <w:rsid w:val="009C7D2B"/>
    <w:rsid w:val="009D0F63"/>
    <w:rsid w:val="009D132E"/>
    <w:rsid w:val="009D5373"/>
    <w:rsid w:val="009D54C7"/>
    <w:rsid w:val="009D5CDC"/>
    <w:rsid w:val="009E0418"/>
    <w:rsid w:val="009E0790"/>
    <w:rsid w:val="009E4990"/>
    <w:rsid w:val="009E65AE"/>
    <w:rsid w:val="009F02ED"/>
    <w:rsid w:val="009F0913"/>
    <w:rsid w:val="009F12E3"/>
    <w:rsid w:val="009F2B58"/>
    <w:rsid w:val="009F2EEF"/>
    <w:rsid w:val="009F45B2"/>
    <w:rsid w:val="009F4E20"/>
    <w:rsid w:val="00A01E0D"/>
    <w:rsid w:val="00A044EC"/>
    <w:rsid w:val="00A04CDE"/>
    <w:rsid w:val="00A06C44"/>
    <w:rsid w:val="00A06ECF"/>
    <w:rsid w:val="00A12478"/>
    <w:rsid w:val="00A13A9E"/>
    <w:rsid w:val="00A1411D"/>
    <w:rsid w:val="00A14167"/>
    <w:rsid w:val="00A159ED"/>
    <w:rsid w:val="00A1614E"/>
    <w:rsid w:val="00A217AB"/>
    <w:rsid w:val="00A22102"/>
    <w:rsid w:val="00A233E0"/>
    <w:rsid w:val="00A23526"/>
    <w:rsid w:val="00A23DDA"/>
    <w:rsid w:val="00A24A15"/>
    <w:rsid w:val="00A27181"/>
    <w:rsid w:val="00A317C9"/>
    <w:rsid w:val="00A3284D"/>
    <w:rsid w:val="00A353B0"/>
    <w:rsid w:val="00A361B3"/>
    <w:rsid w:val="00A37C32"/>
    <w:rsid w:val="00A400EF"/>
    <w:rsid w:val="00A40F5C"/>
    <w:rsid w:val="00A433B8"/>
    <w:rsid w:val="00A4567C"/>
    <w:rsid w:val="00A512A0"/>
    <w:rsid w:val="00A52185"/>
    <w:rsid w:val="00A525EA"/>
    <w:rsid w:val="00A533EF"/>
    <w:rsid w:val="00A5636E"/>
    <w:rsid w:val="00A57E5A"/>
    <w:rsid w:val="00A6158E"/>
    <w:rsid w:val="00A63AEE"/>
    <w:rsid w:val="00A646DD"/>
    <w:rsid w:val="00A648BE"/>
    <w:rsid w:val="00A65226"/>
    <w:rsid w:val="00A66491"/>
    <w:rsid w:val="00A66B15"/>
    <w:rsid w:val="00A70504"/>
    <w:rsid w:val="00A71C45"/>
    <w:rsid w:val="00A7297A"/>
    <w:rsid w:val="00A75A46"/>
    <w:rsid w:val="00A75F47"/>
    <w:rsid w:val="00A76905"/>
    <w:rsid w:val="00A76F0D"/>
    <w:rsid w:val="00A777BF"/>
    <w:rsid w:val="00A800F8"/>
    <w:rsid w:val="00A804B7"/>
    <w:rsid w:val="00A82146"/>
    <w:rsid w:val="00A82C01"/>
    <w:rsid w:val="00A851DA"/>
    <w:rsid w:val="00A861AA"/>
    <w:rsid w:val="00A87E4E"/>
    <w:rsid w:val="00A923C1"/>
    <w:rsid w:val="00A925D1"/>
    <w:rsid w:val="00A95A4E"/>
    <w:rsid w:val="00A95BBD"/>
    <w:rsid w:val="00A96047"/>
    <w:rsid w:val="00A96A32"/>
    <w:rsid w:val="00AA0E67"/>
    <w:rsid w:val="00AA17AC"/>
    <w:rsid w:val="00AA1884"/>
    <w:rsid w:val="00AA2D26"/>
    <w:rsid w:val="00AA6789"/>
    <w:rsid w:val="00AA78EB"/>
    <w:rsid w:val="00AB355A"/>
    <w:rsid w:val="00AB7C20"/>
    <w:rsid w:val="00AC4128"/>
    <w:rsid w:val="00AC4733"/>
    <w:rsid w:val="00AD0385"/>
    <w:rsid w:val="00AD09A4"/>
    <w:rsid w:val="00AD1E59"/>
    <w:rsid w:val="00AD22A7"/>
    <w:rsid w:val="00AD3E18"/>
    <w:rsid w:val="00AD5960"/>
    <w:rsid w:val="00AD61C5"/>
    <w:rsid w:val="00AE0CF9"/>
    <w:rsid w:val="00AE1B78"/>
    <w:rsid w:val="00AE2356"/>
    <w:rsid w:val="00AE41C8"/>
    <w:rsid w:val="00AE519A"/>
    <w:rsid w:val="00AE5B37"/>
    <w:rsid w:val="00AF20DA"/>
    <w:rsid w:val="00AF3510"/>
    <w:rsid w:val="00AF7770"/>
    <w:rsid w:val="00B00C86"/>
    <w:rsid w:val="00B03465"/>
    <w:rsid w:val="00B1169C"/>
    <w:rsid w:val="00B122FA"/>
    <w:rsid w:val="00B14DB8"/>
    <w:rsid w:val="00B17AE3"/>
    <w:rsid w:val="00B24420"/>
    <w:rsid w:val="00B2586B"/>
    <w:rsid w:val="00B261C1"/>
    <w:rsid w:val="00B30727"/>
    <w:rsid w:val="00B317FF"/>
    <w:rsid w:val="00B432A7"/>
    <w:rsid w:val="00B47134"/>
    <w:rsid w:val="00B5110F"/>
    <w:rsid w:val="00B51EA1"/>
    <w:rsid w:val="00B52B52"/>
    <w:rsid w:val="00B52EF3"/>
    <w:rsid w:val="00B5386B"/>
    <w:rsid w:val="00B548A4"/>
    <w:rsid w:val="00B56490"/>
    <w:rsid w:val="00B5652A"/>
    <w:rsid w:val="00B57A29"/>
    <w:rsid w:val="00B62983"/>
    <w:rsid w:val="00B62BAD"/>
    <w:rsid w:val="00B63F5D"/>
    <w:rsid w:val="00B67AED"/>
    <w:rsid w:val="00B70890"/>
    <w:rsid w:val="00B71F47"/>
    <w:rsid w:val="00B754C0"/>
    <w:rsid w:val="00B756DA"/>
    <w:rsid w:val="00B759A8"/>
    <w:rsid w:val="00B80396"/>
    <w:rsid w:val="00B81359"/>
    <w:rsid w:val="00B86A2C"/>
    <w:rsid w:val="00B90A29"/>
    <w:rsid w:val="00B910FE"/>
    <w:rsid w:val="00B950E7"/>
    <w:rsid w:val="00BA0E42"/>
    <w:rsid w:val="00BA100B"/>
    <w:rsid w:val="00BA1AB1"/>
    <w:rsid w:val="00BA4890"/>
    <w:rsid w:val="00BA5E5A"/>
    <w:rsid w:val="00BA6A35"/>
    <w:rsid w:val="00BB029B"/>
    <w:rsid w:val="00BB0A5B"/>
    <w:rsid w:val="00BB25B6"/>
    <w:rsid w:val="00BB5596"/>
    <w:rsid w:val="00BC434D"/>
    <w:rsid w:val="00BC69E7"/>
    <w:rsid w:val="00BC7682"/>
    <w:rsid w:val="00BC7D60"/>
    <w:rsid w:val="00BD0D2F"/>
    <w:rsid w:val="00BD2E2A"/>
    <w:rsid w:val="00BD32F4"/>
    <w:rsid w:val="00BE3CC4"/>
    <w:rsid w:val="00BE42DB"/>
    <w:rsid w:val="00BE42E2"/>
    <w:rsid w:val="00BF321D"/>
    <w:rsid w:val="00BF3FFE"/>
    <w:rsid w:val="00BF4DBA"/>
    <w:rsid w:val="00BF5C6E"/>
    <w:rsid w:val="00C025A0"/>
    <w:rsid w:val="00C06CE0"/>
    <w:rsid w:val="00C07417"/>
    <w:rsid w:val="00C11DE9"/>
    <w:rsid w:val="00C2193D"/>
    <w:rsid w:val="00C2212E"/>
    <w:rsid w:val="00C22382"/>
    <w:rsid w:val="00C22884"/>
    <w:rsid w:val="00C266AC"/>
    <w:rsid w:val="00C27FA2"/>
    <w:rsid w:val="00C27FC1"/>
    <w:rsid w:val="00C313BB"/>
    <w:rsid w:val="00C32086"/>
    <w:rsid w:val="00C33395"/>
    <w:rsid w:val="00C3357A"/>
    <w:rsid w:val="00C340A1"/>
    <w:rsid w:val="00C34E7A"/>
    <w:rsid w:val="00C36914"/>
    <w:rsid w:val="00C3736F"/>
    <w:rsid w:val="00C37454"/>
    <w:rsid w:val="00C47B25"/>
    <w:rsid w:val="00C47EA7"/>
    <w:rsid w:val="00C50285"/>
    <w:rsid w:val="00C50798"/>
    <w:rsid w:val="00C5393A"/>
    <w:rsid w:val="00C540C8"/>
    <w:rsid w:val="00C55A4E"/>
    <w:rsid w:val="00C570DA"/>
    <w:rsid w:val="00C5757D"/>
    <w:rsid w:val="00C57BD4"/>
    <w:rsid w:val="00C6305C"/>
    <w:rsid w:val="00C648EB"/>
    <w:rsid w:val="00C70B76"/>
    <w:rsid w:val="00C7249A"/>
    <w:rsid w:val="00C74C81"/>
    <w:rsid w:val="00C750EA"/>
    <w:rsid w:val="00C75D02"/>
    <w:rsid w:val="00C80B5A"/>
    <w:rsid w:val="00C82B59"/>
    <w:rsid w:val="00C84A75"/>
    <w:rsid w:val="00C85B37"/>
    <w:rsid w:val="00C90B8D"/>
    <w:rsid w:val="00C91729"/>
    <w:rsid w:val="00C940C4"/>
    <w:rsid w:val="00C94AA8"/>
    <w:rsid w:val="00C95FA0"/>
    <w:rsid w:val="00C96B70"/>
    <w:rsid w:val="00CA3CE8"/>
    <w:rsid w:val="00CB056F"/>
    <w:rsid w:val="00CB1531"/>
    <w:rsid w:val="00CB18E5"/>
    <w:rsid w:val="00CB20F7"/>
    <w:rsid w:val="00CB38F9"/>
    <w:rsid w:val="00CB4E0B"/>
    <w:rsid w:val="00CB6FE3"/>
    <w:rsid w:val="00CB7EA1"/>
    <w:rsid w:val="00CC1259"/>
    <w:rsid w:val="00CC2FC4"/>
    <w:rsid w:val="00CC7FEF"/>
    <w:rsid w:val="00CD0A30"/>
    <w:rsid w:val="00CD1498"/>
    <w:rsid w:val="00CD33FD"/>
    <w:rsid w:val="00CE1920"/>
    <w:rsid w:val="00CE236C"/>
    <w:rsid w:val="00CE2D86"/>
    <w:rsid w:val="00CE45F6"/>
    <w:rsid w:val="00CE49DF"/>
    <w:rsid w:val="00CE5DF2"/>
    <w:rsid w:val="00CE7206"/>
    <w:rsid w:val="00CF1329"/>
    <w:rsid w:val="00CF21DB"/>
    <w:rsid w:val="00CF23C9"/>
    <w:rsid w:val="00CF2D6F"/>
    <w:rsid w:val="00CF6724"/>
    <w:rsid w:val="00D04220"/>
    <w:rsid w:val="00D10765"/>
    <w:rsid w:val="00D11981"/>
    <w:rsid w:val="00D120DC"/>
    <w:rsid w:val="00D126DE"/>
    <w:rsid w:val="00D13BF4"/>
    <w:rsid w:val="00D16419"/>
    <w:rsid w:val="00D17573"/>
    <w:rsid w:val="00D17BDF"/>
    <w:rsid w:val="00D227F2"/>
    <w:rsid w:val="00D31C91"/>
    <w:rsid w:val="00D3201A"/>
    <w:rsid w:val="00D3442C"/>
    <w:rsid w:val="00D35D36"/>
    <w:rsid w:val="00D36E24"/>
    <w:rsid w:val="00D373A4"/>
    <w:rsid w:val="00D50DCB"/>
    <w:rsid w:val="00D51D76"/>
    <w:rsid w:val="00D529D9"/>
    <w:rsid w:val="00D578C6"/>
    <w:rsid w:val="00D60FBA"/>
    <w:rsid w:val="00D62277"/>
    <w:rsid w:val="00D62D1C"/>
    <w:rsid w:val="00D648DF"/>
    <w:rsid w:val="00D650B3"/>
    <w:rsid w:val="00D703DC"/>
    <w:rsid w:val="00D72210"/>
    <w:rsid w:val="00D73237"/>
    <w:rsid w:val="00D73EA5"/>
    <w:rsid w:val="00D75C75"/>
    <w:rsid w:val="00D76810"/>
    <w:rsid w:val="00D814A0"/>
    <w:rsid w:val="00D84C7A"/>
    <w:rsid w:val="00D85DB8"/>
    <w:rsid w:val="00D8726A"/>
    <w:rsid w:val="00D93302"/>
    <w:rsid w:val="00D941C7"/>
    <w:rsid w:val="00D96E5B"/>
    <w:rsid w:val="00D97E7A"/>
    <w:rsid w:val="00DA318B"/>
    <w:rsid w:val="00DA49ED"/>
    <w:rsid w:val="00DB0DD0"/>
    <w:rsid w:val="00DB0E1C"/>
    <w:rsid w:val="00DB22A6"/>
    <w:rsid w:val="00DB4693"/>
    <w:rsid w:val="00DB4FB2"/>
    <w:rsid w:val="00DB5035"/>
    <w:rsid w:val="00DC0411"/>
    <w:rsid w:val="00DC5CBC"/>
    <w:rsid w:val="00DD11B7"/>
    <w:rsid w:val="00DD29D7"/>
    <w:rsid w:val="00DD510B"/>
    <w:rsid w:val="00DD5B66"/>
    <w:rsid w:val="00DD5FDD"/>
    <w:rsid w:val="00DD6AB1"/>
    <w:rsid w:val="00DD7F82"/>
    <w:rsid w:val="00DE28D9"/>
    <w:rsid w:val="00DE2C29"/>
    <w:rsid w:val="00DE7B5C"/>
    <w:rsid w:val="00DF4258"/>
    <w:rsid w:val="00DF446F"/>
    <w:rsid w:val="00DF4DC8"/>
    <w:rsid w:val="00E00A8B"/>
    <w:rsid w:val="00E03920"/>
    <w:rsid w:val="00E05E10"/>
    <w:rsid w:val="00E16448"/>
    <w:rsid w:val="00E17E1A"/>
    <w:rsid w:val="00E21076"/>
    <w:rsid w:val="00E23427"/>
    <w:rsid w:val="00E2568F"/>
    <w:rsid w:val="00E25986"/>
    <w:rsid w:val="00E26834"/>
    <w:rsid w:val="00E307FF"/>
    <w:rsid w:val="00E33D31"/>
    <w:rsid w:val="00E35306"/>
    <w:rsid w:val="00E363B4"/>
    <w:rsid w:val="00E37270"/>
    <w:rsid w:val="00E43AF7"/>
    <w:rsid w:val="00E45594"/>
    <w:rsid w:val="00E458F9"/>
    <w:rsid w:val="00E45D8A"/>
    <w:rsid w:val="00E46CFD"/>
    <w:rsid w:val="00E52283"/>
    <w:rsid w:val="00E52C21"/>
    <w:rsid w:val="00E54269"/>
    <w:rsid w:val="00E61878"/>
    <w:rsid w:val="00E6200E"/>
    <w:rsid w:val="00E62FCB"/>
    <w:rsid w:val="00E63A6C"/>
    <w:rsid w:val="00E65ABA"/>
    <w:rsid w:val="00E6683F"/>
    <w:rsid w:val="00E671D4"/>
    <w:rsid w:val="00E72F5F"/>
    <w:rsid w:val="00E75917"/>
    <w:rsid w:val="00E83421"/>
    <w:rsid w:val="00E857AD"/>
    <w:rsid w:val="00E859D0"/>
    <w:rsid w:val="00E914E0"/>
    <w:rsid w:val="00E93DE4"/>
    <w:rsid w:val="00E94CD0"/>
    <w:rsid w:val="00E97BDE"/>
    <w:rsid w:val="00EA18B9"/>
    <w:rsid w:val="00EA2505"/>
    <w:rsid w:val="00EA3FBA"/>
    <w:rsid w:val="00EA4883"/>
    <w:rsid w:val="00EA48ED"/>
    <w:rsid w:val="00EA54F7"/>
    <w:rsid w:val="00EB4355"/>
    <w:rsid w:val="00EB6363"/>
    <w:rsid w:val="00EC2A54"/>
    <w:rsid w:val="00EC4EA3"/>
    <w:rsid w:val="00EC6A52"/>
    <w:rsid w:val="00EC79A1"/>
    <w:rsid w:val="00ED3477"/>
    <w:rsid w:val="00ED41E8"/>
    <w:rsid w:val="00ED42EA"/>
    <w:rsid w:val="00EE6178"/>
    <w:rsid w:val="00EE6541"/>
    <w:rsid w:val="00EE6C14"/>
    <w:rsid w:val="00EE7424"/>
    <w:rsid w:val="00EE7F4E"/>
    <w:rsid w:val="00EF0CC4"/>
    <w:rsid w:val="00EF340F"/>
    <w:rsid w:val="00EF4142"/>
    <w:rsid w:val="00EF533D"/>
    <w:rsid w:val="00F108A0"/>
    <w:rsid w:val="00F13FF4"/>
    <w:rsid w:val="00F14F16"/>
    <w:rsid w:val="00F159E6"/>
    <w:rsid w:val="00F23575"/>
    <w:rsid w:val="00F2571B"/>
    <w:rsid w:val="00F30CF6"/>
    <w:rsid w:val="00F32A52"/>
    <w:rsid w:val="00F339BC"/>
    <w:rsid w:val="00F34E05"/>
    <w:rsid w:val="00F41A56"/>
    <w:rsid w:val="00F463BA"/>
    <w:rsid w:val="00F47256"/>
    <w:rsid w:val="00F547FB"/>
    <w:rsid w:val="00F55336"/>
    <w:rsid w:val="00F6527B"/>
    <w:rsid w:val="00F66961"/>
    <w:rsid w:val="00F67E6C"/>
    <w:rsid w:val="00F70D43"/>
    <w:rsid w:val="00F72DDC"/>
    <w:rsid w:val="00F73B6E"/>
    <w:rsid w:val="00F73D71"/>
    <w:rsid w:val="00F84850"/>
    <w:rsid w:val="00F855C6"/>
    <w:rsid w:val="00F8608D"/>
    <w:rsid w:val="00F92940"/>
    <w:rsid w:val="00F95FF4"/>
    <w:rsid w:val="00F96659"/>
    <w:rsid w:val="00FA368A"/>
    <w:rsid w:val="00FA49AE"/>
    <w:rsid w:val="00FA4EFD"/>
    <w:rsid w:val="00FA6352"/>
    <w:rsid w:val="00FA720C"/>
    <w:rsid w:val="00FA7BA5"/>
    <w:rsid w:val="00FB2852"/>
    <w:rsid w:val="00FB3B6B"/>
    <w:rsid w:val="00FB3C5B"/>
    <w:rsid w:val="00FB4650"/>
    <w:rsid w:val="00FB5AC2"/>
    <w:rsid w:val="00FB5E56"/>
    <w:rsid w:val="00FB6642"/>
    <w:rsid w:val="00FC1550"/>
    <w:rsid w:val="00FC1E58"/>
    <w:rsid w:val="00FC265A"/>
    <w:rsid w:val="00FC3BD4"/>
    <w:rsid w:val="00FC5352"/>
    <w:rsid w:val="00FC53D4"/>
    <w:rsid w:val="00FC7CCA"/>
    <w:rsid w:val="00FD2DB5"/>
    <w:rsid w:val="00FD35DA"/>
    <w:rsid w:val="00FD5CB2"/>
    <w:rsid w:val="00FD6A2F"/>
    <w:rsid w:val="00FE44EE"/>
    <w:rsid w:val="00FE5A3E"/>
    <w:rsid w:val="00FE6ECB"/>
    <w:rsid w:val="00FF0A8B"/>
    <w:rsid w:val="00FF1E41"/>
    <w:rsid w:val="00FF4372"/>
    <w:rsid w:val="09630209"/>
    <w:rsid w:val="0D9C70D9"/>
    <w:rsid w:val="0DE7465B"/>
    <w:rsid w:val="17F301A9"/>
    <w:rsid w:val="4E765B03"/>
    <w:rsid w:val="4E9F73FB"/>
    <w:rsid w:val="54E86EE4"/>
    <w:rsid w:val="5CF01AC2"/>
    <w:rsid w:val="5D4E5899"/>
    <w:rsid w:val="60895EF6"/>
    <w:rsid w:val="69955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24963447-9EFA-4096-9662-C415A289B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99"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unhideWhenUsed="1" w:qFormat="1"/>
    <w:lsdException w:name="Block Text" w:semiHidden="1" w:unhideWhenUsed="1"/>
    <w:lsdException w:name="Hyperlink" w:uiPriority="99" w:unhideWhenUsed="1" w:qFormat="1"/>
    <w:lsdException w:name="FollowedHyperlink" w:unhideWhenUsed="1" w:qFormat="1"/>
    <w:lsdException w:name="Strong" w:locked="1" w:qFormat="1"/>
    <w:lsdException w:name="Emphasis" w:locked="1" w:qFormat="1"/>
    <w:lsdException w:name="Document Map" w:semiHidden="1"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DD7"/>
    <w:pPr>
      <w:widowControl w:val="0"/>
      <w:jc w:val="both"/>
    </w:pPr>
    <w:rPr>
      <w:kern w:val="2"/>
      <w:sz w:val="21"/>
      <w:szCs w:val="24"/>
    </w:rPr>
  </w:style>
  <w:style w:type="paragraph" w:styleId="1">
    <w:name w:val="heading 1"/>
    <w:basedOn w:val="a"/>
    <w:next w:val="a"/>
    <w:link w:val="10"/>
    <w:qFormat/>
    <w:rsid w:val="00F92940"/>
    <w:pPr>
      <w:keepNext/>
      <w:keepLines/>
      <w:numPr>
        <w:numId w:val="2"/>
      </w:numPr>
      <w:spacing w:before="340" w:after="330" w:line="578" w:lineRule="auto"/>
      <w:outlineLvl w:val="0"/>
    </w:pPr>
    <w:rPr>
      <w:rFonts w:eastAsia="黑体"/>
      <w:b/>
      <w:bCs/>
      <w:kern w:val="44"/>
      <w:sz w:val="44"/>
      <w:szCs w:val="44"/>
    </w:rPr>
  </w:style>
  <w:style w:type="paragraph" w:styleId="2">
    <w:name w:val="heading 2"/>
    <w:basedOn w:val="a"/>
    <w:next w:val="a"/>
    <w:link w:val="20"/>
    <w:qFormat/>
    <w:rsid w:val="00F92940"/>
    <w:pPr>
      <w:widowControl/>
      <w:spacing w:before="100" w:beforeAutospacing="1" w:after="100" w:afterAutospacing="1" w:line="460" w:lineRule="exact"/>
      <w:jc w:val="left"/>
      <w:outlineLvl w:val="1"/>
    </w:pPr>
    <w:rPr>
      <w:rFonts w:ascii="宋体" w:eastAsia="仿宋_GB2312"/>
      <w:b/>
      <w:bCs/>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8064DC"/>
    <w:pPr>
      <w:spacing w:before="152" w:after="160" w:line="460" w:lineRule="exact"/>
    </w:pPr>
    <w:rPr>
      <w:rFonts w:ascii="Arial" w:eastAsia="黑体" w:hAnsi="Arial"/>
      <w:szCs w:val="20"/>
    </w:rPr>
  </w:style>
  <w:style w:type="paragraph" w:styleId="a4">
    <w:name w:val="Document Map"/>
    <w:basedOn w:val="a"/>
    <w:link w:val="a5"/>
    <w:semiHidden/>
    <w:qFormat/>
    <w:rsid w:val="008064DC"/>
    <w:rPr>
      <w:rFonts w:ascii="宋体"/>
      <w:kern w:val="0"/>
      <w:sz w:val="18"/>
      <w:szCs w:val="18"/>
    </w:rPr>
  </w:style>
  <w:style w:type="paragraph" w:styleId="a6">
    <w:name w:val="annotation text"/>
    <w:basedOn w:val="a"/>
    <w:link w:val="a7"/>
    <w:qFormat/>
    <w:rsid w:val="008064DC"/>
    <w:pPr>
      <w:spacing w:line="460" w:lineRule="exact"/>
      <w:jc w:val="left"/>
    </w:pPr>
    <w:rPr>
      <w:rFonts w:ascii="Calibri" w:hAnsi="Calibri"/>
      <w:szCs w:val="21"/>
    </w:rPr>
  </w:style>
  <w:style w:type="paragraph" w:styleId="a8">
    <w:name w:val="Body Text"/>
    <w:basedOn w:val="a"/>
    <w:link w:val="a9"/>
    <w:qFormat/>
    <w:rsid w:val="008064DC"/>
    <w:pPr>
      <w:spacing w:line="380" w:lineRule="exact"/>
    </w:pPr>
    <w:rPr>
      <w:rFonts w:eastAsia="仿宋_GB2312"/>
      <w:sz w:val="28"/>
      <w:szCs w:val="20"/>
    </w:rPr>
  </w:style>
  <w:style w:type="paragraph" w:styleId="aa">
    <w:name w:val="Body Text Indent"/>
    <w:basedOn w:val="a"/>
    <w:link w:val="ab"/>
    <w:qFormat/>
    <w:rsid w:val="008064DC"/>
    <w:pPr>
      <w:spacing w:line="460" w:lineRule="exact"/>
      <w:ind w:firstLine="630"/>
    </w:pPr>
    <w:rPr>
      <w:rFonts w:ascii="仿宋_GB2312" w:eastAsia="仿宋_GB2312"/>
      <w:sz w:val="32"/>
      <w:szCs w:val="20"/>
    </w:rPr>
  </w:style>
  <w:style w:type="paragraph" w:styleId="3">
    <w:name w:val="toc 3"/>
    <w:basedOn w:val="a"/>
    <w:next w:val="a"/>
    <w:uiPriority w:val="39"/>
    <w:semiHidden/>
    <w:unhideWhenUsed/>
    <w:qFormat/>
    <w:rsid w:val="008064DC"/>
    <w:pPr>
      <w:widowControl/>
      <w:spacing w:after="100" w:line="276" w:lineRule="auto"/>
      <w:ind w:left="440"/>
      <w:jc w:val="left"/>
    </w:pPr>
    <w:rPr>
      <w:rFonts w:asciiTheme="minorHAnsi" w:eastAsiaTheme="minorEastAsia" w:hAnsiTheme="minorHAnsi" w:cstheme="minorBidi"/>
      <w:kern w:val="0"/>
      <w:sz w:val="22"/>
      <w:szCs w:val="22"/>
    </w:rPr>
  </w:style>
  <w:style w:type="paragraph" w:styleId="ac">
    <w:name w:val="Plain Text"/>
    <w:basedOn w:val="a"/>
    <w:link w:val="ad"/>
    <w:qFormat/>
    <w:rsid w:val="00F92940"/>
    <w:pPr>
      <w:spacing w:line="460" w:lineRule="exact"/>
    </w:pPr>
    <w:rPr>
      <w:rFonts w:ascii="宋体" w:eastAsia="仿宋_GB2312" w:hAnsi="Courier New"/>
      <w:sz w:val="28"/>
      <w:szCs w:val="20"/>
    </w:rPr>
  </w:style>
  <w:style w:type="paragraph" w:styleId="ae">
    <w:name w:val="Date"/>
    <w:basedOn w:val="a"/>
    <w:next w:val="a"/>
    <w:link w:val="af"/>
    <w:qFormat/>
    <w:rsid w:val="008064DC"/>
    <w:pPr>
      <w:ind w:leftChars="2500" w:left="100"/>
    </w:pPr>
    <w:rPr>
      <w:kern w:val="0"/>
      <w:sz w:val="24"/>
    </w:rPr>
  </w:style>
  <w:style w:type="paragraph" w:styleId="21">
    <w:name w:val="Body Text Indent 2"/>
    <w:basedOn w:val="a"/>
    <w:link w:val="22"/>
    <w:qFormat/>
    <w:rsid w:val="008064DC"/>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sid w:val="008064DC"/>
    <w:rPr>
      <w:kern w:val="0"/>
      <w:sz w:val="18"/>
      <w:szCs w:val="18"/>
    </w:rPr>
  </w:style>
  <w:style w:type="paragraph" w:styleId="af2">
    <w:name w:val="footer"/>
    <w:basedOn w:val="a"/>
    <w:link w:val="af3"/>
    <w:uiPriority w:val="99"/>
    <w:qFormat/>
    <w:rsid w:val="008064DC"/>
    <w:pPr>
      <w:tabs>
        <w:tab w:val="center" w:pos="4153"/>
        <w:tab w:val="right" w:pos="8306"/>
      </w:tabs>
      <w:snapToGrid w:val="0"/>
      <w:jc w:val="left"/>
    </w:pPr>
    <w:rPr>
      <w:kern w:val="0"/>
      <w:sz w:val="18"/>
      <w:szCs w:val="18"/>
    </w:rPr>
  </w:style>
  <w:style w:type="paragraph" w:styleId="af4">
    <w:name w:val="header"/>
    <w:basedOn w:val="a"/>
    <w:link w:val="af5"/>
    <w:qFormat/>
    <w:rsid w:val="008064DC"/>
    <w:pPr>
      <w:pBdr>
        <w:bottom w:val="single" w:sz="6" w:space="1" w:color="auto"/>
      </w:pBdr>
      <w:tabs>
        <w:tab w:val="center" w:pos="4153"/>
        <w:tab w:val="right" w:pos="8306"/>
      </w:tabs>
      <w:snapToGrid w:val="0"/>
      <w:jc w:val="center"/>
    </w:pPr>
    <w:rPr>
      <w:kern w:val="0"/>
      <w:sz w:val="18"/>
      <w:szCs w:val="18"/>
    </w:rPr>
  </w:style>
  <w:style w:type="paragraph" w:styleId="11">
    <w:name w:val="toc 1"/>
    <w:basedOn w:val="a"/>
    <w:next w:val="a"/>
    <w:uiPriority w:val="39"/>
    <w:unhideWhenUsed/>
    <w:qFormat/>
    <w:rsid w:val="008064DC"/>
    <w:pPr>
      <w:widowControl/>
      <w:spacing w:after="100" w:line="276" w:lineRule="auto"/>
      <w:jc w:val="left"/>
    </w:pPr>
    <w:rPr>
      <w:rFonts w:asciiTheme="minorHAnsi" w:eastAsiaTheme="minorEastAsia" w:hAnsiTheme="minorHAnsi" w:cstheme="minorBidi"/>
      <w:kern w:val="0"/>
      <w:sz w:val="22"/>
      <w:szCs w:val="22"/>
    </w:rPr>
  </w:style>
  <w:style w:type="paragraph" w:styleId="30">
    <w:name w:val="Body Text Indent 3"/>
    <w:basedOn w:val="a"/>
    <w:link w:val="31"/>
    <w:qFormat/>
    <w:rsid w:val="008064DC"/>
    <w:pPr>
      <w:adjustRightInd w:val="0"/>
      <w:snapToGrid w:val="0"/>
      <w:spacing w:line="360" w:lineRule="auto"/>
      <w:ind w:left="75" w:firstLine="345"/>
      <w:outlineLvl w:val="0"/>
    </w:pPr>
    <w:rPr>
      <w:rFonts w:ascii="宋体"/>
      <w:kern w:val="0"/>
      <w:szCs w:val="21"/>
    </w:rPr>
  </w:style>
  <w:style w:type="paragraph" w:styleId="23">
    <w:name w:val="toc 2"/>
    <w:basedOn w:val="a"/>
    <w:next w:val="a"/>
    <w:uiPriority w:val="39"/>
    <w:unhideWhenUsed/>
    <w:qFormat/>
    <w:rsid w:val="008064DC"/>
    <w:pPr>
      <w:widowControl/>
      <w:spacing w:after="100" w:line="276" w:lineRule="auto"/>
      <w:ind w:left="220"/>
      <w:jc w:val="left"/>
    </w:pPr>
    <w:rPr>
      <w:rFonts w:asciiTheme="minorHAnsi" w:eastAsiaTheme="minorEastAsia" w:hAnsiTheme="minorHAnsi" w:cstheme="minorBidi"/>
      <w:kern w:val="0"/>
      <w:sz w:val="22"/>
      <w:szCs w:val="22"/>
    </w:rPr>
  </w:style>
  <w:style w:type="paragraph" w:styleId="af6">
    <w:name w:val="Normal (Web)"/>
    <w:basedOn w:val="a"/>
    <w:qFormat/>
    <w:rsid w:val="008064DC"/>
    <w:pPr>
      <w:widowControl/>
      <w:spacing w:before="100" w:beforeAutospacing="1" w:after="100" w:afterAutospacing="1" w:line="460" w:lineRule="exact"/>
      <w:jc w:val="left"/>
    </w:pPr>
    <w:rPr>
      <w:rFonts w:ascii="宋体" w:hAnsi="宋体"/>
      <w:kern w:val="0"/>
      <w:sz w:val="24"/>
    </w:rPr>
  </w:style>
  <w:style w:type="paragraph" w:styleId="af7">
    <w:name w:val="Title"/>
    <w:basedOn w:val="a"/>
    <w:next w:val="a"/>
    <w:link w:val="af8"/>
    <w:qFormat/>
    <w:locked/>
    <w:rsid w:val="00F92940"/>
    <w:pPr>
      <w:spacing w:before="240" w:after="60"/>
      <w:jc w:val="center"/>
      <w:outlineLvl w:val="0"/>
    </w:pPr>
    <w:rPr>
      <w:rFonts w:asciiTheme="majorHAnsi" w:eastAsia="黑体" w:hAnsiTheme="majorHAnsi" w:cstheme="majorBidi"/>
      <w:b/>
      <w:bCs/>
      <w:sz w:val="32"/>
      <w:szCs w:val="32"/>
    </w:rPr>
  </w:style>
  <w:style w:type="paragraph" w:styleId="af9">
    <w:name w:val="annotation subject"/>
    <w:basedOn w:val="a6"/>
    <w:next w:val="a6"/>
    <w:link w:val="afa"/>
    <w:semiHidden/>
    <w:qFormat/>
    <w:rsid w:val="008064DC"/>
    <w:rPr>
      <w:b/>
      <w:bCs/>
    </w:rPr>
  </w:style>
  <w:style w:type="table" w:styleId="afb">
    <w:name w:val="Table Grid"/>
    <w:basedOn w:val="a1"/>
    <w:qFormat/>
    <w:rsid w:val="00806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qFormat/>
    <w:rsid w:val="008064DC"/>
    <w:rPr>
      <w:rFonts w:cs="Times New Roman"/>
    </w:rPr>
  </w:style>
  <w:style w:type="character" w:styleId="afd">
    <w:name w:val="FollowedHyperlink"/>
    <w:qFormat/>
    <w:rsid w:val="008064DC"/>
    <w:rPr>
      <w:rFonts w:cs="Times New Roman"/>
      <w:color w:val="800080"/>
      <w:u w:val="single"/>
    </w:rPr>
  </w:style>
  <w:style w:type="character" w:styleId="afe">
    <w:name w:val="Hyperlink"/>
    <w:uiPriority w:val="99"/>
    <w:qFormat/>
    <w:rsid w:val="008064DC"/>
    <w:rPr>
      <w:rFonts w:cs="Times New Roman"/>
      <w:color w:val="1B227E"/>
      <w:u w:val="none"/>
    </w:rPr>
  </w:style>
  <w:style w:type="character" w:styleId="aff">
    <w:name w:val="annotation reference"/>
    <w:semiHidden/>
    <w:qFormat/>
    <w:rsid w:val="008064DC"/>
    <w:rPr>
      <w:rFonts w:cs="Times New Roman"/>
      <w:sz w:val="21"/>
      <w:szCs w:val="21"/>
    </w:rPr>
  </w:style>
  <w:style w:type="character" w:styleId="aff0">
    <w:name w:val="footnote reference"/>
    <w:semiHidden/>
    <w:qFormat/>
    <w:rsid w:val="008064DC"/>
    <w:rPr>
      <w:rFonts w:cs="Times New Roman"/>
      <w:vertAlign w:val="superscript"/>
    </w:rPr>
  </w:style>
  <w:style w:type="paragraph" w:customStyle="1" w:styleId="12">
    <w:name w:val="列出段落1"/>
    <w:basedOn w:val="a"/>
    <w:qFormat/>
    <w:rsid w:val="008064DC"/>
    <w:pPr>
      <w:ind w:firstLineChars="200" w:firstLine="420"/>
    </w:pPr>
  </w:style>
  <w:style w:type="character" w:customStyle="1" w:styleId="af5">
    <w:name w:val="页眉 字符"/>
    <w:link w:val="af4"/>
    <w:qFormat/>
    <w:locked/>
    <w:rsid w:val="008064DC"/>
    <w:rPr>
      <w:rFonts w:cs="Times New Roman"/>
      <w:sz w:val="18"/>
      <w:szCs w:val="18"/>
    </w:rPr>
  </w:style>
  <w:style w:type="character" w:customStyle="1" w:styleId="af3">
    <w:name w:val="页脚 字符"/>
    <w:link w:val="af2"/>
    <w:uiPriority w:val="99"/>
    <w:qFormat/>
    <w:locked/>
    <w:rsid w:val="008064DC"/>
    <w:rPr>
      <w:rFonts w:cs="Times New Roman"/>
      <w:sz w:val="18"/>
      <w:szCs w:val="18"/>
    </w:rPr>
  </w:style>
  <w:style w:type="character" w:customStyle="1" w:styleId="a5">
    <w:name w:val="文档结构图 字符"/>
    <w:link w:val="a4"/>
    <w:qFormat/>
    <w:locked/>
    <w:rsid w:val="008064DC"/>
    <w:rPr>
      <w:rFonts w:ascii="宋体" w:cs="Times New Roman"/>
      <w:sz w:val="18"/>
      <w:szCs w:val="18"/>
    </w:rPr>
  </w:style>
  <w:style w:type="character" w:customStyle="1" w:styleId="10">
    <w:name w:val="标题 1 字符"/>
    <w:link w:val="1"/>
    <w:qFormat/>
    <w:locked/>
    <w:rsid w:val="00F92940"/>
    <w:rPr>
      <w:rFonts w:eastAsia="黑体"/>
      <w:b/>
      <w:bCs/>
      <w:kern w:val="44"/>
      <w:sz w:val="44"/>
      <w:szCs w:val="44"/>
    </w:rPr>
  </w:style>
  <w:style w:type="character" w:customStyle="1" w:styleId="af1">
    <w:name w:val="批注框文本 字符"/>
    <w:link w:val="af0"/>
    <w:qFormat/>
    <w:locked/>
    <w:rsid w:val="008064DC"/>
    <w:rPr>
      <w:rFonts w:cs="Times New Roman"/>
      <w:sz w:val="18"/>
      <w:szCs w:val="18"/>
    </w:rPr>
  </w:style>
  <w:style w:type="character" w:customStyle="1" w:styleId="af">
    <w:name w:val="日期 字符"/>
    <w:link w:val="ae"/>
    <w:qFormat/>
    <w:locked/>
    <w:rsid w:val="008064DC"/>
    <w:rPr>
      <w:rFonts w:cs="Times New Roman"/>
      <w:sz w:val="24"/>
      <w:szCs w:val="24"/>
    </w:rPr>
  </w:style>
  <w:style w:type="paragraph" w:customStyle="1" w:styleId="13">
    <w:name w:val="修订1"/>
    <w:hidden/>
    <w:qFormat/>
    <w:rsid w:val="008064DC"/>
    <w:rPr>
      <w:kern w:val="2"/>
      <w:sz w:val="21"/>
      <w:szCs w:val="24"/>
    </w:rPr>
  </w:style>
  <w:style w:type="character" w:customStyle="1" w:styleId="20">
    <w:name w:val="标题 2 字符"/>
    <w:link w:val="2"/>
    <w:qFormat/>
    <w:locked/>
    <w:rsid w:val="00F92940"/>
    <w:rPr>
      <w:rFonts w:ascii="宋体" w:eastAsia="仿宋_GB2312"/>
      <w:b/>
      <w:bCs/>
      <w:sz w:val="32"/>
      <w:szCs w:val="36"/>
    </w:rPr>
  </w:style>
  <w:style w:type="character" w:customStyle="1" w:styleId="31">
    <w:name w:val="正文文本缩进 3 字符"/>
    <w:link w:val="30"/>
    <w:qFormat/>
    <w:locked/>
    <w:rsid w:val="008064DC"/>
    <w:rPr>
      <w:rFonts w:ascii="宋体" w:eastAsia="宋体" w:cs="Times New Roman"/>
      <w:sz w:val="21"/>
      <w:szCs w:val="21"/>
    </w:rPr>
  </w:style>
  <w:style w:type="paragraph" w:customStyle="1" w:styleId="reader-word-layerreader-word-s19-13">
    <w:name w:val="reader-word-layer reader-word-s19-13"/>
    <w:basedOn w:val="a"/>
    <w:qFormat/>
    <w:rsid w:val="008064DC"/>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rsid w:val="008064DC"/>
    <w:pPr>
      <w:widowControl/>
      <w:spacing w:before="100" w:beforeAutospacing="1" w:after="100" w:afterAutospacing="1" w:line="460" w:lineRule="exact"/>
      <w:jc w:val="left"/>
    </w:pPr>
    <w:rPr>
      <w:rFonts w:ascii="宋体" w:hAnsi="宋体" w:cs="宋体"/>
      <w:kern w:val="0"/>
      <w:sz w:val="24"/>
    </w:rPr>
  </w:style>
  <w:style w:type="character" w:customStyle="1" w:styleId="ab">
    <w:name w:val="正文文本缩进 字符"/>
    <w:link w:val="aa"/>
    <w:qFormat/>
    <w:locked/>
    <w:rsid w:val="008064DC"/>
    <w:rPr>
      <w:rFonts w:ascii="仿宋_GB2312" w:eastAsia="仿宋_GB2312" w:cs="Times New Roman"/>
      <w:kern w:val="2"/>
      <w:sz w:val="32"/>
    </w:rPr>
  </w:style>
  <w:style w:type="paragraph" w:customStyle="1" w:styleId="aff1">
    <w:name w:val="大标题"/>
    <w:basedOn w:val="a"/>
    <w:qFormat/>
    <w:rsid w:val="008064DC"/>
    <w:pPr>
      <w:adjustRightInd w:val="0"/>
      <w:spacing w:before="2840" w:line="320" w:lineRule="atLeast"/>
      <w:jc w:val="center"/>
      <w:textAlignment w:val="bottom"/>
    </w:pPr>
    <w:rPr>
      <w:rFonts w:eastAsia="文鼎大标宋简"/>
      <w:kern w:val="0"/>
      <w:sz w:val="36"/>
      <w:szCs w:val="20"/>
    </w:rPr>
  </w:style>
  <w:style w:type="paragraph" w:customStyle="1" w:styleId="aff2">
    <w:name w:val="主题词"/>
    <w:basedOn w:val="a"/>
    <w:qFormat/>
    <w:rsid w:val="008064DC"/>
    <w:pPr>
      <w:adjustRightInd w:val="0"/>
      <w:spacing w:line="440" w:lineRule="atLeast"/>
      <w:jc w:val="left"/>
      <w:textAlignment w:val="bottom"/>
    </w:pPr>
    <w:rPr>
      <w:rFonts w:eastAsia="黑体"/>
      <w:kern w:val="0"/>
      <w:sz w:val="28"/>
      <w:szCs w:val="20"/>
    </w:rPr>
  </w:style>
  <w:style w:type="paragraph" w:customStyle="1" w:styleId="aff3">
    <w:name w:val="函号"/>
    <w:basedOn w:val="a"/>
    <w:qFormat/>
    <w:rsid w:val="008064DC"/>
    <w:pPr>
      <w:adjustRightInd w:val="0"/>
      <w:spacing w:line="440" w:lineRule="atLeast"/>
      <w:jc w:val="right"/>
      <w:textAlignment w:val="bottom"/>
    </w:pPr>
    <w:rPr>
      <w:rFonts w:eastAsia="仿宋_GB2312"/>
      <w:kern w:val="0"/>
      <w:sz w:val="28"/>
      <w:szCs w:val="20"/>
    </w:rPr>
  </w:style>
  <w:style w:type="character" w:customStyle="1" w:styleId="22">
    <w:name w:val="正文文本缩进 2 字符"/>
    <w:link w:val="21"/>
    <w:qFormat/>
    <w:locked/>
    <w:rsid w:val="008064DC"/>
    <w:rPr>
      <w:rFonts w:ascii="仿宋_GB2312" w:eastAsia="仿宋_GB2312" w:cs="Times New Roman"/>
      <w:sz w:val="28"/>
    </w:rPr>
  </w:style>
  <w:style w:type="paragraph" w:customStyle="1" w:styleId="aff4">
    <w:name w:val="文号"/>
    <w:basedOn w:val="a"/>
    <w:qFormat/>
    <w:rsid w:val="008064DC"/>
    <w:pPr>
      <w:adjustRightInd w:val="0"/>
      <w:spacing w:before="2550" w:line="360" w:lineRule="atLeast"/>
      <w:jc w:val="center"/>
      <w:textAlignment w:val="baseline"/>
    </w:pPr>
    <w:rPr>
      <w:rFonts w:eastAsia="仿宋_GB2312"/>
      <w:kern w:val="0"/>
      <w:sz w:val="28"/>
      <w:szCs w:val="20"/>
    </w:rPr>
  </w:style>
  <w:style w:type="character" w:customStyle="1" w:styleId="ad">
    <w:name w:val="纯文本 字符"/>
    <w:link w:val="ac"/>
    <w:qFormat/>
    <w:locked/>
    <w:rsid w:val="00F92940"/>
    <w:rPr>
      <w:rFonts w:ascii="宋体" w:eastAsia="仿宋_GB2312" w:hAnsi="Courier New"/>
      <w:kern w:val="2"/>
      <w:sz w:val="28"/>
    </w:rPr>
  </w:style>
  <w:style w:type="character" w:customStyle="1" w:styleId="a9">
    <w:name w:val="正文文本 字符"/>
    <w:link w:val="a8"/>
    <w:qFormat/>
    <w:locked/>
    <w:rsid w:val="008064DC"/>
    <w:rPr>
      <w:rFonts w:eastAsia="仿宋_GB2312" w:cs="Times New Roman"/>
      <w:kern w:val="2"/>
      <w:sz w:val="28"/>
    </w:rPr>
  </w:style>
  <w:style w:type="character" w:customStyle="1" w:styleId="unnamed2">
    <w:name w:val="unnamed2"/>
    <w:qFormat/>
    <w:rsid w:val="008064DC"/>
    <w:rPr>
      <w:rFonts w:cs="Times New Roman"/>
    </w:rPr>
  </w:style>
  <w:style w:type="character" w:customStyle="1" w:styleId="high-light-bg4">
    <w:name w:val="high-light-bg4"/>
    <w:qFormat/>
    <w:rsid w:val="008064DC"/>
    <w:rPr>
      <w:rFonts w:cs="Times New Roman"/>
    </w:rPr>
  </w:style>
  <w:style w:type="paragraph" w:customStyle="1" w:styleId="ordinary-output">
    <w:name w:val="ordinary-output"/>
    <w:basedOn w:val="a"/>
    <w:qFormat/>
    <w:rsid w:val="008064DC"/>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qFormat/>
    <w:rsid w:val="008064DC"/>
    <w:rPr>
      <w:rFonts w:cs="Times New Roman"/>
    </w:rPr>
  </w:style>
  <w:style w:type="character" w:customStyle="1" w:styleId="a7">
    <w:name w:val="批注文字 字符"/>
    <w:link w:val="a6"/>
    <w:qFormat/>
    <w:locked/>
    <w:rsid w:val="008064DC"/>
    <w:rPr>
      <w:rFonts w:ascii="Calibri" w:hAnsi="Calibri" w:cs="Calibri"/>
      <w:kern w:val="2"/>
      <w:sz w:val="21"/>
      <w:szCs w:val="21"/>
    </w:rPr>
  </w:style>
  <w:style w:type="character" w:customStyle="1" w:styleId="afa">
    <w:name w:val="批注主题 字符"/>
    <w:link w:val="af9"/>
    <w:semiHidden/>
    <w:qFormat/>
    <w:locked/>
    <w:rsid w:val="008064DC"/>
    <w:rPr>
      <w:rFonts w:ascii="Calibri" w:hAnsi="Calibri" w:cs="Calibri"/>
      <w:b/>
      <w:bCs/>
      <w:kern w:val="2"/>
      <w:sz w:val="21"/>
      <w:szCs w:val="21"/>
    </w:rPr>
  </w:style>
  <w:style w:type="paragraph" w:customStyle="1" w:styleId="24">
    <w:name w:val="修订2"/>
    <w:hidden/>
    <w:uiPriority w:val="99"/>
    <w:semiHidden/>
    <w:qFormat/>
    <w:rsid w:val="008064DC"/>
    <w:rPr>
      <w:kern w:val="2"/>
      <w:sz w:val="21"/>
      <w:szCs w:val="24"/>
    </w:rPr>
  </w:style>
  <w:style w:type="character" w:customStyle="1" w:styleId="af8">
    <w:name w:val="标题 字符"/>
    <w:basedOn w:val="a0"/>
    <w:link w:val="af7"/>
    <w:rsid w:val="00F92940"/>
    <w:rPr>
      <w:rFonts w:asciiTheme="majorHAnsi" w:eastAsia="黑体" w:hAnsiTheme="majorHAnsi" w:cstheme="majorBidi"/>
      <w:b/>
      <w:bCs/>
      <w:kern w:val="2"/>
      <w:sz w:val="32"/>
      <w:szCs w:val="32"/>
    </w:rPr>
  </w:style>
  <w:style w:type="paragraph" w:customStyle="1" w:styleId="TOC1">
    <w:name w:val="TOC 标题1"/>
    <w:basedOn w:val="1"/>
    <w:next w:val="a"/>
    <w:uiPriority w:val="39"/>
    <w:semiHidden/>
    <w:unhideWhenUsed/>
    <w:qFormat/>
    <w:rsid w:val="008064DC"/>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TOC">
    <w:name w:val="TOC Heading"/>
    <w:basedOn w:val="1"/>
    <w:next w:val="a"/>
    <w:uiPriority w:val="39"/>
    <w:unhideWhenUsed/>
    <w:qFormat/>
    <w:rsid w:val="00F92940"/>
    <w:pPr>
      <w:widowControl/>
      <w:numPr>
        <w:numId w:val="0"/>
      </w:numPr>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067130-C424-4F22-8A1E-82CDA005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5238</Words>
  <Characters>29862</Characters>
  <Application>Microsoft Office Word</Application>
  <DocSecurity>0</DocSecurity>
  <Lines>248</Lines>
  <Paragraphs>70</Paragraphs>
  <ScaleCrop>false</ScaleCrop>
  <Company>sdu</Company>
  <LinksUpToDate>false</LinksUpToDate>
  <CharactersWithSpaces>35030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史良</cp:lastModifiedBy>
  <cp:revision>3</cp:revision>
  <cp:lastPrinted>2016-09-26T02:07:00Z</cp:lastPrinted>
  <dcterms:created xsi:type="dcterms:W3CDTF">2019-09-17T02:11:00Z</dcterms:created>
  <dcterms:modified xsi:type="dcterms:W3CDTF">2019-09-17T02:11:00Z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